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6"/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rPr>
          <w:rFonts w:ascii="黑体" w:eastAsia="黑体" w:cs="黑体" w:hAnsi="黑体"/>
          <w:b w:val="0"/>
          <w:bCs w:val="0"/>
          <w:sz w:val="32"/>
          <w:szCs w:val="32"/>
          <w:lang w:val="en-US" w:eastAsia="zh-CN"/>
        </w:rPr>
      </w:pPr>
      <w:r>
        <w:rPr>
          <w:rFonts w:ascii="方正小标宋简体" w:hAnsi="方正小标宋简体" w:hint="eastAsia"/>
          <w:b w:val="0"/>
          <w:bCs w:val="0"/>
          <w:kern w:val="0"/>
          <w:sz w:val="44"/>
          <w:szCs w:val="44"/>
        </w:rPr>
        <w:t xml:space="preserve"> </w:t>
      </w:r>
      <w:r>
        <w:rPr>
          <w:rFonts w:ascii="黑体" w:eastAsia="黑体" w:cs="黑体" w:hAnsi="黑体" w:hint="eastAsia"/>
          <w:b w:val="0"/>
          <w:bCs w:val="0"/>
          <w:sz w:val="32"/>
          <w:szCs w:val="32"/>
        </w:rPr>
        <w:t>附件</w:t>
      </w:r>
      <w:r>
        <w:rPr>
          <w:rFonts w:ascii="黑体" w:eastAsia="黑体" w:cs="黑体" w:hAnsi="黑体" w:hint="eastAsia"/>
          <w:b w:val="0"/>
          <w:bCs w:val="0"/>
          <w:sz w:val="32"/>
          <w:szCs w:val="32"/>
          <w:lang w:val="en-US" w:eastAsia="zh-CN"/>
        </w:rPr>
        <w:t>1：</w:t>
      </w:r>
    </w:p>
    <w:p>
      <w:pPr>
        <w:pStyle w:val="16"/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spacing w:line="576" w:lineRule="exact"/>
        <w:jc w:val="center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z w:val="44"/>
          <w:szCs w:val="44"/>
        </w:rPr>
        <w:t>承接单位比选报名表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rPr>
          <w:rFonts w:hint="eastAsia"/>
        </w:rPr>
      </w:pPr>
    </w:p>
    <w:tbl>
      <w:tblPr>
        <w:jc w:val="left"/>
        <w:tblInd w:w="135" w:type="dxa"/>
        <w:tblBorders>
          <w:top w:val="outset" w:sz="6" w:space="0" w:color="666666"/>
          <w:left w:val="outset" w:sz="6" w:space="0" w:color="666666"/>
          <w:bottom w:val="outset" w:sz="6" w:space="0" w:color="666666"/>
          <w:right w:val="outset" w:sz="6" w:space="0" w:color="666666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141"/>
        <w:gridCol w:w="1418"/>
        <w:gridCol w:w="2987"/>
        <w:gridCol w:w="2774"/>
      </w:tblGrid>
      <w:tr>
        <w:tc>
          <w:tcPr>
            <w:tcW w:w="8320" w:type="dxa"/>
            <w:gridSpan w:val="4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应征比选序号（此项由商务</w:t>
            </w:r>
            <w:r>
              <w:rPr>
                <w:rFonts w:ascii="仿宋_GB2312" w:eastAsia="宋体" w:cs="宋体" w:hAnsi="仿宋_GB2312" w:hint="eastAsia"/>
                <w:b w:val="0"/>
                <w:bCs w:val="0"/>
                <w:kern w:val="0"/>
                <w:sz w:val="22"/>
              </w:rPr>
              <w:t>局</w:t>
            </w: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 xml:space="preserve">填写）： </w:t>
            </w:r>
          </w:p>
        </w:tc>
      </w:tr>
      <w:tr>
        <w:trPr>
          <w:trHeight w:val="510"/>
        </w:trPr>
        <w:tc>
          <w:tcPr>
            <w:tcW w:w="8320" w:type="dxa"/>
            <w:gridSpan w:val="4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比选单位名称：</w:t>
            </w:r>
          </w:p>
        </w:tc>
      </w:tr>
      <w:tr>
        <w:trPr>
          <w:trHeight w:val="510"/>
        </w:trPr>
        <w:tc>
          <w:tcPr>
            <w:tcW w:w="2559" w:type="dxa"/>
            <w:gridSpan w:val="2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单位性质：</w:t>
            </w:r>
          </w:p>
        </w:tc>
        <w:tc>
          <w:tcPr>
            <w:tcW w:w="5761" w:type="dxa"/>
            <w:gridSpan w:val="2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通讯地址：</w:t>
            </w:r>
          </w:p>
        </w:tc>
      </w:tr>
      <w:tr>
        <w:trPr>
          <w:trHeight w:val="510"/>
        </w:trPr>
        <w:tc>
          <w:tcPr>
            <w:tcW w:w="2559" w:type="dxa"/>
            <w:gridSpan w:val="2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联系人：</w:t>
            </w:r>
          </w:p>
        </w:tc>
        <w:tc>
          <w:tcPr>
            <w:tcW w:w="2987" w:type="dxa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电话：</w:t>
            </w:r>
          </w:p>
        </w:tc>
        <w:tc>
          <w:tcPr>
            <w:tcW w:w="2774" w:type="dxa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传真：</w:t>
            </w:r>
          </w:p>
        </w:tc>
      </w:tr>
      <w:tr>
        <w:trPr>
          <w:trHeight w:val="510"/>
        </w:trPr>
        <w:tc>
          <w:tcPr>
            <w:tcW w:w="1141" w:type="dxa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比选项目</w:t>
            </w:r>
          </w:p>
        </w:tc>
        <w:tc>
          <w:tcPr>
            <w:tcW w:w="7179" w:type="dxa"/>
            <w:gridSpan w:val="3"/>
            <w:tcBorders>
              <w:top w:val="inset" w:sz="6" w:space="0" w:color="666666"/>
              <w:left w:val="nil"/>
              <w:bottom w:val="inset" w:sz="6" w:space="0" w:color="666666"/>
              <w:right w:val="inset" w:sz="6" w:space="0" w:color="666666"/>
            </w:tcBorders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textAlignment w:val="auto"/>
              <w:rPr>
                <w:rFonts w:ascii="仿宋" w:eastAsia="仿宋" w:cs="Times New Roman" w:hAnsi="仿宋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ascii="仿宋" w:eastAsia="仿宋" w:cs="Times New Roman" w:hAnsi="仿宋"/>
                <w:b w:val="0"/>
                <w:bCs w:val="0"/>
                <w:sz w:val="28"/>
                <w:szCs w:val="28"/>
              </w:rPr>
              <w:t>利州农特产品区域公共品牌设计解决方案</w:t>
            </w:r>
            <w:r>
              <w:rPr>
                <w:rFonts w:ascii="仿宋" w:eastAsia="仿宋" w:cs="Times New Roman" w:hAnsi="仿宋" w:hint="eastAsia"/>
                <w:b w:val="0"/>
                <w:bCs w:val="0"/>
                <w:kern w:val="0"/>
                <w:sz w:val="28"/>
                <w:szCs w:val="28"/>
              </w:rPr>
              <w:t>承接</w:t>
            </w:r>
            <w:r>
              <w:rPr>
                <w:rFonts w:ascii="仿宋" w:eastAsia="仿宋" w:cs="Times New Roman" w:hAnsi="仿宋"/>
                <w:b w:val="0"/>
                <w:bCs w:val="0"/>
                <w:sz w:val="28"/>
                <w:szCs w:val="28"/>
              </w:rPr>
              <w:t>单位</w:t>
            </w:r>
          </w:p>
        </w:tc>
      </w:tr>
      <w:tr>
        <w:trPr>
          <w:trHeight w:val="4360"/>
        </w:trPr>
        <w:tc>
          <w:tcPr>
            <w:tcW w:w="8320" w:type="dxa"/>
            <w:gridSpan w:val="4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应征材料内含文件目录：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 xml:space="preserve">1.项目比选说明书（含单位简介、历史服务案例、活动实施方案、活动质量保证、人员配置等）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2.单位上年度财务报表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3.相关资质证明材料（营业执照和税务登记证复印件、组织机构代码、近三年没有相关严重违法失信记录等证明）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4.费用预算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5.其他文件 __________________</w:t>
            </w:r>
          </w:p>
        </w:tc>
      </w:tr>
      <w:tr>
        <w:trPr>
          <w:trHeight w:val="3008"/>
        </w:trPr>
        <w:tc>
          <w:tcPr>
            <w:tcW w:w="8320" w:type="dxa"/>
            <w:gridSpan w:val="4"/>
            <w:tcBorders>
              <w:top w:val="inset" w:sz="6" w:space="0" w:color="666666"/>
              <w:left w:val="inset" w:sz="6" w:space="0" w:color="666666"/>
              <w:bottom w:val="inset" w:sz="6" w:space="0" w:color="666666"/>
              <w:right w:val="inset" w:sz="6" w:space="0" w:color="666666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 xml:space="preserve">    本单位自愿接受《</w:t>
            </w:r>
            <w:r>
              <w:rPr>
                <w:rFonts w:ascii="仿宋" w:eastAsia="仿宋" w:cs="Times New Roman" w:hAnsi="仿宋"/>
                <w:b w:val="0"/>
                <w:bCs w:val="0"/>
                <w:sz w:val="28"/>
                <w:szCs w:val="28"/>
              </w:rPr>
              <w:t>利州农特产品区域公共品牌设计解决方案</w:t>
            </w:r>
            <w:r>
              <w:rPr>
                <w:rFonts w:ascii="仿宋" w:eastAsia="仿宋" w:cs="Times New Roman" w:hAnsi="仿宋" w:hint="eastAsia"/>
                <w:b w:val="0"/>
                <w:bCs w:val="0"/>
                <w:kern w:val="0"/>
                <w:sz w:val="28"/>
                <w:szCs w:val="28"/>
              </w:rPr>
              <w:t>实施</w:t>
            </w:r>
            <w:r>
              <w:rPr>
                <w:rFonts w:ascii="仿宋" w:eastAsia="仿宋" w:cs="Times New Roman" w:hAnsi="仿宋"/>
                <w:b w:val="0"/>
                <w:bCs w:val="0"/>
                <w:sz w:val="28"/>
                <w:szCs w:val="28"/>
              </w:rPr>
              <w:t>单位</w:t>
            </w:r>
            <w:r>
              <w:rPr>
                <w:rFonts w:ascii="仿宋_GB2312" w:eastAsia="宋体" w:cs="宋体" w:hAnsi="仿宋_GB2312" w:hint="eastAsia"/>
                <w:b w:val="0"/>
                <w:bCs w:val="0"/>
                <w:kern w:val="0"/>
                <w:sz w:val="22"/>
              </w:rPr>
              <w:t xml:space="preserve"> </w:t>
            </w: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的比选公告》及有关要求，参与比选工作，并保证所填事项及所提交资料均全部真实、合法、有效。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lef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 xml:space="preserve">    法定代表人签名并加盖单位公章：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 w:val="0"/>
              <w:autoSpaceDN/>
              <w:bidi w:val="0"/>
              <w:spacing w:line="576" w:lineRule="exact"/>
              <w:jc w:val="right"/>
              <w:textAlignment w:val="auto"/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</w:pPr>
            <w:r>
              <w:rPr>
                <w:rFonts w:ascii="仿宋_GB2312" w:eastAsia="宋体" w:cs="宋体" w:hAnsi="仿宋_GB2312"/>
                <w:b w:val="0"/>
                <w:bCs w:val="0"/>
                <w:kern w:val="0"/>
                <w:sz w:val="22"/>
              </w:rPr>
              <w:t>填写日期：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 w:val="0"/>
        <w:autoSpaceDN/>
        <w:bidi w:val="0"/>
        <w:spacing w:line="576" w:lineRule="exact"/>
        <w:jc w:val="both"/>
        <w:textAlignment w:val="auto"/>
        <w:rPr>
          <w:rFonts w:ascii="仿宋" w:eastAsia="仿宋" w:cs="Times New Roman" w:hAnsi="仿宋" w:hint="eastAsia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9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GRjODhkMWRkZTdlNzI0MWI2YjEzZDg0MzRmZmIxNj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able of authorities"/>
    <w:basedOn w:val="0"/>
    <w:next w:val="0"/>
    <w:pPr>
      <w:widowControl w:val="0"/>
      <w:suppressAutoHyphens/>
      <w:spacing w:before="100" w:beforeAutospacing="1" w:after="100" w:afterAutospacing="1"/>
      <w:ind w:leftChars="200" w:left="200"/>
    </w:pPr>
    <w:rPr>
      <w:rFonts w:ascii="Calibri" w:eastAsia="宋体" w:cs="Times New Roman" w:hAnsi="Calibri"/>
      <w:szCs w:val="21"/>
    </w:rPr>
  </w:style>
  <w:style w:type="paragraph" w:styleId="16">
    <w:name w:val="Salutation"/>
    <w:basedOn w:val="0"/>
    <w:next w:val="0"/>
    <w:pPr>
      <w:widowControl w:val="0"/>
      <w:suppressAutoHyphens/>
    </w:pPr>
    <w:rPr>
      <w:rFonts w:ascii="Calibri" w:eastAsia="宋体" w:cs="Times New Roman" w:hAnsi="Calibri"/>
      <w:szCs w:val="21"/>
    </w:rPr>
  </w:style>
  <w:style w:type="paragraph" w:customStyle="1" w:styleId="17">
    <w:name w:val="Normal"/>
    <w:pPr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F9A16F0-9117-4205-8656-82CBB2CF918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0</Words>
  <Characters>288</Characters>
  <Lines>0</Lines>
  <Paragraphs>5</Paragraphs>
  <CharactersWithSpaces>385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xb21cn</dc:creator>
  <cp:lastModifiedBy>user</cp:lastModifiedBy>
  <cp:revision>1</cp:revision>
  <cp:lastPrinted>2023-12-15T03:06:07Z</cp:lastPrinted>
  <dcterms:created xsi:type="dcterms:W3CDTF">2023-12-13T01:33:00Z</dcterms:created>
  <dcterms:modified xsi:type="dcterms:W3CDTF">2023-12-22T02:57:29Z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2C299C6ADA7845FEADF821457374454A_13</vt:lpwstr>
  </property>
</Properties>
</file>