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42" w:rsidRDefault="00077042">
      <w:pPr>
        <w:spacing w:line="600" w:lineRule="exact"/>
        <w:jc w:val="center"/>
        <w:outlineLvl w:val="0"/>
        <w:rPr>
          <w:rFonts w:ascii="方正小标宋简体" w:eastAsia="方正小标宋简体" w:hAnsi="宋体"/>
          <w:sz w:val="72"/>
          <w:szCs w:val="72"/>
        </w:rPr>
      </w:pPr>
      <w:bookmarkStart w:id="0" w:name="_Toc15396475"/>
      <w:bookmarkStart w:id="1" w:name="_Toc15378441"/>
      <w:bookmarkStart w:id="2" w:name="_Toc15396597"/>
      <w:bookmarkStart w:id="3" w:name="_Toc15377193"/>
      <w:bookmarkStart w:id="4" w:name="_Toc15377425"/>
      <w:bookmarkStart w:id="5" w:name="_Toc15306267"/>
    </w:p>
    <w:p w:rsidR="00077042" w:rsidRDefault="00077042">
      <w:pPr>
        <w:spacing w:line="600" w:lineRule="exact"/>
        <w:jc w:val="center"/>
        <w:outlineLvl w:val="0"/>
        <w:rPr>
          <w:rFonts w:ascii="方正小标宋简体" w:eastAsia="方正小标宋简体" w:hAnsi="宋体"/>
          <w:sz w:val="72"/>
          <w:szCs w:val="72"/>
        </w:rPr>
      </w:pPr>
    </w:p>
    <w:p w:rsidR="00077042" w:rsidRDefault="00077042">
      <w:pPr>
        <w:spacing w:line="600" w:lineRule="exact"/>
        <w:jc w:val="center"/>
        <w:outlineLvl w:val="0"/>
        <w:rPr>
          <w:rFonts w:ascii="方正小标宋简体" w:eastAsia="方正小标宋简体" w:hAnsi="宋体"/>
          <w:sz w:val="72"/>
          <w:szCs w:val="72"/>
        </w:rPr>
      </w:pPr>
    </w:p>
    <w:p w:rsidR="00077042" w:rsidRDefault="00077042">
      <w:pPr>
        <w:spacing w:line="600" w:lineRule="exact"/>
        <w:jc w:val="center"/>
        <w:outlineLvl w:val="0"/>
        <w:rPr>
          <w:rFonts w:ascii="方正小标宋简体" w:eastAsia="方正小标宋简体" w:hAnsi="宋体"/>
          <w:sz w:val="72"/>
          <w:szCs w:val="72"/>
        </w:rPr>
      </w:pPr>
    </w:p>
    <w:p w:rsidR="00077042" w:rsidRDefault="008A3A55">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w:t>
      </w:r>
      <w:r>
        <w:rPr>
          <w:rFonts w:ascii="方正小标宋简体" w:eastAsia="方正小标宋简体" w:hAnsi="方正小标宋简体" w:cs="方正小标宋简体" w:hint="eastAsia"/>
          <w:sz w:val="72"/>
          <w:szCs w:val="72"/>
        </w:rPr>
        <w:t>3</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bookmarkEnd w:id="5"/>
    <w:p w:rsidR="00077042" w:rsidRDefault="008A3A55">
      <w:pPr>
        <w:adjustRightInd w:val="0"/>
        <w:snapToGrid w:val="0"/>
        <w:spacing w:line="360" w:lineRule="auto"/>
        <w:jc w:val="center"/>
        <w:outlineLvl w:val="0"/>
        <w:rPr>
          <w:rFonts w:ascii="方正小标宋简体" w:eastAsia="方正小标宋简体" w:hAnsi="宋体"/>
          <w:sz w:val="52"/>
          <w:szCs w:val="52"/>
        </w:rPr>
      </w:pPr>
      <w:r>
        <w:rPr>
          <w:rFonts w:ascii="方正小标宋简体" w:eastAsia="方正小标宋简体" w:hAnsi="宋体" w:hint="eastAsia"/>
          <w:color w:val="000000"/>
          <w:sz w:val="48"/>
          <w:szCs w:val="48"/>
        </w:rPr>
        <w:t>广元市利州区经济信息化和科学技术局</w:t>
      </w:r>
      <w:r>
        <w:rPr>
          <w:rFonts w:ascii="方正小标宋简体" w:eastAsia="方正小标宋简体" w:hAnsi="宋体" w:hint="eastAsia"/>
          <w:sz w:val="52"/>
          <w:szCs w:val="52"/>
        </w:rPr>
        <w:t>部门决算公开</w:t>
      </w:r>
    </w:p>
    <w:p w:rsidR="00077042" w:rsidRDefault="008A3A55">
      <w:pPr>
        <w:widowControl/>
        <w:jc w:val="center"/>
        <w:rPr>
          <w:rFonts w:ascii="方正小标宋简体" w:eastAsia="方正小标宋简体" w:hAnsi="宋体"/>
          <w:sz w:val="36"/>
          <w:szCs w:val="36"/>
        </w:rPr>
      </w:pPr>
      <w:r>
        <w:rPr>
          <w:rFonts w:ascii="方正小标宋简体" w:eastAsia="方正小标宋简体" w:hAnsi="宋体"/>
          <w:sz w:val="36"/>
          <w:szCs w:val="36"/>
        </w:rPr>
        <w:br w:type="page"/>
      </w:r>
      <w:bookmarkStart w:id="6" w:name="_GoBack"/>
      <w:bookmarkEnd w:id="6"/>
    </w:p>
    <w:p w:rsidR="00077042" w:rsidRDefault="008A3A55">
      <w:pPr>
        <w:widowControl/>
        <w:jc w:val="center"/>
        <w:rPr>
          <w:rFonts w:ascii="黑体" w:eastAsia="黑体" w:hAnsi="黑体"/>
          <w:sz w:val="48"/>
          <w:szCs w:val="48"/>
        </w:rPr>
      </w:pPr>
      <w:r>
        <w:rPr>
          <w:rFonts w:ascii="黑体" w:eastAsia="黑体" w:hAnsi="黑体" w:hint="eastAsia"/>
          <w:sz w:val="48"/>
          <w:szCs w:val="48"/>
        </w:rPr>
        <w:lastRenderedPageBreak/>
        <w:t>目录</w:t>
      </w:r>
    </w:p>
    <w:p w:rsidR="00077042" w:rsidRDefault="00077042">
      <w:pPr>
        <w:widowControl/>
        <w:jc w:val="center"/>
        <w:rPr>
          <w:rFonts w:ascii="黑体" w:eastAsia="黑体" w:hAnsi="黑体" w:cstheme="minorBidi"/>
          <w:sz w:val="28"/>
          <w:szCs w:val="28"/>
        </w:rPr>
      </w:pPr>
    </w:p>
    <w:p w:rsidR="00077042" w:rsidRDefault="008A3A55">
      <w:pPr>
        <w:pStyle w:val="10"/>
        <w:rPr>
          <w:rFonts w:ascii="黑体" w:eastAsia="黑体" w:hAnsi="黑体"/>
        </w:rPr>
      </w:pPr>
      <w:r>
        <w:rPr>
          <w:rFonts w:hint="eastAsia"/>
        </w:rPr>
        <w:t>公开时间：</w:t>
      </w:r>
      <w:r>
        <w:rPr>
          <w:rFonts w:hint="eastAsia"/>
        </w:rPr>
        <w:t>202</w:t>
      </w:r>
      <w:r>
        <w:rPr>
          <w:rFonts w:hint="eastAsia"/>
        </w:rPr>
        <w:t>4</w:t>
      </w:r>
      <w:r>
        <w:rPr>
          <w:rFonts w:hint="eastAsia"/>
        </w:rPr>
        <w:t>年</w:t>
      </w:r>
      <w:r>
        <w:rPr>
          <w:rFonts w:hint="eastAsia"/>
        </w:rPr>
        <w:t>9</w:t>
      </w:r>
      <w:r>
        <w:rPr>
          <w:rFonts w:hint="eastAsia"/>
        </w:rPr>
        <w:t>月</w:t>
      </w:r>
      <w:r>
        <w:rPr>
          <w:rFonts w:hint="eastAsia"/>
        </w:rPr>
        <w:t>27</w:t>
      </w:r>
      <w:r>
        <w:rPr>
          <w:rFonts w:hint="eastAsia"/>
        </w:rPr>
        <w:t>日</w:t>
      </w:r>
      <w:r w:rsidR="00077042" w:rsidRPr="00077042">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sidR="00077042" w:rsidRPr="00077042">
        <w:rPr>
          <w:rFonts w:ascii="黑体" w:eastAsia="黑体" w:hAnsi="黑体"/>
          <w:color w:val="000000"/>
          <w:sz w:val="48"/>
          <w:szCs w:val="48"/>
        </w:rPr>
        <w:fldChar w:fldCharType="separate"/>
      </w:r>
    </w:p>
    <w:p w:rsidR="00077042" w:rsidRDefault="008A3A55">
      <w:pPr>
        <w:pStyle w:val="21"/>
        <w:ind w:leftChars="0" w:left="0" w:firstLineChars="200" w:firstLine="420"/>
      </w:pPr>
      <w:r>
        <w:rPr>
          <w:rFonts w:hint="eastAsia"/>
        </w:rPr>
        <w:t>第一部分</w:t>
      </w:r>
      <w:r>
        <w:rPr>
          <w:rFonts w:hint="eastAsia"/>
        </w:rPr>
        <w:t xml:space="preserve">   </w:t>
      </w:r>
      <w:r>
        <w:rPr>
          <w:rFonts w:hint="eastAsia"/>
        </w:rPr>
        <w:t>部门概况</w:t>
      </w:r>
    </w:p>
    <w:p w:rsidR="00077042" w:rsidRDefault="00077042">
      <w:pPr>
        <w:pStyle w:val="21"/>
        <w:ind w:leftChars="0" w:left="0" w:firstLineChars="400" w:firstLine="840"/>
        <w:rPr>
          <w:rFonts w:ascii="仿宋" w:eastAsia="仿宋" w:hAnsi="仿宋"/>
          <w:sz w:val="28"/>
          <w:szCs w:val="28"/>
        </w:rPr>
      </w:pPr>
      <w:r w:rsidRPr="00077042">
        <w:rPr>
          <w:rFonts w:hint="eastAsia"/>
        </w:rPr>
        <w:fldChar w:fldCharType="begin"/>
      </w:r>
      <w:r w:rsidR="008A3A55">
        <w:instrText xml:space="preserve"> HYPERLINK \l "_Toc15396600"</w:instrText>
      </w:r>
      <w:r w:rsidRPr="00077042">
        <w:rPr>
          <w:rFonts w:hint="eastAsia"/>
        </w:rPr>
        <w:fldChar w:fldCharType="separate"/>
      </w:r>
      <w:r w:rsidR="008A3A55">
        <w:rPr>
          <w:rStyle w:val="af1"/>
          <w:rFonts w:ascii="仿宋" w:eastAsia="仿宋" w:hAnsi="仿宋" w:hint="eastAsia"/>
          <w:sz w:val="28"/>
          <w:szCs w:val="28"/>
        </w:rPr>
        <w:t>一、部门职责</w:t>
      </w:r>
      <w:r w:rsidR="008A3A55">
        <w:rPr>
          <w:rFonts w:ascii="仿宋" w:eastAsia="仿宋" w:hAnsi="仿宋" w:hint="eastAsia"/>
          <w:sz w:val="28"/>
          <w:szCs w:val="28"/>
        </w:rPr>
        <w:t>.........................................</w:t>
      </w:r>
      <w:r w:rsidR="008A3A55">
        <w:rPr>
          <w:rFonts w:ascii="仿宋" w:eastAsia="仿宋" w:hAnsi="仿宋" w:hint="eastAsia"/>
          <w:sz w:val="28"/>
          <w:szCs w:val="28"/>
        </w:rPr>
        <w:t>..</w:t>
      </w:r>
      <w:r w:rsidR="008A3A55">
        <w:rPr>
          <w:rFonts w:ascii="仿宋" w:eastAsia="仿宋" w:hAnsi="仿宋" w:hint="eastAsia"/>
          <w:sz w:val="28"/>
          <w:szCs w:val="28"/>
        </w:rPr>
        <w:t>.....</w:t>
      </w:r>
      <w:r w:rsidR="008A3A55">
        <w:rPr>
          <w:rFonts w:ascii="仿宋" w:eastAsia="仿宋" w:hAnsi="仿宋" w:hint="eastAsia"/>
          <w:sz w:val="28"/>
          <w:szCs w:val="28"/>
        </w:rPr>
        <w:t>1</w:t>
      </w:r>
    </w:p>
    <w:p w:rsidR="00077042" w:rsidRDefault="00077042">
      <w:pPr>
        <w:pStyle w:val="21"/>
        <w:rPr>
          <w:rFonts w:ascii="仿宋" w:eastAsia="仿宋" w:hAnsi="仿宋"/>
          <w:sz w:val="28"/>
          <w:szCs w:val="28"/>
        </w:rPr>
      </w:pPr>
      <w:r>
        <w:rPr>
          <w:rFonts w:ascii="仿宋" w:eastAsia="仿宋" w:hAnsi="仿宋" w:hint="eastAsia"/>
          <w:sz w:val="28"/>
          <w:szCs w:val="28"/>
        </w:rPr>
        <w:fldChar w:fldCharType="end"/>
      </w:r>
      <w:hyperlink w:anchor="_Toc15396601" w:history="1">
        <w:r w:rsidR="008A3A55">
          <w:rPr>
            <w:rStyle w:val="af1"/>
            <w:rFonts w:ascii="仿宋" w:eastAsia="仿宋" w:hAnsi="仿宋" w:hint="eastAsia"/>
            <w:sz w:val="28"/>
            <w:szCs w:val="28"/>
          </w:rPr>
          <w:t>二、机构设置</w:t>
        </w:r>
        <w:r w:rsidR="008A3A55">
          <w:rPr>
            <w:rFonts w:ascii="仿宋" w:eastAsia="仿宋" w:hAnsi="仿宋" w:hint="eastAsia"/>
            <w:sz w:val="28"/>
            <w:szCs w:val="28"/>
          </w:rPr>
          <w:t>................................................</w:t>
        </w:r>
        <w:r w:rsidR="008A3A55">
          <w:rPr>
            <w:rFonts w:ascii="仿宋" w:eastAsia="仿宋" w:hAnsi="仿宋" w:hint="eastAsia"/>
            <w:sz w:val="28"/>
            <w:szCs w:val="28"/>
          </w:rPr>
          <w:t>2</w:t>
        </w:r>
      </w:hyperlink>
    </w:p>
    <w:p w:rsidR="00077042" w:rsidRDefault="00077042">
      <w:pPr>
        <w:pStyle w:val="21"/>
      </w:pPr>
      <w:hyperlink w:anchor="_Toc15396602" w:history="1">
        <w:r w:rsidR="008A3A55">
          <w:rPr>
            <w:rStyle w:val="af1"/>
            <w:rFonts w:ascii="仿宋" w:eastAsia="仿宋" w:hAnsi="仿宋" w:hint="eastAsia"/>
            <w:bCs/>
            <w:sz w:val="28"/>
            <w:szCs w:val="28"/>
          </w:rPr>
          <w:t>第二部分</w:t>
        </w:r>
        <w:r w:rsidR="008A3A55">
          <w:rPr>
            <w:rStyle w:val="af1"/>
            <w:rFonts w:ascii="仿宋" w:eastAsia="仿宋" w:hAnsi="仿宋" w:hint="eastAsia"/>
            <w:bCs/>
            <w:sz w:val="28"/>
            <w:szCs w:val="28"/>
          </w:rPr>
          <w:t xml:space="preserve"> 202</w:t>
        </w:r>
        <w:r w:rsidR="008A3A55">
          <w:rPr>
            <w:rStyle w:val="af1"/>
            <w:rFonts w:ascii="仿宋" w:eastAsia="仿宋" w:hAnsi="仿宋" w:hint="eastAsia"/>
            <w:bCs/>
            <w:sz w:val="28"/>
            <w:szCs w:val="28"/>
          </w:rPr>
          <w:t>3</w:t>
        </w:r>
        <w:r w:rsidR="008A3A55">
          <w:rPr>
            <w:rStyle w:val="af1"/>
            <w:rFonts w:ascii="仿宋" w:eastAsia="仿宋" w:hAnsi="仿宋" w:hint="eastAsia"/>
            <w:bCs/>
            <w:sz w:val="28"/>
            <w:szCs w:val="28"/>
          </w:rPr>
          <w:t>年度部门决算情况说明</w:t>
        </w:r>
        <w:r w:rsidR="008A3A55">
          <w:rPr>
            <w:rStyle w:val="af1"/>
            <w:rFonts w:ascii="仿宋" w:eastAsia="仿宋" w:hAnsi="仿宋" w:hint="eastAsia"/>
            <w:bCs/>
            <w:sz w:val="28"/>
            <w:szCs w:val="28"/>
          </w:rPr>
          <w:t>..............................</w:t>
        </w:r>
        <w:r w:rsidR="008A3A55">
          <w:rPr>
            <w:rFonts w:eastAsia="仿宋" w:hint="eastAsia"/>
            <w:sz w:val="28"/>
            <w:szCs w:val="28"/>
          </w:rPr>
          <w:t>2</w:t>
        </w:r>
      </w:hyperlink>
    </w:p>
    <w:p w:rsidR="00077042" w:rsidRDefault="00077042">
      <w:pPr>
        <w:pStyle w:val="21"/>
        <w:ind w:firstLineChars="200" w:firstLine="420"/>
        <w:rPr>
          <w:rFonts w:ascii="仿宋" w:eastAsia="仿宋" w:hAnsi="仿宋"/>
          <w:sz w:val="28"/>
          <w:szCs w:val="28"/>
        </w:rPr>
      </w:pPr>
      <w:hyperlink w:anchor="_Toc15396603" w:history="1">
        <w:r w:rsidR="008A3A55">
          <w:rPr>
            <w:rStyle w:val="af1"/>
            <w:rFonts w:ascii="仿宋" w:eastAsia="仿宋" w:hAnsi="仿宋" w:hint="eastAsia"/>
            <w:bCs/>
            <w:sz w:val="28"/>
            <w:szCs w:val="28"/>
          </w:rPr>
          <w:t>一、</w:t>
        </w:r>
        <w:r w:rsidR="008A3A55">
          <w:rPr>
            <w:rStyle w:val="af1"/>
            <w:rFonts w:ascii="仿宋" w:eastAsia="仿宋" w:hAnsi="仿宋" w:hint="eastAsia"/>
            <w:sz w:val="28"/>
            <w:szCs w:val="28"/>
          </w:rPr>
          <w:t>收</w:t>
        </w:r>
        <w:r w:rsidR="008A3A55">
          <w:rPr>
            <w:rStyle w:val="af1"/>
            <w:rFonts w:ascii="仿宋" w:eastAsia="仿宋" w:hAnsi="仿宋" w:hint="eastAsia"/>
            <w:bCs/>
            <w:sz w:val="28"/>
            <w:szCs w:val="28"/>
          </w:rPr>
          <w:t>入支出决算总体情况说明</w:t>
        </w:r>
        <w:r w:rsidR="008A3A55">
          <w:rPr>
            <w:rFonts w:ascii="仿宋" w:eastAsia="仿宋" w:hAnsi="仿宋"/>
            <w:sz w:val="28"/>
            <w:szCs w:val="28"/>
          </w:rPr>
          <w:tab/>
        </w:r>
        <w:r w:rsidR="008A3A55">
          <w:rPr>
            <w:rFonts w:ascii="仿宋" w:eastAsia="仿宋" w:hAnsi="仿宋" w:hint="eastAsia"/>
            <w:sz w:val="28"/>
            <w:szCs w:val="28"/>
          </w:rPr>
          <w:t>.............</w:t>
        </w:r>
        <w:r w:rsidR="008A3A55">
          <w:rPr>
            <w:rFonts w:ascii="仿宋" w:eastAsia="仿宋" w:hAnsi="仿宋" w:hint="eastAsia"/>
            <w:sz w:val="28"/>
            <w:szCs w:val="28"/>
          </w:rPr>
          <w:t>.</w:t>
        </w:r>
        <w:r w:rsidR="008A3A55">
          <w:rPr>
            <w:rFonts w:ascii="仿宋" w:eastAsia="仿宋" w:hAnsi="仿宋" w:hint="eastAsia"/>
            <w:sz w:val="28"/>
            <w:szCs w:val="28"/>
          </w:rPr>
          <w:t>...................</w:t>
        </w:r>
        <w:r w:rsidR="008A3A55">
          <w:rPr>
            <w:rFonts w:ascii="仿宋" w:eastAsia="仿宋" w:hAnsi="仿宋" w:hint="eastAsia"/>
            <w:sz w:val="28"/>
            <w:szCs w:val="28"/>
          </w:rPr>
          <w:t>2</w:t>
        </w:r>
      </w:hyperlink>
    </w:p>
    <w:p w:rsidR="00077042" w:rsidRDefault="00077042">
      <w:pPr>
        <w:pStyle w:val="21"/>
        <w:tabs>
          <w:tab w:val="left" w:pos="332"/>
        </w:tabs>
        <w:ind w:firstLineChars="200" w:firstLine="420"/>
        <w:rPr>
          <w:rFonts w:ascii="仿宋" w:eastAsia="仿宋" w:hAnsi="仿宋"/>
          <w:sz w:val="28"/>
          <w:szCs w:val="28"/>
        </w:rPr>
      </w:pPr>
      <w:hyperlink w:anchor="_Toc15396604" w:history="1">
        <w:r w:rsidR="008A3A55">
          <w:rPr>
            <w:rStyle w:val="af1"/>
            <w:rFonts w:ascii="仿宋" w:eastAsia="仿宋" w:hAnsi="仿宋" w:hint="eastAsia"/>
            <w:bCs/>
            <w:sz w:val="28"/>
            <w:szCs w:val="28"/>
          </w:rPr>
          <w:t>二、</w:t>
        </w:r>
        <w:r w:rsidR="008A3A55">
          <w:rPr>
            <w:rStyle w:val="af1"/>
            <w:rFonts w:ascii="仿宋" w:eastAsia="仿宋" w:hAnsi="仿宋" w:hint="eastAsia"/>
            <w:sz w:val="28"/>
            <w:szCs w:val="28"/>
          </w:rPr>
          <w:t>收</w:t>
        </w:r>
        <w:r w:rsidR="008A3A55">
          <w:rPr>
            <w:rStyle w:val="af1"/>
            <w:rFonts w:ascii="仿宋" w:eastAsia="仿宋" w:hAnsi="仿宋" w:hint="eastAsia"/>
            <w:bCs/>
            <w:sz w:val="28"/>
            <w:szCs w:val="28"/>
          </w:rPr>
          <w:t>入决算情况说明</w:t>
        </w:r>
        <w:r w:rsidR="008A3A55">
          <w:rPr>
            <w:rFonts w:ascii="仿宋" w:eastAsia="仿宋" w:hAnsi="仿宋"/>
            <w:sz w:val="28"/>
            <w:szCs w:val="28"/>
          </w:rPr>
          <w:tab/>
        </w:r>
        <w:r w:rsidR="008A3A55">
          <w:rPr>
            <w:rFonts w:ascii="仿宋" w:eastAsia="仿宋" w:hAnsi="仿宋" w:hint="eastAsia"/>
            <w:sz w:val="28"/>
            <w:szCs w:val="28"/>
          </w:rPr>
          <w:t>.....................</w:t>
        </w:r>
        <w:r w:rsidR="008A3A55">
          <w:rPr>
            <w:rFonts w:ascii="仿宋" w:eastAsia="仿宋" w:hAnsi="仿宋" w:hint="eastAsia"/>
            <w:sz w:val="28"/>
            <w:szCs w:val="28"/>
          </w:rPr>
          <w:t>.</w:t>
        </w:r>
        <w:r w:rsidR="008A3A55">
          <w:rPr>
            <w:rFonts w:ascii="仿宋" w:eastAsia="仿宋" w:hAnsi="仿宋" w:hint="eastAsia"/>
            <w:sz w:val="28"/>
            <w:szCs w:val="28"/>
          </w:rPr>
          <w:t>...................</w:t>
        </w:r>
        <w:r w:rsidR="008A3A55">
          <w:rPr>
            <w:rFonts w:ascii="仿宋" w:eastAsia="仿宋" w:hAnsi="仿宋" w:hint="eastAsia"/>
            <w:sz w:val="28"/>
            <w:szCs w:val="28"/>
          </w:rPr>
          <w:t>3</w:t>
        </w:r>
      </w:hyperlink>
    </w:p>
    <w:p w:rsidR="00077042" w:rsidRDefault="00077042">
      <w:pPr>
        <w:pStyle w:val="21"/>
        <w:tabs>
          <w:tab w:val="left" w:pos="386"/>
        </w:tabs>
        <w:ind w:firstLineChars="200" w:firstLine="420"/>
        <w:rPr>
          <w:rFonts w:ascii="仿宋" w:eastAsia="仿宋" w:hAnsi="仿宋"/>
          <w:sz w:val="28"/>
          <w:szCs w:val="28"/>
        </w:rPr>
      </w:pPr>
      <w:hyperlink w:anchor="_Toc15396605" w:history="1">
        <w:r w:rsidR="008A3A55">
          <w:rPr>
            <w:rStyle w:val="af1"/>
            <w:rFonts w:ascii="仿宋" w:eastAsia="仿宋" w:hAnsi="仿宋" w:hint="eastAsia"/>
            <w:bCs/>
            <w:sz w:val="28"/>
            <w:szCs w:val="28"/>
          </w:rPr>
          <w:t>三、</w:t>
        </w:r>
        <w:r w:rsidR="008A3A55">
          <w:rPr>
            <w:rStyle w:val="af1"/>
            <w:rFonts w:ascii="仿宋" w:eastAsia="仿宋" w:hAnsi="仿宋" w:hint="eastAsia"/>
            <w:sz w:val="28"/>
            <w:szCs w:val="28"/>
          </w:rPr>
          <w:t>支</w:t>
        </w:r>
        <w:r w:rsidR="008A3A55">
          <w:rPr>
            <w:rStyle w:val="af1"/>
            <w:rFonts w:ascii="仿宋" w:eastAsia="仿宋" w:hAnsi="仿宋" w:hint="eastAsia"/>
            <w:bCs/>
            <w:sz w:val="28"/>
            <w:szCs w:val="28"/>
          </w:rPr>
          <w:t>出决算情况说明</w:t>
        </w:r>
        <w:r w:rsidR="008A3A55">
          <w:rPr>
            <w:rFonts w:ascii="仿宋" w:eastAsia="仿宋" w:hAnsi="仿宋"/>
            <w:sz w:val="28"/>
            <w:szCs w:val="28"/>
          </w:rPr>
          <w:tab/>
        </w:r>
        <w:r w:rsidR="008A3A55">
          <w:rPr>
            <w:rFonts w:ascii="仿宋" w:eastAsia="仿宋" w:hAnsi="仿宋" w:hint="eastAsia"/>
            <w:sz w:val="28"/>
            <w:szCs w:val="28"/>
          </w:rPr>
          <w:t>.........................................</w:t>
        </w:r>
        <w:r w:rsidR="008A3A55">
          <w:rPr>
            <w:rFonts w:ascii="仿宋" w:eastAsia="仿宋" w:hAnsi="仿宋" w:hint="eastAsia"/>
            <w:sz w:val="28"/>
            <w:szCs w:val="28"/>
          </w:rPr>
          <w:t>4</w:t>
        </w:r>
      </w:hyperlink>
    </w:p>
    <w:p w:rsidR="00077042" w:rsidRDefault="00077042">
      <w:pPr>
        <w:pStyle w:val="21"/>
        <w:ind w:firstLineChars="200" w:firstLine="420"/>
        <w:rPr>
          <w:rFonts w:ascii="仿宋" w:eastAsia="仿宋" w:hAnsi="仿宋"/>
          <w:sz w:val="28"/>
          <w:szCs w:val="28"/>
        </w:rPr>
      </w:pPr>
      <w:hyperlink w:anchor="_Toc15396606" w:history="1">
        <w:r w:rsidR="008A3A55">
          <w:rPr>
            <w:rStyle w:val="af1"/>
            <w:rFonts w:ascii="仿宋" w:eastAsia="仿宋" w:hAnsi="仿宋" w:hint="eastAsia"/>
            <w:sz w:val="28"/>
            <w:szCs w:val="28"/>
          </w:rPr>
          <w:t>四、财</w:t>
        </w:r>
        <w:r w:rsidR="008A3A55">
          <w:rPr>
            <w:rStyle w:val="af1"/>
            <w:rFonts w:ascii="仿宋" w:eastAsia="仿宋" w:hAnsi="仿宋" w:hint="eastAsia"/>
            <w:bCs/>
            <w:sz w:val="28"/>
            <w:szCs w:val="28"/>
          </w:rPr>
          <w:t>政拨款收入支出决算总体情况说明</w:t>
        </w:r>
        <w:r w:rsidR="008A3A55">
          <w:rPr>
            <w:rFonts w:ascii="仿宋" w:eastAsia="仿宋" w:hAnsi="仿宋"/>
            <w:sz w:val="28"/>
            <w:szCs w:val="28"/>
          </w:rPr>
          <w:tab/>
        </w:r>
        <w:r w:rsidR="008A3A55">
          <w:rPr>
            <w:rFonts w:ascii="仿宋" w:eastAsia="仿宋" w:hAnsi="仿宋" w:hint="eastAsia"/>
            <w:sz w:val="28"/>
            <w:szCs w:val="28"/>
          </w:rPr>
          <w:t>.........................</w:t>
        </w:r>
        <w:r w:rsidR="008A3A55">
          <w:rPr>
            <w:rFonts w:ascii="仿宋" w:eastAsia="仿宋" w:hAnsi="仿宋" w:hint="eastAsia"/>
            <w:sz w:val="28"/>
            <w:szCs w:val="28"/>
          </w:rPr>
          <w:t>4</w:t>
        </w:r>
      </w:hyperlink>
    </w:p>
    <w:p w:rsidR="00077042" w:rsidRDefault="00077042">
      <w:pPr>
        <w:pStyle w:val="21"/>
        <w:ind w:firstLineChars="200" w:firstLine="420"/>
        <w:rPr>
          <w:rFonts w:ascii="仿宋" w:eastAsia="仿宋" w:hAnsi="仿宋"/>
          <w:sz w:val="28"/>
          <w:szCs w:val="28"/>
        </w:rPr>
      </w:pPr>
      <w:hyperlink w:anchor="_Toc15396607" w:history="1">
        <w:r w:rsidR="008A3A55">
          <w:rPr>
            <w:rStyle w:val="af1"/>
            <w:rFonts w:ascii="仿宋" w:eastAsia="仿宋" w:hAnsi="仿宋" w:hint="eastAsia"/>
            <w:sz w:val="28"/>
            <w:szCs w:val="28"/>
          </w:rPr>
          <w:t>五、一</w:t>
        </w:r>
        <w:r w:rsidR="008A3A55">
          <w:rPr>
            <w:rStyle w:val="af1"/>
            <w:rFonts w:ascii="仿宋" w:eastAsia="仿宋" w:hAnsi="仿宋" w:hint="eastAsia"/>
            <w:bCs/>
            <w:sz w:val="28"/>
            <w:szCs w:val="28"/>
          </w:rPr>
          <w:t>般公共预算财政拨款支出决算情况说明</w:t>
        </w:r>
        <w:r w:rsidR="008A3A55">
          <w:rPr>
            <w:rFonts w:ascii="仿宋" w:eastAsia="仿宋" w:hAnsi="仿宋" w:hint="eastAsia"/>
            <w:sz w:val="28"/>
            <w:szCs w:val="28"/>
          </w:rPr>
          <w:t>......................</w:t>
        </w:r>
        <w:r w:rsidR="008A3A55">
          <w:rPr>
            <w:rFonts w:ascii="仿宋" w:eastAsia="仿宋" w:hAnsi="仿宋" w:hint="eastAsia"/>
            <w:sz w:val="28"/>
            <w:szCs w:val="28"/>
          </w:rPr>
          <w:t>5</w:t>
        </w:r>
      </w:hyperlink>
    </w:p>
    <w:p w:rsidR="00077042" w:rsidRDefault="00077042">
      <w:pPr>
        <w:pStyle w:val="21"/>
        <w:ind w:firstLineChars="200" w:firstLine="420"/>
        <w:rPr>
          <w:rFonts w:ascii="仿宋" w:eastAsia="仿宋" w:hAnsi="仿宋"/>
          <w:sz w:val="28"/>
          <w:szCs w:val="28"/>
        </w:rPr>
      </w:pPr>
      <w:hyperlink w:anchor="_Toc15396608" w:history="1">
        <w:r w:rsidR="008A3A55">
          <w:rPr>
            <w:rStyle w:val="af1"/>
            <w:rFonts w:ascii="仿宋" w:eastAsia="仿宋" w:hAnsi="仿宋" w:hint="eastAsia"/>
            <w:sz w:val="28"/>
            <w:szCs w:val="28"/>
          </w:rPr>
          <w:t>六、一</w:t>
        </w:r>
        <w:r w:rsidR="008A3A55">
          <w:rPr>
            <w:rStyle w:val="af1"/>
            <w:rFonts w:ascii="仿宋" w:eastAsia="仿宋" w:hAnsi="仿宋" w:hint="eastAsia"/>
            <w:bCs/>
            <w:sz w:val="28"/>
            <w:szCs w:val="28"/>
          </w:rPr>
          <w:t>般公共预算财政拨款基本支出决算情况说明</w:t>
        </w:r>
        <w:r w:rsidR="008A3A55">
          <w:rPr>
            <w:rFonts w:ascii="仿宋" w:eastAsia="仿宋" w:hAnsi="仿宋" w:hint="eastAsia"/>
            <w:sz w:val="28"/>
            <w:szCs w:val="28"/>
          </w:rPr>
          <w:t>...</w:t>
        </w:r>
      </w:hyperlink>
      <w:r w:rsidR="008A3A55">
        <w:rPr>
          <w:rFonts w:ascii="仿宋" w:eastAsia="仿宋" w:hAnsi="仿宋" w:hint="eastAsia"/>
          <w:sz w:val="28"/>
          <w:szCs w:val="28"/>
        </w:rPr>
        <w:t>.............</w:t>
      </w:r>
      <w:r w:rsidR="008A3A55">
        <w:rPr>
          <w:rFonts w:ascii="仿宋" w:eastAsia="仿宋" w:hAnsi="仿宋" w:hint="eastAsia"/>
          <w:sz w:val="28"/>
          <w:szCs w:val="28"/>
        </w:rPr>
        <w:t xml:space="preserve">. </w:t>
      </w:r>
      <w:r w:rsidR="008A3A55">
        <w:rPr>
          <w:rFonts w:ascii="仿宋" w:eastAsia="仿宋" w:hAnsi="仿宋" w:hint="eastAsia"/>
          <w:sz w:val="28"/>
          <w:szCs w:val="28"/>
        </w:rPr>
        <w:t>.</w:t>
      </w:r>
      <w:r w:rsidR="008A3A55">
        <w:rPr>
          <w:rFonts w:ascii="仿宋" w:eastAsia="仿宋" w:hAnsi="仿宋" w:hint="eastAsia"/>
          <w:sz w:val="28"/>
          <w:szCs w:val="28"/>
        </w:rPr>
        <w:t>8</w:t>
      </w:r>
    </w:p>
    <w:p w:rsidR="00077042" w:rsidRDefault="00077042">
      <w:pPr>
        <w:pStyle w:val="21"/>
        <w:ind w:leftChars="400" w:left="840"/>
        <w:rPr>
          <w:rFonts w:ascii="仿宋" w:eastAsia="仿宋" w:hAnsi="仿宋"/>
          <w:sz w:val="28"/>
          <w:szCs w:val="28"/>
        </w:rPr>
      </w:pPr>
      <w:hyperlink w:anchor="_Toc15396609" w:history="1">
        <w:r w:rsidR="008A3A55">
          <w:rPr>
            <w:rStyle w:val="af1"/>
            <w:rFonts w:ascii="仿宋" w:eastAsia="仿宋" w:hAnsi="仿宋" w:hint="eastAsia"/>
            <w:sz w:val="28"/>
            <w:szCs w:val="28"/>
          </w:rPr>
          <w:t>七、</w:t>
        </w:r>
        <w:r w:rsidR="008A3A55">
          <w:rPr>
            <w:rStyle w:val="af1"/>
            <w:rFonts w:ascii="仿宋" w:eastAsia="仿宋" w:hAnsi="仿宋"/>
            <w:sz w:val="28"/>
            <w:szCs w:val="28"/>
          </w:rPr>
          <w:t>“</w:t>
        </w:r>
        <w:r w:rsidR="008A3A55">
          <w:rPr>
            <w:rStyle w:val="af1"/>
            <w:rFonts w:ascii="仿宋" w:eastAsia="仿宋" w:hAnsi="仿宋" w:hint="eastAsia"/>
            <w:bCs/>
            <w:sz w:val="28"/>
            <w:szCs w:val="28"/>
          </w:rPr>
          <w:t>三公”经费财政拨款支出决算情况说明</w:t>
        </w:r>
        <w:r w:rsidR="008A3A55">
          <w:rPr>
            <w:rFonts w:ascii="仿宋" w:eastAsia="仿宋" w:hAnsi="仿宋" w:hint="eastAsia"/>
            <w:sz w:val="28"/>
            <w:szCs w:val="28"/>
          </w:rPr>
          <w:t>...</w:t>
        </w:r>
      </w:hyperlink>
      <w:r w:rsidR="008A3A55">
        <w:rPr>
          <w:rFonts w:ascii="仿宋" w:eastAsia="仿宋" w:hAnsi="仿宋" w:hint="eastAsia"/>
          <w:sz w:val="28"/>
          <w:szCs w:val="28"/>
        </w:rPr>
        <w:t>..................</w:t>
      </w:r>
      <w:r w:rsidR="008A3A55">
        <w:rPr>
          <w:rFonts w:ascii="仿宋" w:eastAsia="仿宋" w:hAnsi="仿宋" w:hint="eastAsia"/>
          <w:sz w:val="28"/>
          <w:szCs w:val="28"/>
        </w:rPr>
        <w:t>9</w:t>
      </w:r>
      <w:hyperlink w:anchor="_Toc15396610" w:history="1">
        <w:r w:rsidR="008A3A55">
          <w:rPr>
            <w:rStyle w:val="af1"/>
            <w:rFonts w:ascii="仿宋" w:eastAsia="仿宋" w:hAnsi="仿宋" w:hint="eastAsia"/>
            <w:sz w:val="28"/>
            <w:szCs w:val="28"/>
          </w:rPr>
          <w:t>八、</w:t>
        </w:r>
        <w:r w:rsidR="008A3A55">
          <w:rPr>
            <w:rStyle w:val="af1"/>
            <w:rFonts w:ascii="仿宋" w:eastAsia="仿宋" w:hAnsi="仿宋" w:hint="eastAsia"/>
            <w:bCs/>
            <w:sz w:val="28"/>
            <w:szCs w:val="28"/>
          </w:rPr>
          <w:t>政府性基金预算支出决算情况说明</w:t>
        </w:r>
        <w:r w:rsidR="008A3A55">
          <w:rPr>
            <w:rFonts w:ascii="仿宋" w:eastAsia="仿宋" w:hAnsi="仿宋" w:hint="eastAsia"/>
            <w:sz w:val="28"/>
            <w:szCs w:val="28"/>
          </w:rPr>
          <w:t>...........................1</w:t>
        </w:r>
      </w:hyperlink>
      <w:r w:rsidR="008A3A55">
        <w:rPr>
          <w:rFonts w:ascii="仿宋" w:eastAsia="仿宋" w:hAnsi="仿宋" w:hint="eastAsia"/>
          <w:sz w:val="28"/>
          <w:szCs w:val="28"/>
        </w:rPr>
        <w:t>0</w:t>
      </w:r>
    </w:p>
    <w:p w:rsidR="00077042" w:rsidRDefault="00077042">
      <w:pPr>
        <w:pStyle w:val="21"/>
        <w:ind w:firstLineChars="200" w:firstLine="420"/>
        <w:rPr>
          <w:rFonts w:ascii="仿宋" w:eastAsia="仿宋" w:hAnsi="仿宋"/>
          <w:sz w:val="28"/>
          <w:szCs w:val="28"/>
        </w:rPr>
      </w:pPr>
      <w:hyperlink w:anchor="_Toc15396611" w:history="1">
        <w:r w:rsidR="008A3A55">
          <w:rPr>
            <w:rStyle w:val="af1"/>
            <w:rFonts w:ascii="仿宋" w:eastAsia="仿宋" w:hAnsi="仿宋" w:hint="eastAsia"/>
            <w:bCs/>
            <w:sz w:val="28"/>
            <w:szCs w:val="28"/>
          </w:rPr>
          <w:t>九、</w:t>
        </w:r>
        <w:r w:rsidR="008A3A55">
          <w:rPr>
            <w:rStyle w:val="af1"/>
            <w:rFonts w:ascii="仿宋" w:eastAsia="仿宋" w:hAnsi="仿宋" w:hint="eastAsia"/>
            <w:sz w:val="28"/>
            <w:szCs w:val="28"/>
          </w:rPr>
          <w:t>国</w:t>
        </w:r>
        <w:r w:rsidR="008A3A55">
          <w:rPr>
            <w:rStyle w:val="af1"/>
            <w:rFonts w:ascii="仿宋" w:eastAsia="仿宋" w:hAnsi="仿宋" w:hint="eastAsia"/>
            <w:bCs/>
            <w:sz w:val="28"/>
            <w:szCs w:val="28"/>
          </w:rPr>
          <w:t>有资本经营预算支出决算情况说明</w:t>
        </w:r>
        <w:r w:rsidR="008A3A55">
          <w:rPr>
            <w:rFonts w:ascii="仿宋" w:eastAsia="仿宋" w:hAnsi="仿宋" w:hint="eastAsia"/>
            <w:sz w:val="28"/>
            <w:szCs w:val="28"/>
          </w:rPr>
          <w:t>..... ....................1</w:t>
        </w:r>
      </w:hyperlink>
      <w:r w:rsidR="008A3A55">
        <w:rPr>
          <w:rFonts w:ascii="仿宋" w:eastAsia="仿宋" w:hAnsi="仿宋" w:hint="eastAsia"/>
          <w:sz w:val="28"/>
          <w:szCs w:val="28"/>
        </w:rPr>
        <w:t>0</w:t>
      </w:r>
    </w:p>
    <w:p w:rsidR="00077042" w:rsidRDefault="008A3A55">
      <w:pPr>
        <w:pStyle w:val="21"/>
        <w:ind w:firstLineChars="100" w:firstLine="280"/>
        <w:rPr>
          <w:rStyle w:val="af1"/>
          <w:rFonts w:ascii="仿宋" w:eastAsia="仿宋" w:hAnsi="仿宋"/>
          <w:sz w:val="28"/>
          <w:szCs w:val="28"/>
        </w:rPr>
      </w:pPr>
      <w:r>
        <w:rPr>
          <w:rStyle w:val="af1"/>
          <w:rFonts w:ascii="仿宋" w:eastAsia="仿宋" w:hAnsi="仿宋" w:hint="eastAsia"/>
          <w:sz w:val="28"/>
          <w:szCs w:val="28"/>
        </w:rPr>
        <w:t>十、其他重要事项的情况说明</w:t>
      </w:r>
      <w:r>
        <w:rPr>
          <w:rFonts w:ascii="仿宋" w:eastAsia="仿宋" w:hAnsi="仿宋" w:hint="eastAsia"/>
          <w:sz w:val="28"/>
          <w:szCs w:val="28"/>
        </w:rPr>
        <w:t>........... ........................</w:t>
      </w:r>
      <w:r>
        <w:rPr>
          <w:rStyle w:val="af1"/>
          <w:rFonts w:ascii="仿宋" w:eastAsia="仿宋" w:hAnsi="仿宋" w:hint="eastAsia"/>
          <w:sz w:val="28"/>
          <w:szCs w:val="28"/>
        </w:rPr>
        <w:t>1</w:t>
      </w:r>
      <w:r>
        <w:rPr>
          <w:rStyle w:val="af1"/>
          <w:rFonts w:ascii="仿宋" w:eastAsia="仿宋" w:hAnsi="仿宋" w:hint="eastAsia"/>
          <w:sz w:val="28"/>
          <w:szCs w:val="28"/>
        </w:rPr>
        <w:t>0</w:t>
      </w:r>
    </w:p>
    <w:p w:rsidR="00077042" w:rsidRDefault="00077042">
      <w:pPr>
        <w:pStyle w:val="10"/>
      </w:pPr>
      <w:hyperlink w:anchor="_Toc15396613" w:history="1">
        <w:r w:rsidR="008A3A55">
          <w:rPr>
            <w:rStyle w:val="af1"/>
            <w:rFonts w:hint="eastAsia"/>
            <w:bCs/>
            <w:kern w:val="44"/>
          </w:rPr>
          <w:t>第三部分</w:t>
        </w:r>
        <w:r w:rsidR="008A3A55">
          <w:rPr>
            <w:rStyle w:val="af1"/>
            <w:rFonts w:hint="eastAsia"/>
          </w:rPr>
          <w:t xml:space="preserve"> </w:t>
        </w:r>
        <w:r w:rsidR="008A3A55">
          <w:rPr>
            <w:rStyle w:val="af1"/>
            <w:rFonts w:hint="eastAsia"/>
          </w:rPr>
          <w:t>名</w:t>
        </w:r>
        <w:r w:rsidR="008A3A55">
          <w:rPr>
            <w:rStyle w:val="af1"/>
            <w:rFonts w:hint="eastAsia"/>
            <w:bCs/>
            <w:kern w:val="44"/>
          </w:rPr>
          <w:t>词解释</w:t>
        </w:r>
        <w:r w:rsidR="008A3A55">
          <w:rPr>
            <w:rFonts w:hint="eastAsia"/>
          </w:rPr>
          <w:t>.........................................</w:t>
        </w:r>
        <w:r w:rsidR="008A3A55">
          <w:rPr>
            <w:rFonts w:hint="eastAsia"/>
          </w:rPr>
          <w:t>....</w:t>
        </w:r>
        <w:r w:rsidR="008A3A55">
          <w:rPr>
            <w:rFonts w:hint="eastAsia"/>
          </w:rPr>
          <w:t>..</w:t>
        </w:r>
        <w:r w:rsidR="008A3A55">
          <w:rPr>
            <w:rFonts w:hint="eastAsia"/>
          </w:rPr>
          <w:t>.1</w:t>
        </w:r>
      </w:hyperlink>
      <w:r w:rsidR="008A3A55">
        <w:rPr>
          <w:rFonts w:hint="eastAsia"/>
        </w:rPr>
        <w:t>1</w:t>
      </w:r>
    </w:p>
    <w:p w:rsidR="00077042" w:rsidRDefault="00077042">
      <w:pPr>
        <w:pStyle w:val="10"/>
        <w:ind w:firstLineChars="100" w:firstLine="280"/>
        <w:jc w:val="both"/>
      </w:pPr>
      <w:hyperlink w:anchor="_Toc15396614" w:history="1">
        <w:r w:rsidR="008A3A55">
          <w:rPr>
            <w:rStyle w:val="af1"/>
            <w:rFonts w:hint="eastAsia"/>
          </w:rPr>
          <w:t>第</w:t>
        </w:r>
        <w:r w:rsidR="008A3A55">
          <w:rPr>
            <w:rStyle w:val="af1"/>
            <w:rFonts w:hint="eastAsia"/>
            <w:bCs/>
            <w:kern w:val="44"/>
          </w:rPr>
          <w:t>四部分附件</w:t>
        </w:r>
        <w:r w:rsidR="008A3A55">
          <w:rPr>
            <w:rFonts w:hint="eastAsia"/>
          </w:rPr>
          <w:t>..............................</w:t>
        </w:r>
        <w:r w:rsidR="008A3A55">
          <w:rPr>
            <w:rFonts w:hint="eastAsia"/>
          </w:rPr>
          <w:t>...</w:t>
        </w:r>
        <w:r w:rsidR="008A3A55">
          <w:rPr>
            <w:rFonts w:hint="eastAsia"/>
          </w:rPr>
          <w:t>...................1</w:t>
        </w:r>
      </w:hyperlink>
      <w:r w:rsidR="008A3A55">
        <w:rPr>
          <w:rFonts w:hint="eastAsia"/>
        </w:rPr>
        <w:t>4</w:t>
      </w:r>
    </w:p>
    <w:p w:rsidR="00077042" w:rsidRDefault="008A3A55">
      <w:pPr>
        <w:pStyle w:val="21"/>
        <w:rPr>
          <w:rStyle w:val="af1"/>
          <w:rFonts w:ascii="仿宋" w:eastAsia="仿宋" w:hAnsi="仿宋"/>
          <w:sz w:val="28"/>
          <w:szCs w:val="28"/>
        </w:rPr>
      </w:pPr>
      <w:r>
        <w:rPr>
          <w:rStyle w:val="af1"/>
          <w:rFonts w:ascii="仿宋" w:eastAsia="仿宋" w:hAnsi="仿宋" w:hint="eastAsia"/>
          <w:sz w:val="28"/>
          <w:szCs w:val="28"/>
        </w:rPr>
        <w:t>一、</w:t>
      </w:r>
      <w:r>
        <w:rPr>
          <w:rStyle w:val="af1"/>
          <w:rFonts w:ascii="仿宋" w:eastAsia="仿宋" w:hAnsi="仿宋" w:hint="eastAsia"/>
          <w:bCs/>
          <w:sz w:val="28"/>
          <w:szCs w:val="28"/>
        </w:rPr>
        <w:t>202</w:t>
      </w:r>
      <w:r>
        <w:rPr>
          <w:rStyle w:val="af1"/>
          <w:rFonts w:ascii="仿宋" w:eastAsia="仿宋" w:hAnsi="仿宋" w:hint="eastAsia"/>
          <w:bCs/>
          <w:sz w:val="28"/>
          <w:szCs w:val="28"/>
        </w:rPr>
        <w:t>3</w:t>
      </w:r>
      <w:r>
        <w:rPr>
          <w:rStyle w:val="af1"/>
          <w:rFonts w:ascii="仿宋" w:eastAsia="仿宋" w:hAnsi="仿宋" w:hint="eastAsia"/>
          <w:bCs/>
          <w:sz w:val="28"/>
          <w:szCs w:val="28"/>
        </w:rPr>
        <w:t>年利州区经济信息化和科学技术局部门整体绩效评价报告</w:t>
      </w:r>
      <w:r>
        <w:rPr>
          <w:rStyle w:val="af1"/>
          <w:rFonts w:ascii="仿宋" w:eastAsia="仿宋" w:hAnsi="仿宋" w:hint="eastAsia"/>
          <w:sz w:val="28"/>
          <w:szCs w:val="28"/>
        </w:rPr>
        <w:t>..</w:t>
      </w:r>
      <w:r>
        <w:rPr>
          <w:rFonts w:ascii="仿宋" w:eastAsia="仿宋" w:hAnsi="仿宋" w:hint="eastAsia"/>
          <w:sz w:val="28"/>
          <w:szCs w:val="28"/>
        </w:rPr>
        <w:t>.</w:t>
      </w:r>
      <w:r>
        <w:rPr>
          <w:rStyle w:val="af1"/>
          <w:rFonts w:ascii="仿宋" w:eastAsia="仿宋" w:hAnsi="仿宋" w:hint="eastAsia"/>
          <w:sz w:val="28"/>
          <w:szCs w:val="28"/>
        </w:rPr>
        <w:t>.1</w:t>
      </w:r>
      <w:r>
        <w:rPr>
          <w:rStyle w:val="af1"/>
          <w:rFonts w:ascii="仿宋" w:eastAsia="仿宋" w:hAnsi="仿宋" w:hint="eastAsia"/>
          <w:sz w:val="28"/>
          <w:szCs w:val="28"/>
        </w:rPr>
        <w:t>4</w:t>
      </w:r>
    </w:p>
    <w:p w:rsidR="00077042" w:rsidRDefault="008A3A55">
      <w:pPr>
        <w:pStyle w:val="21"/>
        <w:rPr>
          <w:rFonts w:eastAsia="仿宋"/>
          <w:color w:val="FF0000"/>
        </w:rPr>
      </w:pPr>
      <w:bookmarkStart w:id="7" w:name="OLE_LINK2"/>
      <w:r>
        <w:rPr>
          <w:rStyle w:val="af1"/>
          <w:rFonts w:ascii="仿宋" w:eastAsia="仿宋" w:hAnsi="仿宋" w:hint="eastAsia"/>
          <w:sz w:val="28"/>
          <w:szCs w:val="28"/>
        </w:rPr>
        <w:t>二、</w:t>
      </w:r>
      <w:r>
        <w:rPr>
          <w:rStyle w:val="af1"/>
          <w:rFonts w:ascii="仿宋" w:eastAsia="仿宋" w:hAnsi="仿宋" w:hint="eastAsia"/>
          <w:sz w:val="28"/>
          <w:szCs w:val="28"/>
        </w:rPr>
        <w:t>202</w:t>
      </w:r>
      <w:r>
        <w:rPr>
          <w:rStyle w:val="af1"/>
          <w:rFonts w:ascii="仿宋" w:eastAsia="仿宋" w:hAnsi="仿宋" w:hint="eastAsia"/>
          <w:sz w:val="28"/>
          <w:szCs w:val="28"/>
        </w:rPr>
        <w:t>3</w:t>
      </w:r>
      <w:r>
        <w:rPr>
          <w:rStyle w:val="af1"/>
          <w:rFonts w:ascii="仿宋" w:eastAsia="仿宋" w:hAnsi="仿宋" w:hint="eastAsia"/>
          <w:sz w:val="28"/>
          <w:szCs w:val="28"/>
        </w:rPr>
        <w:t>年利州区经济信息化和科学技术局部门预算项目支出绩效目标自评表</w:t>
      </w:r>
      <w:r>
        <w:rPr>
          <w:rStyle w:val="af1"/>
          <w:rFonts w:ascii="仿宋" w:eastAsia="仿宋" w:hAnsi="仿宋" w:hint="eastAsia"/>
          <w:sz w:val="28"/>
          <w:szCs w:val="28"/>
        </w:rPr>
        <w:t>..........................</w:t>
      </w:r>
      <w:r>
        <w:rPr>
          <w:rStyle w:val="af1"/>
          <w:rFonts w:ascii="仿宋" w:eastAsia="仿宋" w:hAnsi="仿宋" w:hint="eastAsia"/>
          <w:sz w:val="28"/>
          <w:szCs w:val="28"/>
        </w:rPr>
        <w:t>..............</w:t>
      </w:r>
      <w:r>
        <w:rPr>
          <w:rStyle w:val="af1"/>
          <w:rFonts w:ascii="仿宋" w:eastAsia="仿宋" w:hAnsi="仿宋" w:hint="eastAsia"/>
          <w:sz w:val="28"/>
          <w:szCs w:val="28"/>
        </w:rPr>
        <w:t>............</w:t>
      </w:r>
      <w:r>
        <w:rPr>
          <w:rFonts w:ascii="仿宋" w:eastAsia="仿宋" w:hAnsi="仿宋" w:hint="eastAsia"/>
          <w:sz w:val="28"/>
          <w:szCs w:val="28"/>
        </w:rPr>
        <w:t>.</w:t>
      </w:r>
      <w:r>
        <w:rPr>
          <w:rStyle w:val="af1"/>
          <w:rFonts w:ascii="仿宋" w:eastAsia="仿宋" w:hAnsi="仿宋" w:hint="eastAsia"/>
          <w:sz w:val="28"/>
          <w:szCs w:val="28"/>
        </w:rPr>
        <w:t>........</w:t>
      </w:r>
      <w:r>
        <w:rPr>
          <w:rStyle w:val="af1"/>
          <w:rFonts w:ascii="仿宋" w:eastAsia="仿宋" w:hAnsi="仿宋" w:hint="eastAsia"/>
          <w:color w:val="auto"/>
          <w:sz w:val="28"/>
          <w:szCs w:val="28"/>
        </w:rPr>
        <w:t>22</w:t>
      </w:r>
    </w:p>
    <w:bookmarkEnd w:id="7"/>
    <w:p w:rsidR="00077042" w:rsidRDefault="008A3A55">
      <w:pPr>
        <w:pStyle w:val="21"/>
        <w:rPr>
          <w:rStyle w:val="af1"/>
          <w:rFonts w:ascii="仿宋" w:eastAsia="仿宋" w:hAnsi="仿宋"/>
          <w:sz w:val="28"/>
          <w:szCs w:val="28"/>
        </w:rPr>
      </w:pPr>
      <w:r>
        <w:rPr>
          <w:rStyle w:val="af1"/>
          <w:rFonts w:ascii="仿宋" w:eastAsia="仿宋" w:hAnsi="仿宋" w:hint="eastAsia"/>
          <w:sz w:val="28"/>
          <w:szCs w:val="28"/>
        </w:rPr>
        <w:lastRenderedPageBreak/>
        <w:t>三、</w:t>
      </w:r>
      <w:r>
        <w:rPr>
          <w:rStyle w:val="af1"/>
          <w:rFonts w:ascii="仿宋" w:eastAsia="仿宋" w:hAnsi="仿宋" w:hint="eastAsia"/>
          <w:sz w:val="28"/>
          <w:szCs w:val="28"/>
        </w:rPr>
        <w:t>202</w:t>
      </w:r>
      <w:r>
        <w:rPr>
          <w:rStyle w:val="af1"/>
          <w:rFonts w:ascii="仿宋" w:eastAsia="仿宋" w:hAnsi="仿宋" w:hint="eastAsia"/>
          <w:sz w:val="28"/>
          <w:szCs w:val="28"/>
        </w:rPr>
        <w:t>3</w:t>
      </w:r>
      <w:r>
        <w:rPr>
          <w:rStyle w:val="af1"/>
          <w:rFonts w:ascii="仿宋" w:eastAsia="仿宋" w:hAnsi="仿宋" w:hint="eastAsia"/>
          <w:sz w:val="28"/>
          <w:szCs w:val="28"/>
        </w:rPr>
        <w:t>年</w:t>
      </w:r>
      <w:r>
        <w:rPr>
          <w:rStyle w:val="af1"/>
          <w:rFonts w:ascii="仿宋" w:eastAsia="仿宋" w:hAnsi="仿宋" w:hint="eastAsia"/>
          <w:sz w:val="28"/>
          <w:szCs w:val="28"/>
          <w:lang w:val="zh-CN"/>
        </w:rPr>
        <w:t>专项资金预算项目绩效自评报告</w:t>
      </w:r>
      <w:r>
        <w:rPr>
          <w:rStyle w:val="af1"/>
          <w:rFonts w:ascii="仿宋" w:eastAsia="仿宋" w:hAnsi="仿宋" w:hint="eastAsia"/>
          <w:sz w:val="28"/>
          <w:szCs w:val="28"/>
        </w:rPr>
        <w:t>...................</w:t>
      </w:r>
      <w:r>
        <w:rPr>
          <w:rFonts w:ascii="仿宋" w:eastAsia="仿宋" w:hAnsi="仿宋" w:hint="eastAsia"/>
          <w:sz w:val="28"/>
          <w:szCs w:val="28"/>
        </w:rPr>
        <w:t>.</w:t>
      </w:r>
      <w:r>
        <w:rPr>
          <w:rStyle w:val="af1"/>
          <w:rFonts w:ascii="仿宋" w:eastAsia="仿宋" w:hAnsi="仿宋" w:hint="eastAsia"/>
          <w:sz w:val="28"/>
          <w:szCs w:val="28"/>
        </w:rPr>
        <w:t>....</w:t>
      </w:r>
      <w:r>
        <w:rPr>
          <w:rStyle w:val="af1"/>
          <w:rFonts w:ascii="仿宋" w:eastAsia="仿宋" w:hAnsi="仿宋" w:hint="eastAsia"/>
          <w:sz w:val="28"/>
          <w:szCs w:val="28"/>
        </w:rPr>
        <w:t>40</w:t>
      </w:r>
    </w:p>
    <w:p w:rsidR="00077042" w:rsidRDefault="008A3A55">
      <w:pPr>
        <w:pStyle w:val="af3"/>
        <w:spacing w:line="576" w:lineRule="exact"/>
        <w:ind w:firstLineChars="200" w:firstLine="560"/>
        <w:rPr>
          <w:rStyle w:val="af1"/>
          <w:rFonts w:ascii="仿宋" w:eastAsia="仿宋" w:hAnsi="仿宋"/>
          <w:kern w:val="2"/>
          <w:szCs w:val="28"/>
          <w:lang w:val="en-US"/>
        </w:rPr>
      </w:pPr>
      <w:r>
        <w:rPr>
          <w:rStyle w:val="af1"/>
          <w:rFonts w:ascii="仿宋" w:eastAsia="仿宋" w:hAnsi="仿宋" w:hint="eastAsia"/>
          <w:kern w:val="2"/>
          <w:szCs w:val="28"/>
          <w:lang w:val="en-US"/>
        </w:rPr>
        <w:t>1</w:t>
      </w:r>
      <w:r>
        <w:rPr>
          <w:rStyle w:val="af1"/>
          <w:rFonts w:ascii="仿宋" w:eastAsia="仿宋" w:hAnsi="仿宋" w:hint="eastAsia"/>
          <w:kern w:val="2"/>
          <w:szCs w:val="28"/>
          <w:lang w:val="en-US"/>
        </w:rPr>
        <w:t>、</w:t>
      </w:r>
      <w:r>
        <w:rPr>
          <w:rStyle w:val="af1"/>
          <w:rFonts w:ascii="仿宋" w:eastAsia="仿宋" w:hAnsi="仿宋" w:hint="eastAsia"/>
          <w:kern w:val="2"/>
          <w:szCs w:val="28"/>
          <w:lang w:val="en-US"/>
        </w:rPr>
        <w:t>2022</w:t>
      </w:r>
      <w:r>
        <w:rPr>
          <w:rStyle w:val="af1"/>
          <w:rFonts w:ascii="仿宋" w:eastAsia="仿宋" w:hAnsi="仿宋" w:hint="eastAsia"/>
          <w:kern w:val="2"/>
          <w:szCs w:val="28"/>
          <w:lang w:val="en-US"/>
        </w:rPr>
        <w:t>年第二批、第三批省级工业发展专项资金预算项目绩效自评报告</w:t>
      </w:r>
    </w:p>
    <w:p w:rsidR="00077042" w:rsidRDefault="008A3A55">
      <w:pPr>
        <w:pStyle w:val="21"/>
        <w:rPr>
          <w:rStyle w:val="af1"/>
          <w:rFonts w:ascii="仿宋" w:eastAsia="仿宋" w:hAnsi="仿宋"/>
          <w:sz w:val="28"/>
          <w:szCs w:val="28"/>
        </w:rPr>
      </w:pPr>
      <w:r>
        <w:rPr>
          <w:rStyle w:val="af1"/>
          <w:rFonts w:ascii="仿宋" w:eastAsia="仿宋" w:hAnsi="仿宋" w:hint="eastAsia"/>
          <w:sz w:val="28"/>
          <w:szCs w:val="28"/>
        </w:rPr>
        <w:t xml:space="preserve"> .............................................................40</w:t>
      </w:r>
    </w:p>
    <w:p w:rsidR="00077042" w:rsidRDefault="008A3A55">
      <w:pPr>
        <w:overflowPunct w:val="0"/>
        <w:adjustRightInd w:val="0"/>
        <w:snapToGrid w:val="0"/>
        <w:spacing w:line="576" w:lineRule="exact"/>
        <w:ind w:leftChars="266" w:left="559"/>
        <w:rPr>
          <w:rStyle w:val="af1"/>
          <w:rFonts w:ascii="仿宋" w:eastAsia="仿宋" w:hAnsi="仿宋"/>
          <w:sz w:val="28"/>
          <w:szCs w:val="28"/>
        </w:rPr>
      </w:pPr>
      <w:r>
        <w:rPr>
          <w:rStyle w:val="af1"/>
          <w:rFonts w:ascii="仿宋" w:eastAsia="仿宋" w:hAnsi="仿宋" w:hint="eastAsia"/>
          <w:sz w:val="28"/>
          <w:szCs w:val="28"/>
        </w:rPr>
        <w:t>2</w:t>
      </w:r>
      <w:r>
        <w:rPr>
          <w:rStyle w:val="af1"/>
          <w:rFonts w:ascii="仿宋" w:eastAsia="仿宋" w:hAnsi="仿宋" w:hint="eastAsia"/>
          <w:sz w:val="28"/>
          <w:szCs w:val="28"/>
        </w:rPr>
        <w:t>、</w:t>
      </w:r>
      <w:r>
        <w:rPr>
          <w:rStyle w:val="af1"/>
          <w:rFonts w:ascii="仿宋" w:eastAsia="仿宋" w:hAnsi="仿宋" w:hint="eastAsia"/>
          <w:sz w:val="28"/>
          <w:szCs w:val="28"/>
        </w:rPr>
        <w:t>2022</w:t>
      </w:r>
      <w:r>
        <w:rPr>
          <w:rStyle w:val="af1"/>
          <w:rFonts w:ascii="仿宋" w:eastAsia="仿宋" w:hAnsi="仿宋" w:hint="eastAsia"/>
          <w:sz w:val="28"/>
          <w:szCs w:val="28"/>
        </w:rPr>
        <w:t>年第二、第三省级工业发展专项资金预算项目（助推乡村振兴发展资金）绩效自评报告</w:t>
      </w:r>
      <w:r>
        <w:rPr>
          <w:rStyle w:val="af1"/>
          <w:rFonts w:ascii="仿宋" w:eastAsia="仿宋" w:hAnsi="仿宋" w:hint="eastAsia"/>
          <w:sz w:val="28"/>
          <w:szCs w:val="28"/>
        </w:rPr>
        <w:t>..............................</w:t>
      </w:r>
      <w:r>
        <w:rPr>
          <w:rStyle w:val="af1"/>
          <w:rFonts w:ascii="仿宋" w:eastAsia="仿宋" w:hAnsi="仿宋" w:hint="eastAsia"/>
          <w:sz w:val="28"/>
          <w:szCs w:val="28"/>
        </w:rPr>
        <w:t>.............</w:t>
      </w:r>
      <w:r>
        <w:rPr>
          <w:rStyle w:val="af1"/>
          <w:rFonts w:ascii="仿宋" w:eastAsia="仿宋" w:hAnsi="仿宋" w:hint="eastAsia"/>
          <w:sz w:val="28"/>
          <w:szCs w:val="28"/>
        </w:rPr>
        <w:t>43</w:t>
      </w:r>
    </w:p>
    <w:p w:rsidR="00077042" w:rsidRDefault="008A3A55">
      <w:pPr>
        <w:pStyle w:val="af3"/>
        <w:snapToGrid w:val="0"/>
        <w:spacing w:line="576" w:lineRule="exact"/>
        <w:ind w:leftChars="266" w:left="559"/>
        <w:rPr>
          <w:rStyle w:val="af1"/>
          <w:rFonts w:ascii="仿宋" w:eastAsia="仿宋" w:hAnsi="仿宋"/>
          <w:kern w:val="2"/>
          <w:szCs w:val="28"/>
          <w:lang w:val="en-US"/>
        </w:rPr>
      </w:pPr>
      <w:r>
        <w:rPr>
          <w:rStyle w:val="af1"/>
          <w:rFonts w:ascii="仿宋" w:eastAsia="仿宋" w:hAnsi="仿宋" w:hint="eastAsia"/>
          <w:kern w:val="2"/>
          <w:szCs w:val="28"/>
          <w:lang w:val="en-US"/>
        </w:rPr>
        <w:t>3</w:t>
      </w:r>
      <w:r>
        <w:rPr>
          <w:rStyle w:val="af1"/>
          <w:rFonts w:ascii="仿宋" w:eastAsia="仿宋" w:hAnsi="仿宋" w:hint="eastAsia"/>
          <w:kern w:val="2"/>
          <w:szCs w:val="28"/>
          <w:lang w:val="en-US"/>
        </w:rPr>
        <w:t>、</w:t>
      </w:r>
      <w:r>
        <w:rPr>
          <w:rStyle w:val="af1"/>
          <w:rFonts w:ascii="仿宋" w:eastAsia="仿宋" w:hAnsi="仿宋" w:hint="eastAsia"/>
          <w:kern w:val="2"/>
          <w:szCs w:val="28"/>
          <w:lang w:val="en-US"/>
        </w:rPr>
        <w:t>2022</w:t>
      </w:r>
      <w:r>
        <w:rPr>
          <w:rStyle w:val="af1"/>
          <w:rFonts w:ascii="仿宋" w:eastAsia="仿宋" w:hAnsi="仿宋" w:hint="eastAsia"/>
          <w:kern w:val="2"/>
          <w:szCs w:val="28"/>
          <w:lang w:val="en-US"/>
        </w:rPr>
        <w:t>年度中央引导地方科技发展专项资金项目绩效自评报告</w:t>
      </w:r>
      <w:r>
        <w:rPr>
          <w:rStyle w:val="af1"/>
          <w:rFonts w:ascii="仿宋" w:eastAsia="仿宋" w:hAnsi="仿宋" w:hint="eastAsia"/>
          <w:kern w:val="2"/>
          <w:szCs w:val="28"/>
          <w:lang w:val="en-US"/>
        </w:rPr>
        <w:t>........................................................... 47</w:t>
      </w:r>
    </w:p>
    <w:p w:rsidR="00077042" w:rsidRDefault="008A3A55">
      <w:pPr>
        <w:pStyle w:val="21"/>
        <w:tabs>
          <w:tab w:val="left" w:pos="319"/>
        </w:tabs>
        <w:rPr>
          <w:rStyle w:val="af1"/>
          <w:rFonts w:ascii="仿宋" w:eastAsia="仿宋" w:hAnsi="仿宋"/>
          <w:sz w:val="28"/>
          <w:szCs w:val="28"/>
        </w:rPr>
      </w:pPr>
      <w:r>
        <w:rPr>
          <w:rStyle w:val="af1"/>
          <w:rFonts w:ascii="仿宋" w:eastAsia="仿宋" w:hAnsi="仿宋" w:hint="eastAsia"/>
          <w:sz w:val="28"/>
          <w:szCs w:val="28"/>
        </w:rPr>
        <w:tab/>
        <w:t xml:space="preserve"> 4</w:t>
      </w:r>
      <w:r>
        <w:rPr>
          <w:rStyle w:val="af1"/>
          <w:rFonts w:ascii="仿宋" w:eastAsia="仿宋" w:hAnsi="仿宋" w:hint="eastAsia"/>
          <w:sz w:val="28"/>
          <w:szCs w:val="28"/>
        </w:rPr>
        <w:t>、</w:t>
      </w:r>
      <w:r>
        <w:rPr>
          <w:rStyle w:val="af1"/>
          <w:rFonts w:ascii="仿宋" w:eastAsia="仿宋" w:hAnsi="仿宋" w:hint="eastAsia"/>
          <w:sz w:val="28"/>
          <w:szCs w:val="28"/>
        </w:rPr>
        <w:t>2023</w:t>
      </w:r>
      <w:r>
        <w:rPr>
          <w:rStyle w:val="af1"/>
          <w:rFonts w:ascii="仿宋" w:eastAsia="仿宋" w:hAnsi="仿宋" w:hint="eastAsia"/>
          <w:sz w:val="28"/>
          <w:szCs w:val="28"/>
        </w:rPr>
        <w:t>年军民融合</w:t>
      </w:r>
      <w:r>
        <w:rPr>
          <w:rStyle w:val="af1"/>
          <w:rFonts w:ascii="仿宋" w:eastAsia="仿宋" w:hAnsi="仿宋" w:hint="eastAsia"/>
          <w:sz w:val="28"/>
          <w:szCs w:val="28"/>
        </w:rPr>
        <w:t>PPP</w:t>
      </w:r>
      <w:r>
        <w:rPr>
          <w:rStyle w:val="af1"/>
          <w:rFonts w:ascii="仿宋" w:eastAsia="仿宋" w:hAnsi="仿宋" w:hint="eastAsia"/>
          <w:sz w:val="28"/>
          <w:szCs w:val="28"/>
        </w:rPr>
        <w:t>项目付费绩效自评报告</w:t>
      </w:r>
      <w:r>
        <w:rPr>
          <w:rStyle w:val="af1"/>
          <w:rFonts w:ascii="仿宋" w:eastAsia="仿宋" w:hAnsi="仿宋" w:hint="eastAsia"/>
          <w:sz w:val="28"/>
          <w:szCs w:val="28"/>
        </w:rPr>
        <w:t>....................53</w:t>
      </w:r>
    </w:p>
    <w:p w:rsidR="00077042" w:rsidRDefault="008A3A55">
      <w:pPr>
        <w:pStyle w:val="21"/>
        <w:tabs>
          <w:tab w:val="left" w:pos="319"/>
        </w:tabs>
        <w:rPr>
          <w:rStyle w:val="af1"/>
          <w:rFonts w:ascii="仿宋" w:eastAsia="仿宋" w:hAnsi="仿宋"/>
          <w:sz w:val="28"/>
          <w:szCs w:val="28"/>
        </w:rPr>
      </w:pPr>
      <w:r>
        <w:rPr>
          <w:rStyle w:val="af1"/>
          <w:rFonts w:ascii="仿宋" w:eastAsia="仿宋" w:hAnsi="仿宋" w:hint="eastAsia"/>
          <w:sz w:val="28"/>
          <w:szCs w:val="28"/>
        </w:rPr>
        <w:t>5</w:t>
      </w:r>
      <w:r>
        <w:rPr>
          <w:rStyle w:val="af1"/>
          <w:rFonts w:ascii="仿宋" w:eastAsia="仿宋" w:hAnsi="仿宋" w:hint="eastAsia"/>
          <w:sz w:val="28"/>
          <w:szCs w:val="28"/>
        </w:rPr>
        <w:t>、</w:t>
      </w:r>
      <w:r>
        <w:rPr>
          <w:rStyle w:val="af1"/>
          <w:rFonts w:ascii="仿宋" w:eastAsia="仿宋" w:hAnsi="仿宋" w:hint="eastAsia"/>
          <w:sz w:val="28"/>
          <w:szCs w:val="28"/>
        </w:rPr>
        <w:t>2023</w:t>
      </w:r>
      <w:r>
        <w:rPr>
          <w:rStyle w:val="af1"/>
          <w:rFonts w:ascii="仿宋" w:eastAsia="仿宋" w:hAnsi="仿宋" w:hint="eastAsia"/>
          <w:sz w:val="28"/>
          <w:szCs w:val="28"/>
        </w:rPr>
        <w:t>年西洲环保污水处理费用补贴项目绩效自评报告</w:t>
      </w:r>
      <w:r>
        <w:rPr>
          <w:rStyle w:val="af1"/>
          <w:rFonts w:ascii="仿宋" w:eastAsia="仿宋" w:hAnsi="仿宋" w:hint="eastAsia"/>
          <w:sz w:val="28"/>
          <w:szCs w:val="28"/>
        </w:rPr>
        <w:t>.............58</w:t>
      </w:r>
    </w:p>
    <w:p w:rsidR="00077042" w:rsidRDefault="008A3A55">
      <w:pPr>
        <w:pStyle w:val="21"/>
        <w:rPr>
          <w:rStyle w:val="af1"/>
          <w:rFonts w:ascii="仿宋" w:eastAsia="仿宋" w:hAnsi="仿宋"/>
          <w:sz w:val="28"/>
          <w:szCs w:val="28"/>
        </w:rPr>
      </w:pPr>
      <w:r>
        <w:rPr>
          <w:rStyle w:val="af1"/>
          <w:rFonts w:ascii="仿宋" w:eastAsia="仿宋" w:hAnsi="仿宋" w:hint="eastAsia"/>
          <w:sz w:val="28"/>
          <w:szCs w:val="28"/>
        </w:rPr>
        <w:t>6</w:t>
      </w:r>
      <w:r>
        <w:rPr>
          <w:rStyle w:val="af1"/>
          <w:rFonts w:ascii="仿宋" w:eastAsia="仿宋" w:hAnsi="仿宋" w:hint="eastAsia"/>
          <w:sz w:val="28"/>
          <w:szCs w:val="28"/>
        </w:rPr>
        <w:t>、</w:t>
      </w:r>
      <w:r>
        <w:rPr>
          <w:rStyle w:val="af1"/>
          <w:rFonts w:ascii="仿宋" w:eastAsia="仿宋" w:hAnsi="仿宋" w:hint="eastAsia"/>
          <w:sz w:val="28"/>
          <w:szCs w:val="28"/>
        </w:rPr>
        <w:t>2023</w:t>
      </w:r>
      <w:r>
        <w:rPr>
          <w:rStyle w:val="af1"/>
          <w:rFonts w:ascii="仿宋" w:eastAsia="仿宋" w:hAnsi="仿宋" w:hint="eastAsia"/>
          <w:sz w:val="28"/>
          <w:szCs w:val="28"/>
        </w:rPr>
        <w:t>年中小企业孵化园</w:t>
      </w:r>
      <w:r>
        <w:rPr>
          <w:rStyle w:val="af1"/>
          <w:rFonts w:ascii="仿宋" w:eastAsia="仿宋" w:hAnsi="仿宋" w:hint="eastAsia"/>
          <w:sz w:val="28"/>
          <w:szCs w:val="28"/>
        </w:rPr>
        <w:t>ABC</w:t>
      </w:r>
      <w:r>
        <w:rPr>
          <w:rStyle w:val="af1"/>
          <w:rFonts w:ascii="仿宋" w:eastAsia="仿宋" w:hAnsi="仿宋" w:hint="eastAsia"/>
          <w:sz w:val="28"/>
          <w:szCs w:val="28"/>
        </w:rPr>
        <w:t>项目绩效自评报告</w:t>
      </w:r>
      <w:r>
        <w:rPr>
          <w:rStyle w:val="af1"/>
          <w:rFonts w:ascii="仿宋" w:eastAsia="仿宋" w:hAnsi="仿宋" w:hint="eastAsia"/>
          <w:sz w:val="28"/>
          <w:szCs w:val="28"/>
        </w:rPr>
        <w:t>.....................61</w:t>
      </w:r>
    </w:p>
    <w:p w:rsidR="00077042" w:rsidRDefault="008A3A55">
      <w:pPr>
        <w:spacing w:line="576" w:lineRule="exact"/>
        <w:ind w:firstLineChars="100" w:firstLine="280"/>
        <w:jc w:val="left"/>
        <w:rPr>
          <w:rStyle w:val="af1"/>
          <w:rFonts w:ascii="仿宋" w:eastAsia="仿宋" w:hAnsi="仿宋"/>
          <w:sz w:val="28"/>
          <w:szCs w:val="28"/>
        </w:rPr>
      </w:pPr>
      <w:r>
        <w:rPr>
          <w:rStyle w:val="af1"/>
          <w:rFonts w:ascii="仿宋" w:eastAsia="仿宋" w:hAnsi="仿宋" w:hint="eastAsia"/>
          <w:sz w:val="28"/>
          <w:szCs w:val="28"/>
        </w:rPr>
        <w:t>7</w:t>
      </w:r>
      <w:r>
        <w:rPr>
          <w:rStyle w:val="af1"/>
          <w:rFonts w:ascii="仿宋" w:eastAsia="仿宋" w:hAnsi="仿宋" w:hint="eastAsia"/>
          <w:sz w:val="28"/>
          <w:szCs w:val="28"/>
        </w:rPr>
        <w:t>、广元市吉香居食品有限公司、四川智琪食品有限公司</w:t>
      </w:r>
      <w:r>
        <w:rPr>
          <w:rStyle w:val="af1"/>
          <w:rFonts w:ascii="仿宋" w:eastAsia="仿宋" w:hAnsi="仿宋" w:hint="eastAsia"/>
          <w:sz w:val="28"/>
          <w:szCs w:val="28"/>
        </w:rPr>
        <w:t>2021</w:t>
      </w:r>
      <w:r>
        <w:rPr>
          <w:rStyle w:val="af1"/>
          <w:rFonts w:ascii="仿宋" w:eastAsia="仿宋" w:hAnsi="仿宋" w:hint="eastAsia"/>
          <w:sz w:val="28"/>
          <w:szCs w:val="28"/>
        </w:rPr>
        <w:t>—</w:t>
      </w:r>
      <w:r>
        <w:rPr>
          <w:rStyle w:val="af1"/>
          <w:rFonts w:ascii="仿宋" w:eastAsia="仿宋" w:hAnsi="仿宋" w:hint="eastAsia"/>
          <w:sz w:val="28"/>
          <w:szCs w:val="28"/>
        </w:rPr>
        <w:t>2022</w:t>
      </w:r>
      <w:r>
        <w:rPr>
          <w:rStyle w:val="af1"/>
          <w:rFonts w:ascii="仿宋" w:eastAsia="仿宋" w:hAnsi="仿宋" w:hint="eastAsia"/>
          <w:sz w:val="28"/>
          <w:szCs w:val="28"/>
        </w:rPr>
        <w:t>年两家企业污水处理费用补贴项目绩效自评报告</w:t>
      </w:r>
      <w:r>
        <w:rPr>
          <w:rStyle w:val="af1"/>
          <w:rFonts w:ascii="仿宋" w:eastAsia="仿宋" w:hAnsi="仿宋" w:hint="eastAsia"/>
          <w:sz w:val="28"/>
          <w:szCs w:val="28"/>
        </w:rPr>
        <w:t>...</w:t>
      </w:r>
      <w:r>
        <w:rPr>
          <w:rStyle w:val="af1"/>
          <w:rFonts w:ascii="仿宋" w:eastAsia="仿宋" w:hAnsi="仿宋" w:hint="eastAsia"/>
          <w:sz w:val="28"/>
          <w:szCs w:val="28"/>
        </w:rPr>
        <w:t>......</w:t>
      </w:r>
      <w:r>
        <w:rPr>
          <w:rStyle w:val="af1"/>
          <w:rFonts w:ascii="仿宋" w:eastAsia="仿宋" w:hAnsi="仿宋" w:hint="eastAsia"/>
          <w:sz w:val="28"/>
          <w:szCs w:val="28"/>
        </w:rPr>
        <w:t>.................</w:t>
      </w:r>
      <w:r>
        <w:rPr>
          <w:rStyle w:val="af1"/>
          <w:rFonts w:ascii="仿宋" w:eastAsia="仿宋" w:hAnsi="仿宋" w:hint="eastAsia"/>
          <w:sz w:val="28"/>
          <w:szCs w:val="28"/>
        </w:rPr>
        <w:t>....</w:t>
      </w:r>
      <w:r>
        <w:rPr>
          <w:rStyle w:val="af1"/>
          <w:rFonts w:ascii="仿宋" w:eastAsia="仿宋" w:hAnsi="仿宋" w:hint="eastAsia"/>
          <w:sz w:val="28"/>
          <w:szCs w:val="28"/>
        </w:rPr>
        <w:t>66</w:t>
      </w:r>
    </w:p>
    <w:p w:rsidR="00077042" w:rsidRDefault="008A3A55">
      <w:pPr>
        <w:pStyle w:val="Default"/>
        <w:spacing w:line="576" w:lineRule="exact"/>
        <w:ind w:firstLineChars="100" w:firstLine="280"/>
        <w:rPr>
          <w:rStyle w:val="af1"/>
          <w:rFonts w:hAnsi="仿宋"/>
          <w:sz w:val="28"/>
          <w:szCs w:val="28"/>
        </w:rPr>
      </w:pPr>
      <w:r>
        <w:rPr>
          <w:rStyle w:val="af1"/>
          <w:rFonts w:hAnsi="仿宋" w:hint="eastAsia"/>
          <w:sz w:val="28"/>
          <w:szCs w:val="28"/>
        </w:rPr>
        <w:t>8</w:t>
      </w:r>
      <w:r>
        <w:rPr>
          <w:rStyle w:val="af1"/>
          <w:rFonts w:hAnsi="仿宋" w:hint="eastAsia"/>
          <w:sz w:val="28"/>
          <w:szCs w:val="28"/>
        </w:rPr>
        <w:t>、</w:t>
      </w:r>
      <w:r>
        <w:rPr>
          <w:rStyle w:val="af1"/>
          <w:rFonts w:hAnsi="仿宋" w:cs="Times New Roman" w:hint="eastAsia"/>
          <w:kern w:val="2"/>
          <w:sz w:val="28"/>
          <w:szCs w:val="28"/>
        </w:rPr>
        <w:t>202</w:t>
      </w:r>
      <w:r>
        <w:rPr>
          <w:rStyle w:val="af1"/>
          <w:rFonts w:hAnsi="仿宋" w:cs="Times New Roman" w:hint="eastAsia"/>
          <w:bCs/>
          <w:kern w:val="2"/>
          <w:sz w:val="28"/>
          <w:szCs w:val="28"/>
        </w:rPr>
        <w:t>3</w:t>
      </w:r>
      <w:r>
        <w:rPr>
          <w:rStyle w:val="af1"/>
          <w:rFonts w:hAnsi="仿宋" w:cs="Times New Roman" w:hint="eastAsia"/>
          <w:bCs/>
          <w:kern w:val="2"/>
          <w:sz w:val="28"/>
          <w:szCs w:val="28"/>
        </w:rPr>
        <w:t>年四川隆庆精密机械有限公司建设红线范围内电力线路迁改项目绩效自评告</w:t>
      </w:r>
      <w:r>
        <w:rPr>
          <w:rStyle w:val="af1"/>
          <w:rFonts w:hAnsi="仿宋" w:hint="eastAsia"/>
          <w:sz w:val="28"/>
          <w:szCs w:val="28"/>
        </w:rPr>
        <w:t>..........................................................</w:t>
      </w:r>
      <w:r>
        <w:rPr>
          <w:rStyle w:val="af1"/>
          <w:rFonts w:hAnsi="仿宋" w:hint="eastAsia"/>
          <w:sz w:val="28"/>
          <w:szCs w:val="28"/>
        </w:rPr>
        <w:t>.</w:t>
      </w:r>
      <w:r>
        <w:rPr>
          <w:rStyle w:val="af1"/>
          <w:rFonts w:hAnsi="仿宋" w:hint="eastAsia"/>
          <w:sz w:val="28"/>
          <w:szCs w:val="28"/>
        </w:rPr>
        <w:t>.</w:t>
      </w:r>
      <w:r>
        <w:rPr>
          <w:rStyle w:val="af1"/>
          <w:rFonts w:hAnsi="仿宋" w:hint="eastAsia"/>
          <w:sz w:val="28"/>
          <w:szCs w:val="28"/>
        </w:rPr>
        <w:t>70</w:t>
      </w:r>
    </w:p>
    <w:p w:rsidR="00077042" w:rsidRDefault="008A3A55">
      <w:pPr>
        <w:pStyle w:val="21"/>
        <w:ind w:leftChars="0" w:left="0" w:firstLineChars="100" w:firstLine="280"/>
        <w:rPr>
          <w:rStyle w:val="af1"/>
          <w:rFonts w:ascii="仿宋" w:eastAsia="仿宋" w:hAnsi="仿宋"/>
          <w:sz w:val="28"/>
          <w:szCs w:val="28"/>
        </w:rPr>
      </w:pPr>
      <w:r>
        <w:rPr>
          <w:rStyle w:val="af1"/>
          <w:rFonts w:ascii="仿宋" w:eastAsia="仿宋" w:hAnsi="仿宋" w:hint="eastAsia"/>
          <w:sz w:val="28"/>
          <w:szCs w:val="28"/>
        </w:rPr>
        <w:t>9</w:t>
      </w:r>
      <w:r>
        <w:rPr>
          <w:rStyle w:val="af1"/>
          <w:rFonts w:ascii="仿宋" w:eastAsia="仿宋" w:hAnsi="仿宋" w:hint="eastAsia"/>
          <w:sz w:val="28"/>
          <w:szCs w:val="28"/>
        </w:rPr>
        <w:t>、</w:t>
      </w:r>
      <w:r>
        <w:rPr>
          <w:rStyle w:val="af1"/>
          <w:rFonts w:ascii="仿宋" w:eastAsia="仿宋" w:hAnsi="仿宋" w:hint="eastAsia"/>
          <w:bCs/>
          <w:sz w:val="28"/>
          <w:szCs w:val="28"/>
        </w:rPr>
        <w:t>2022</w:t>
      </w:r>
      <w:r>
        <w:rPr>
          <w:rStyle w:val="af1"/>
          <w:rFonts w:ascii="仿宋" w:eastAsia="仿宋" w:hAnsi="仿宋" w:hint="eastAsia"/>
          <w:bCs/>
          <w:sz w:val="28"/>
          <w:szCs w:val="28"/>
        </w:rPr>
        <w:t>年第四批省级科技计划专项资金预算项目绩效自评报告</w:t>
      </w:r>
      <w:r>
        <w:rPr>
          <w:rStyle w:val="af1"/>
          <w:rFonts w:ascii="仿宋" w:eastAsia="仿宋" w:hAnsi="仿宋" w:hint="eastAsia"/>
          <w:sz w:val="28"/>
          <w:szCs w:val="28"/>
        </w:rPr>
        <w:t>..........</w:t>
      </w:r>
      <w:r>
        <w:rPr>
          <w:rStyle w:val="af1"/>
          <w:rFonts w:ascii="仿宋" w:eastAsia="仿宋" w:hAnsi="仿宋" w:hint="eastAsia"/>
          <w:sz w:val="28"/>
          <w:szCs w:val="28"/>
        </w:rPr>
        <w:t>74</w:t>
      </w:r>
    </w:p>
    <w:p w:rsidR="00077042" w:rsidRDefault="008A3A55">
      <w:pPr>
        <w:pStyle w:val="af3"/>
        <w:tabs>
          <w:tab w:val="left" w:pos="7231"/>
        </w:tabs>
        <w:overflowPunct w:val="0"/>
        <w:snapToGrid w:val="0"/>
        <w:spacing w:line="576" w:lineRule="exact"/>
        <w:ind w:firstLineChars="100" w:firstLine="280"/>
        <w:rPr>
          <w:rStyle w:val="af1"/>
          <w:rFonts w:ascii="仿宋" w:eastAsia="仿宋" w:hAnsi="仿宋"/>
          <w:szCs w:val="28"/>
          <w:lang w:val="en-US"/>
        </w:rPr>
      </w:pPr>
      <w:r>
        <w:rPr>
          <w:rStyle w:val="af1"/>
          <w:rFonts w:ascii="仿宋" w:eastAsia="仿宋" w:hAnsi="仿宋" w:hint="eastAsia"/>
          <w:szCs w:val="28"/>
        </w:rPr>
        <w:t>10</w:t>
      </w:r>
      <w:r>
        <w:rPr>
          <w:rStyle w:val="af1"/>
          <w:rFonts w:ascii="仿宋" w:eastAsia="仿宋" w:hAnsi="仿宋" w:hint="eastAsia"/>
          <w:szCs w:val="28"/>
        </w:rPr>
        <w:t>、</w:t>
      </w:r>
      <w:r>
        <w:rPr>
          <w:rStyle w:val="af1"/>
          <w:rFonts w:ascii="仿宋" w:eastAsia="仿宋" w:hAnsi="仿宋" w:hint="eastAsia"/>
          <w:bCs/>
          <w:kern w:val="2"/>
          <w:szCs w:val="28"/>
          <w:lang w:val="en-US"/>
        </w:rPr>
        <w:t>2022</w:t>
      </w:r>
      <w:r>
        <w:rPr>
          <w:rStyle w:val="af1"/>
          <w:rFonts w:ascii="仿宋" w:eastAsia="仿宋" w:hAnsi="仿宋" w:hint="eastAsia"/>
          <w:bCs/>
          <w:kern w:val="2"/>
          <w:szCs w:val="28"/>
          <w:lang w:val="en-US"/>
        </w:rPr>
        <w:t>年第一批工业发展应急资金—防疫能力建设专项资金预算项目绩效自评报告</w:t>
      </w:r>
      <w:r>
        <w:rPr>
          <w:rStyle w:val="af1"/>
          <w:rFonts w:ascii="仿宋" w:eastAsia="仿宋" w:hAnsi="仿宋" w:hint="eastAsia"/>
          <w:szCs w:val="28"/>
        </w:rPr>
        <w:t>..........</w:t>
      </w:r>
      <w:r>
        <w:rPr>
          <w:rStyle w:val="af1"/>
          <w:rFonts w:ascii="仿宋" w:eastAsia="仿宋" w:hAnsi="仿宋" w:hint="eastAsia"/>
          <w:szCs w:val="28"/>
          <w:lang w:val="en-US"/>
        </w:rPr>
        <w:t>..........................................</w:t>
      </w:r>
      <w:r>
        <w:rPr>
          <w:rStyle w:val="af1"/>
          <w:rFonts w:ascii="仿宋" w:eastAsia="仿宋" w:hAnsi="仿宋" w:hint="eastAsia"/>
          <w:szCs w:val="28"/>
        </w:rPr>
        <w:t>......</w:t>
      </w:r>
      <w:r>
        <w:rPr>
          <w:rStyle w:val="af1"/>
          <w:rFonts w:ascii="仿宋" w:eastAsia="仿宋" w:hAnsi="仿宋" w:hint="eastAsia"/>
          <w:szCs w:val="28"/>
          <w:lang w:val="en-US"/>
        </w:rPr>
        <w:t>83</w:t>
      </w:r>
    </w:p>
    <w:p w:rsidR="00077042" w:rsidRDefault="008A3A55">
      <w:pPr>
        <w:pStyle w:val="21"/>
        <w:ind w:leftChars="0" w:left="0" w:firstLineChars="100" w:firstLine="280"/>
        <w:rPr>
          <w:rStyle w:val="af1"/>
          <w:rFonts w:ascii="仿宋" w:eastAsia="仿宋" w:hAnsi="仿宋"/>
          <w:bCs/>
          <w:sz w:val="28"/>
          <w:szCs w:val="28"/>
        </w:rPr>
      </w:pPr>
      <w:r>
        <w:rPr>
          <w:rStyle w:val="af1"/>
          <w:rFonts w:ascii="仿宋" w:eastAsia="仿宋" w:hAnsi="仿宋" w:hint="eastAsia"/>
          <w:sz w:val="28"/>
          <w:szCs w:val="28"/>
        </w:rPr>
        <w:t>11</w:t>
      </w:r>
      <w:r>
        <w:rPr>
          <w:rStyle w:val="af1"/>
          <w:rFonts w:ascii="仿宋" w:eastAsia="仿宋" w:hAnsi="仿宋" w:hint="eastAsia"/>
          <w:sz w:val="28"/>
          <w:szCs w:val="28"/>
        </w:rPr>
        <w:t>、</w:t>
      </w:r>
      <w:r>
        <w:rPr>
          <w:rStyle w:val="af1"/>
          <w:rFonts w:ascii="仿宋" w:eastAsia="仿宋" w:hAnsi="仿宋" w:hint="eastAsia"/>
          <w:bCs/>
          <w:sz w:val="28"/>
          <w:szCs w:val="28"/>
        </w:rPr>
        <w:t>2023</w:t>
      </w:r>
      <w:r>
        <w:rPr>
          <w:rStyle w:val="af1"/>
          <w:rFonts w:ascii="仿宋" w:eastAsia="仿宋" w:hAnsi="仿宋" w:hint="eastAsia"/>
          <w:bCs/>
          <w:sz w:val="28"/>
          <w:szCs w:val="28"/>
        </w:rPr>
        <w:t>年中央引导地方科技发展专项资金预算项目绩效自评报告</w:t>
      </w:r>
      <w:r>
        <w:rPr>
          <w:rStyle w:val="af1"/>
          <w:rFonts w:ascii="仿宋" w:eastAsia="仿宋" w:hAnsi="仿宋" w:hint="eastAsia"/>
          <w:bCs/>
          <w:sz w:val="28"/>
          <w:szCs w:val="28"/>
        </w:rPr>
        <w:t>.......87</w:t>
      </w:r>
    </w:p>
    <w:p w:rsidR="00077042" w:rsidRDefault="008A3A55">
      <w:pPr>
        <w:pStyle w:val="21"/>
        <w:ind w:leftChars="0" w:left="0" w:firstLineChars="100" w:firstLine="280"/>
        <w:rPr>
          <w:rStyle w:val="af1"/>
          <w:rFonts w:ascii="仿宋" w:eastAsia="仿宋" w:hAnsi="仿宋"/>
          <w:bCs/>
          <w:sz w:val="28"/>
          <w:szCs w:val="28"/>
        </w:rPr>
      </w:pPr>
      <w:r>
        <w:rPr>
          <w:rStyle w:val="af1"/>
          <w:rFonts w:ascii="仿宋" w:eastAsia="仿宋" w:hAnsi="仿宋" w:hint="eastAsia"/>
          <w:bCs/>
          <w:sz w:val="28"/>
          <w:szCs w:val="28"/>
        </w:rPr>
        <w:t>12</w:t>
      </w:r>
      <w:r>
        <w:rPr>
          <w:rStyle w:val="af1"/>
          <w:rFonts w:ascii="仿宋" w:eastAsia="仿宋" w:hAnsi="仿宋" w:hint="eastAsia"/>
          <w:bCs/>
          <w:sz w:val="28"/>
          <w:szCs w:val="28"/>
        </w:rPr>
        <w:t>、</w:t>
      </w:r>
      <w:r>
        <w:rPr>
          <w:rStyle w:val="af1"/>
          <w:rFonts w:ascii="仿宋" w:eastAsia="仿宋" w:hAnsi="仿宋" w:hint="eastAsia"/>
          <w:bCs/>
          <w:sz w:val="28"/>
          <w:szCs w:val="28"/>
        </w:rPr>
        <w:t>2023</w:t>
      </w:r>
      <w:r>
        <w:rPr>
          <w:rStyle w:val="af1"/>
          <w:rFonts w:ascii="仿宋" w:eastAsia="仿宋" w:hAnsi="仿宋" w:hint="eastAsia"/>
          <w:bCs/>
          <w:sz w:val="28"/>
          <w:szCs w:val="28"/>
        </w:rPr>
        <w:t>年第二批省级科技计划专项资金预算项目绩效自评报告</w:t>
      </w:r>
      <w:r>
        <w:rPr>
          <w:rStyle w:val="af1"/>
          <w:rFonts w:ascii="仿宋" w:eastAsia="仿宋" w:hAnsi="仿宋" w:hint="eastAsia"/>
          <w:bCs/>
          <w:sz w:val="28"/>
          <w:szCs w:val="28"/>
        </w:rPr>
        <w:t>........92</w:t>
      </w:r>
    </w:p>
    <w:p w:rsidR="00077042" w:rsidRDefault="008A3A55">
      <w:pPr>
        <w:pStyle w:val="af3"/>
        <w:tabs>
          <w:tab w:val="right" w:pos="9358"/>
        </w:tabs>
        <w:spacing w:line="578" w:lineRule="exact"/>
        <w:ind w:firstLineChars="100" w:firstLine="280"/>
        <w:rPr>
          <w:rStyle w:val="af1"/>
          <w:rFonts w:ascii="仿宋" w:eastAsia="仿宋" w:hAnsi="仿宋"/>
          <w:bCs/>
          <w:kern w:val="2"/>
          <w:szCs w:val="28"/>
          <w:lang w:val="en-US"/>
        </w:rPr>
      </w:pPr>
      <w:r>
        <w:rPr>
          <w:rStyle w:val="af1"/>
          <w:rFonts w:ascii="仿宋" w:eastAsia="仿宋" w:hAnsi="仿宋" w:hint="eastAsia"/>
          <w:bCs/>
          <w:kern w:val="2"/>
          <w:szCs w:val="28"/>
          <w:lang w:val="en-US"/>
        </w:rPr>
        <w:t>13</w:t>
      </w:r>
      <w:r>
        <w:rPr>
          <w:rStyle w:val="af1"/>
          <w:rFonts w:ascii="仿宋" w:eastAsia="仿宋" w:hAnsi="仿宋" w:hint="eastAsia"/>
          <w:bCs/>
          <w:kern w:val="2"/>
          <w:szCs w:val="28"/>
          <w:lang w:val="en-US"/>
        </w:rPr>
        <w:t>、</w:t>
      </w:r>
      <w:r>
        <w:rPr>
          <w:rStyle w:val="af1"/>
          <w:rFonts w:ascii="仿宋" w:eastAsia="仿宋" w:hAnsi="仿宋" w:hint="eastAsia"/>
          <w:bCs/>
          <w:kern w:val="2"/>
          <w:szCs w:val="28"/>
          <w:lang w:val="en-US"/>
        </w:rPr>
        <w:t>2023</w:t>
      </w:r>
      <w:r>
        <w:rPr>
          <w:rStyle w:val="af1"/>
          <w:rFonts w:ascii="仿宋" w:eastAsia="仿宋" w:hAnsi="仿宋" w:hint="eastAsia"/>
          <w:bCs/>
          <w:kern w:val="2"/>
          <w:szCs w:val="28"/>
          <w:lang w:val="en-US"/>
        </w:rPr>
        <w:t>年第三批和第四批省级科技计划专项资金预算项目绩效自评报告</w:t>
      </w:r>
      <w:r>
        <w:rPr>
          <w:rStyle w:val="af1"/>
          <w:rFonts w:ascii="仿宋" w:eastAsia="仿宋" w:hAnsi="仿宋" w:hint="eastAsia"/>
          <w:bCs/>
          <w:kern w:val="2"/>
          <w:szCs w:val="28"/>
          <w:lang w:val="en-US"/>
        </w:rPr>
        <w:t>.......................................</w:t>
      </w:r>
      <w:r>
        <w:rPr>
          <w:rStyle w:val="af1"/>
          <w:rFonts w:ascii="仿宋" w:eastAsia="仿宋" w:hAnsi="仿宋" w:hint="eastAsia"/>
          <w:bCs/>
          <w:kern w:val="2"/>
          <w:szCs w:val="28"/>
          <w:lang w:val="en-US"/>
        </w:rPr>
        <w:t>.........................96</w:t>
      </w:r>
    </w:p>
    <w:p w:rsidR="00077042" w:rsidRDefault="008A3A55">
      <w:pPr>
        <w:overflowPunct w:val="0"/>
        <w:adjustRightInd w:val="0"/>
        <w:snapToGrid w:val="0"/>
        <w:spacing w:line="576" w:lineRule="exact"/>
        <w:ind w:firstLineChars="100" w:firstLine="280"/>
        <w:rPr>
          <w:rStyle w:val="af1"/>
          <w:rFonts w:ascii="仿宋" w:eastAsia="仿宋" w:hAnsi="仿宋"/>
          <w:bCs/>
          <w:sz w:val="28"/>
          <w:szCs w:val="28"/>
        </w:rPr>
      </w:pPr>
      <w:r>
        <w:rPr>
          <w:rStyle w:val="af1"/>
          <w:rFonts w:ascii="仿宋" w:eastAsia="仿宋" w:hAnsi="仿宋" w:hint="eastAsia"/>
          <w:bCs/>
          <w:sz w:val="28"/>
          <w:szCs w:val="28"/>
        </w:rPr>
        <w:t>14</w:t>
      </w:r>
      <w:r>
        <w:rPr>
          <w:rStyle w:val="af1"/>
          <w:rFonts w:ascii="仿宋" w:eastAsia="仿宋" w:hAnsi="仿宋" w:hint="eastAsia"/>
          <w:bCs/>
          <w:sz w:val="28"/>
          <w:szCs w:val="28"/>
        </w:rPr>
        <w:t>、</w:t>
      </w:r>
      <w:r>
        <w:rPr>
          <w:rStyle w:val="af1"/>
          <w:rFonts w:ascii="仿宋" w:eastAsia="仿宋" w:hAnsi="仿宋" w:hint="eastAsia"/>
          <w:bCs/>
          <w:sz w:val="28"/>
          <w:szCs w:val="28"/>
        </w:rPr>
        <w:t>2023</w:t>
      </w:r>
      <w:r>
        <w:rPr>
          <w:rStyle w:val="af1"/>
          <w:rFonts w:ascii="仿宋" w:eastAsia="仿宋" w:hAnsi="仿宋" w:hint="eastAsia"/>
          <w:bCs/>
          <w:sz w:val="28"/>
          <w:szCs w:val="28"/>
        </w:rPr>
        <w:t>年第一批省级工业发展（工业和信息化助推乡村振兴）专项资金预算项目绩效自评报告</w:t>
      </w:r>
      <w:r>
        <w:rPr>
          <w:rStyle w:val="af1"/>
          <w:rFonts w:ascii="仿宋" w:eastAsia="仿宋" w:hAnsi="仿宋" w:hint="eastAsia"/>
          <w:bCs/>
          <w:sz w:val="28"/>
          <w:szCs w:val="28"/>
        </w:rPr>
        <w:t>...............................................102</w:t>
      </w:r>
    </w:p>
    <w:p w:rsidR="00077042" w:rsidRDefault="008A3A55">
      <w:pPr>
        <w:overflowPunct w:val="0"/>
        <w:adjustRightInd w:val="0"/>
        <w:snapToGrid w:val="0"/>
        <w:spacing w:line="576" w:lineRule="exact"/>
        <w:ind w:firstLineChars="100" w:firstLine="280"/>
        <w:rPr>
          <w:rStyle w:val="af1"/>
          <w:rFonts w:ascii="仿宋" w:eastAsia="仿宋" w:hAnsi="仿宋"/>
          <w:bCs/>
          <w:sz w:val="28"/>
          <w:szCs w:val="28"/>
        </w:rPr>
      </w:pPr>
      <w:r>
        <w:rPr>
          <w:rStyle w:val="af1"/>
          <w:rFonts w:ascii="仿宋" w:eastAsia="仿宋" w:hAnsi="仿宋" w:hint="eastAsia"/>
          <w:bCs/>
          <w:sz w:val="28"/>
          <w:szCs w:val="28"/>
        </w:rPr>
        <w:lastRenderedPageBreak/>
        <w:t>15</w:t>
      </w:r>
      <w:r>
        <w:rPr>
          <w:rStyle w:val="af1"/>
          <w:rFonts w:ascii="仿宋" w:eastAsia="仿宋" w:hAnsi="仿宋" w:hint="eastAsia"/>
          <w:bCs/>
          <w:sz w:val="28"/>
          <w:szCs w:val="28"/>
        </w:rPr>
        <w:t>、</w:t>
      </w:r>
      <w:r>
        <w:rPr>
          <w:rStyle w:val="af1"/>
          <w:rFonts w:ascii="仿宋" w:eastAsia="仿宋" w:hAnsi="仿宋" w:hint="eastAsia"/>
          <w:bCs/>
          <w:sz w:val="28"/>
          <w:szCs w:val="28"/>
        </w:rPr>
        <w:t>2023</w:t>
      </w:r>
      <w:r>
        <w:rPr>
          <w:rStyle w:val="af1"/>
          <w:rFonts w:ascii="仿宋" w:eastAsia="仿宋" w:hAnsi="仿宋" w:hint="eastAsia"/>
          <w:bCs/>
          <w:sz w:val="28"/>
          <w:szCs w:val="28"/>
        </w:rPr>
        <w:t>年第一批省级工业发展专项资金预算项目绩效自评报告</w:t>
      </w:r>
      <w:r>
        <w:rPr>
          <w:rStyle w:val="af1"/>
          <w:rFonts w:ascii="仿宋" w:eastAsia="仿宋" w:hAnsi="仿宋" w:hint="eastAsia"/>
          <w:bCs/>
          <w:sz w:val="28"/>
          <w:szCs w:val="28"/>
        </w:rPr>
        <w:t>.......106</w:t>
      </w:r>
    </w:p>
    <w:p w:rsidR="00077042" w:rsidRDefault="008A3A55">
      <w:pPr>
        <w:ind w:firstLineChars="100" w:firstLine="280"/>
        <w:rPr>
          <w:rStyle w:val="af1"/>
          <w:rFonts w:ascii="仿宋" w:eastAsia="仿宋" w:hAnsi="仿宋"/>
          <w:bCs/>
          <w:sz w:val="28"/>
          <w:szCs w:val="28"/>
        </w:rPr>
      </w:pPr>
      <w:r>
        <w:rPr>
          <w:rStyle w:val="af1"/>
          <w:rFonts w:ascii="仿宋" w:eastAsia="仿宋" w:hAnsi="仿宋" w:hint="eastAsia"/>
          <w:bCs/>
          <w:sz w:val="28"/>
          <w:szCs w:val="28"/>
        </w:rPr>
        <w:t>16</w:t>
      </w:r>
      <w:r>
        <w:rPr>
          <w:rStyle w:val="af1"/>
          <w:rFonts w:ascii="仿宋" w:eastAsia="仿宋" w:hAnsi="仿宋" w:hint="eastAsia"/>
          <w:bCs/>
          <w:sz w:val="28"/>
          <w:szCs w:val="28"/>
        </w:rPr>
        <w:t>、</w:t>
      </w:r>
      <w:r>
        <w:rPr>
          <w:rStyle w:val="af1"/>
          <w:rFonts w:ascii="仿宋" w:eastAsia="仿宋" w:hAnsi="仿宋" w:hint="eastAsia"/>
          <w:bCs/>
          <w:sz w:val="28"/>
          <w:szCs w:val="28"/>
        </w:rPr>
        <w:t>2023</w:t>
      </w:r>
      <w:r>
        <w:rPr>
          <w:rStyle w:val="af1"/>
          <w:rFonts w:ascii="仿宋" w:eastAsia="仿宋" w:hAnsi="仿宋" w:hint="eastAsia"/>
          <w:bCs/>
          <w:sz w:val="28"/>
          <w:szCs w:val="28"/>
        </w:rPr>
        <w:t>年第一批省级科技计划专项资金预算项目绩效自评报告</w:t>
      </w:r>
      <w:r>
        <w:rPr>
          <w:rStyle w:val="af1"/>
          <w:rFonts w:ascii="仿宋" w:eastAsia="仿宋" w:hAnsi="仿宋" w:hint="eastAsia"/>
          <w:bCs/>
          <w:sz w:val="28"/>
          <w:szCs w:val="28"/>
        </w:rPr>
        <w:t>.......111</w:t>
      </w:r>
    </w:p>
    <w:p w:rsidR="00077042" w:rsidRDefault="008A3A55">
      <w:pPr>
        <w:overflowPunct w:val="0"/>
        <w:adjustRightInd w:val="0"/>
        <w:snapToGrid w:val="0"/>
        <w:spacing w:line="576" w:lineRule="exact"/>
        <w:ind w:firstLineChars="100" w:firstLine="280"/>
        <w:rPr>
          <w:rStyle w:val="af1"/>
          <w:rFonts w:ascii="仿宋" w:eastAsia="仿宋" w:hAnsi="仿宋"/>
          <w:bCs/>
          <w:sz w:val="28"/>
          <w:szCs w:val="28"/>
        </w:rPr>
      </w:pPr>
      <w:r>
        <w:rPr>
          <w:rStyle w:val="af1"/>
          <w:rFonts w:ascii="仿宋" w:eastAsia="仿宋" w:hAnsi="仿宋" w:hint="eastAsia"/>
          <w:bCs/>
          <w:sz w:val="28"/>
          <w:szCs w:val="28"/>
        </w:rPr>
        <w:t>17</w:t>
      </w:r>
      <w:r>
        <w:rPr>
          <w:rStyle w:val="af1"/>
          <w:rFonts w:ascii="仿宋" w:eastAsia="仿宋" w:hAnsi="仿宋" w:hint="eastAsia"/>
          <w:bCs/>
          <w:sz w:val="28"/>
          <w:szCs w:val="28"/>
        </w:rPr>
        <w:t>、</w:t>
      </w:r>
      <w:r>
        <w:rPr>
          <w:rStyle w:val="af1"/>
          <w:rFonts w:ascii="仿宋" w:eastAsia="仿宋" w:hAnsi="仿宋" w:hint="eastAsia"/>
          <w:bCs/>
          <w:sz w:val="28"/>
          <w:szCs w:val="28"/>
        </w:rPr>
        <w:t>2023</w:t>
      </w:r>
      <w:r>
        <w:rPr>
          <w:rStyle w:val="af1"/>
          <w:rFonts w:ascii="仿宋" w:eastAsia="仿宋" w:hAnsi="仿宋" w:hint="eastAsia"/>
          <w:bCs/>
          <w:sz w:val="28"/>
          <w:szCs w:val="28"/>
        </w:rPr>
        <w:t>年省级军民融合产业重点项目专项资金预算项目绩效自评报告</w:t>
      </w:r>
      <w:r>
        <w:rPr>
          <w:rStyle w:val="af1"/>
          <w:rFonts w:ascii="仿宋" w:eastAsia="仿宋" w:hAnsi="仿宋" w:hint="eastAsia"/>
          <w:bCs/>
          <w:sz w:val="28"/>
          <w:szCs w:val="28"/>
        </w:rPr>
        <w:t>..116</w:t>
      </w:r>
    </w:p>
    <w:p w:rsidR="00077042" w:rsidRDefault="008A3A55">
      <w:pPr>
        <w:pStyle w:val="af3"/>
        <w:overflowPunct w:val="0"/>
        <w:snapToGrid w:val="0"/>
        <w:spacing w:line="576" w:lineRule="exact"/>
        <w:ind w:firstLineChars="100" w:firstLine="280"/>
        <w:rPr>
          <w:rStyle w:val="af1"/>
          <w:rFonts w:ascii="仿宋" w:eastAsia="仿宋" w:hAnsi="仿宋"/>
          <w:bCs/>
          <w:kern w:val="2"/>
          <w:szCs w:val="28"/>
          <w:lang w:val="en-US"/>
        </w:rPr>
      </w:pPr>
      <w:r>
        <w:rPr>
          <w:rStyle w:val="af1"/>
          <w:rFonts w:ascii="仿宋" w:eastAsia="仿宋" w:hAnsi="仿宋" w:hint="eastAsia"/>
          <w:bCs/>
          <w:kern w:val="2"/>
          <w:szCs w:val="28"/>
          <w:lang w:val="en-US"/>
        </w:rPr>
        <w:t>18</w:t>
      </w:r>
      <w:r>
        <w:rPr>
          <w:rStyle w:val="af1"/>
          <w:rFonts w:ascii="仿宋" w:eastAsia="仿宋" w:hAnsi="仿宋" w:hint="eastAsia"/>
          <w:bCs/>
          <w:kern w:val="2"/>
          <w:szCs w:val="28"/>
          <w:lang w:val="en-US"/>
        </w:rPr>
        <w:t>、</w:t>
      </w:r>
      <w:r>
        <w:rPr>
          <w:rStyle w:val="af1"/>
          <w:rFonts w:ascii="仿宋" w:eastAsia="仿宋" w:hAnsi="仿宋" w:hint="eastAsia"/>
          <w:bCs/>
          <w:kern w:val="2"/>
          <w:szCs w:val="28"/>
          <w:lang w:val="en-US"/>
        </w:rPr>
        <w:t>2023</w:t>
      </w:r>
      <w:r>
        <w:rPr>
          <w:rStyle w:val="af1"/>
          <w:rFonts w:ascii="仿宋" w:eastAsia="仿宋" w:hAnsi="仿宋" w:hint="eastAsia"/>
          <w:bCs/>
          <w:kern w:val="2"/>
          <w:szCs w:val="28"/>
          <w:lang w:val="en-US"/>
        </w:rPr>
        <w:t>年</w:t>
      </w:r>
      <w:r>
        <w:rPr>
          <w:rStyle w:val="af1"/>
          <w:rFonts w:ascii="仿宋" w:eastAsia="仿宋" w:hAnsi="仿宋" w:hint="eastAsia"/>
          <w:bCs/>
          <w:kern w:val="2"/>
          <w:szCs w:val="28"/>
          <w:lang w:val="en-US"/>
        </w:rPr>
        <w:t>市级科技计划项目和科技合作交流资金（第一批）专项资金预算项目绩效自评报告</w:t>
      </w:r>
      <w:r>
        <w:rPr>
          <w:rStyle w:val="af1"/>
          <w:rFonts w:ascii="仿宋" w:eastAsia="仿宋" w:hAnsi="仿宋" w:hint="eastAsia"/>
          <w:bCs/>
          <w:kern w:val="2"/>
          <w:szCs w:val="28"/>
          <w:lang w:val="en-US"/>
        </w:rPr>
        <w:t>.................................................120</w:t>
      </w:r>
    </w:p>
    <w:p w:rsidR="00077042" w:rsidRDefault="008A3A55">
      <w:pPr>
        <w:pStyle w:val="af3"/>
        <w:overflowPunct w:val="0"/>
        <w:snapToGrid w:val="0"/>
        <w:spacing w:line="576" w:lineRule="exact"/>
        <w:rPr>
          <w:rStyle w:val="af1"/>
          <w:rFonts w:ascii="仿宋" w:eastAsia="仿宋" w:hAnsi="仿宋"/>
          <w:bCs/>
          <w:kern w:val="2"/>
          <w:szCs w:val="28"/>
          <w:lang w:val="en-US"/>
        </w:rPr>
      </w:pPr>
      <w:r>
        <w:rPr>
          <w:rStyle w:val="af1"/>
          <w:rFonts w:ascii="仿宋" w:eastAsia="仿宋" w:hAnsi="仿宋" w:hint="eastAsia"/>
          <w:bCs/>
          <w:kern w:val="2"/>
          <w:szCs w:val="28"/>
          <w:lang w:val="en-US"/>
        </w:rPr>
        <w:t>19</w:t>
      </w:r>
      <w:r>
        <w:rPr>
          <w:rStyle w:val="af1"/>
          <w:rFonts w:ascii="仿宋" w:eastAsia="仿宋" w:hAnsi="仿宋" w:hint="eastAsia"/>
          <w:bCs/>
          <w:kern w:val="2"/>
          <w:szCs w:val="28"/>
          <w:lang w:val="en-US"/>
        </w:rPr>
        <w:t>、</w:t>
      </w:r>
      <w:r>
        <w:rPr>
          <w:rStyle w:val="af1"/>
          <w:rFonts w:ascii="仿宋" w:eastAsia="仿宋" w:hAnsi="仿宋" w:hint="eastAsia"/>
          <w:bCs/>
          <w:kern w:val="2"/>
          <w:szCs w:val="28"/>
          <w:lang w:val="en-US"/>
        </w:rPr>
        <w:t>2023</w:t>
      </w:r>
      <w:r>
        <w:rPr>
          <w:rStyle w:val="af1"/>
          <w:rFonts w:ascii="仿宋" w:eastAsia="仿宋" w:hAnsi="仿宋" w:hint="eastAsia"/>
          <w:bCs/>
          <w:kern w:val="2"/>
          <w:szCs w:val="28"/>
          <w:lang w:val="en-US"/>
        </w:rPr>
        <w:t>年市级科技计划项目和科技合作交流资金（第二批）专项资金预算项目绩效自评报告</w:t>
      </w:r>
      <w:r>
        <w:rPr>
          <w:rStyle w:val="af1"/>
          <w:rFonts w:ascii="仿宋" w:eastAsia="仿宋" w:hAnsi="仿宋" w:hint="eastAsia"/>
          <w:bCs/>
          <w:kern w:val="2"/>
          <w:szCs w:val="28"/>
          <w:lang w:val="en-US"/>
        </w:rPr>
        <w:t>...................................................125</w:t>
      </w:r>
    </w:p>
    <w:p w:rsidR="00077042" w:rsidRDefault="008A3A55">
      <w:pPr>
        <w:pStyle w:val="af3"/>
        <w:overflowPunct w:val="0"/>
        <w:snapToGrid w:val="0"/>
        <w:spacing w:line="576" w:lineRule="exact"/>
        <w:rPr>
          <w:rStyle w:val="af1"/>
          <w:rFonts w:ascii="仿宋" w:eastAsia="仿宋" w:hAnsi="仿宋"/>
          <w:bCs/>
          <w:kern w:val="2"/>
          <w:szCs w:val="28"/>
          <w:lang w:val="en-US"/>
        </w:rPr>
      </w:pPr>
      <w:r>
        <w:rPr>
          <w:rStyle w:val="af1"/>
          <w:rFonts w:ascii="仿宋" w:eastAsia="仿宋" w:hAnsi="仿宋" w:hint="eastAsia"/>
          <w:bCs/>
          <w:kern w:val="2"/>
          <w:szCs w:val="28"/>
          <w:lang w:val="en-US"/>
        </w:rPr>
        <w:t>20</w:t>
      </w:r>
      <w:r>
        <w:rPr>
          <w:rStyle w:val="af1"/>
          <w:rFonts w:ascii="仿宋" w:eastAsia="仿宋" w:hAnsi="仿宋" w:hint="eastAsia"/>
          <w:bCs/>
          <w:kern w:val="2"/>
          <w:szCs w:val="28"/>
          <w:lang w:val="en-US"/>
        </w:rPr>
        <w:t>、</w:t>
      </w:r>
      <w:r>
        <w:rPr>
          <w:rStyle w:val="af1"/>
          <w:rFonts w:ascii="仿宋" w:eastAsia="仿宋" w:hAnsi="仿宋" w:hint="eastAsia"/>
          <w:bCs/>
          <w:kern w:val="2"/>
          <w:szCs w:val="28"/>
          <w:lang w:val="en-US"/>
        </w:rPr>
        <w:t>2023</w:t>
      </w:r>
      <w:r>
        <w:rPr>
          <w:rStyle w:val="af1"/>
          <w:rFonts w:ascii="仿宋" w:eastAsia="仿宋" w:hAnsi="仿宋" w:hint="eastAsia"/>
          <w:bCs/>
          <w:kern w:val="2"/>
          <w:szCs w:val="28"/>
          <w:lang w:val="en-US"/>
        </w:rPr>
        <w:t>年市级科技计划项目和科技合作交流资金（第三批）专项资金预算项目绩效自评报告</w:t>
      </w:r>
      <w:r>
        <w:rPr>
          <w:rStyle w:val="af1"/>
          <w:rFonts w:ascii="仿宋" w:eastAsia="仿宋" w:hAnsi="仿宋" w:hint="eastAsia"/>
          <w:bCs/>
          <w:kern w:val="2"/>
          <w:szCs w:val="28"/>
          <w:lang w:val="en-US"/>
        </w:rPr>
        <w:t>........................</w:t>
      </w:r>
      <w:r>
        <w:rPr>
          <w:rStyle w:val="af1"/>
          <w:rFonts w:ascii="仿宋" w:eastAsia="仿宋" w:hAnsi="仿宋" w:hint="eastAsia"/>
          <w:bCs/>
          <w:kern w:val="2"/>
          <w:szCs w:val="28"/>
          <w:lang w:val="en-US"/>
        </w:rPr>
        <w:t>...........................130</w:t>
      </w:r>
    </w:p>
    <w:p w:rsidR="00077042" w:rsidRDefault="008A3A55">
      <w:pPr>
        <w:pStyle w:val="af3"/>
        <w:overflowPunct w:val="0"/>
        <w:snapToGrid w:val="0"/>
        <w:spacing w:line="576" w:lineRule="exact"/>
        <w:jc w:val="left"/>
        <w:rPr>
          <w:rStyle w:val="af1"/>
          <w:rFonts w:ascii="仿宋" w:eastAsia="仿宋" w:hAnsi="仿宋"/>
          <w:bCs/>
          <w:kern w:val="2"/>
          <w:szCs w:val="28"/>
          <w:lang w:val="en-US"/>
        </w:rPr>
      </w:pPr>
      <w:r>
        <w:rPr>
          <w:rStyle w:val="af1"/>
          <w:rFonts w:ascii="仿宋" w:eastAsia="仿宋" w:hAnsi="仿宋" w:hint="eastAsia"/>
          <w:bCs/>
          <w:kern w:val="2"/>
          <w:szCs w:val="28"/>
          <w:lang w:val="en-US"/>
        </w:rPr>
        <w:t>21</w:t>
      </w:r>
      <w:r>
        <w:rPr>
          <w:rStyle w:val="af1"/>
          <w:rFonts w:ascii="仿宋" w:eastAsia="仿宋" w:hAnsi="仿宋" w:hint="eastAsia"/>
          <w:bCs/>
          <w:kern w:val="2"/>
          <w:szCs w:val="28"/>
          <w:lang w:val="en-US"/>
        </w:rPr>
        <w:t>、</w:t>
      </w:r>
      <w:r>
        <w:rPr>
          <w:rStyle w:val="af1"/>
          <w:rFonts w:ascii="仿宋" w:eastAsia="仿宋" w:hAnsi="仿宋" w:hint="eastAsia"/>
          <w:bCs/>
          <w:kern w:val="2"/>
          <w:szCs w:val="28"/>
          <w:lang w:val="en-US"/>
        </w:rPr>
        <w:t>2023</w:t>
      </w:r>
      <w:r>
        <w:rPr>
          <w:rStyle w:val="af1"/>
          <w:rFonts w:ascii="仿宋" w:eastAsia="仿宋" w:hAnsi="仿宋" w:hint="eastAsia"/>
          <w:bCs/>
          <w:kern w:val="2"/>
          <w:szCs w:val="28"/>
          <w:lang w:val="en-US"/>
        </w:rPr>
        <w:t>年市级科技计划项目和科技合作交流资金（第四批）专项资金预算项目绩效自评报告</w:t>
      </w:r>
      <w:r>
        <w:rPr>
          <w:rStyle w:val="af1"/>
          <w:rFonts w:ascii="仿宋" w:eastAsia="仿宋" w:hAnsi="仿宋" w:hint="eastAsia"/>
          <w:bCs/>
          <w:kern w:val="2"/>
          <w:szCs w:val="28"/>
          <w:lang w:val="en-US"/>
        </w:rPr>
        <w:t>...................................................135</w:t>
      </w:r>
    </w:p>
    <w:p w:rsidR="00077042" w:rsidRDefault="00077042">
      <w:pPr>
        <w:pStyle w:val="10"/>
      </w:pPr>
      <w:hyperlink w:anchor="_Toc15396618" w:history="1">
        <w:r w:rsidR="008A3A55">
          <w:rPr>
            <w:rStyle w:val="af1"/>
            <w:rFonts w:hint="eastAsia"/>
          </w:rPr>
          <w:t>第</w:t>
        </w:r>
        <w:r w:rsidR="008A3A55">
          <w:rPr>
            <w:rStyle w:val="af1"/>
            <w:rFonts w:hint="eastAsia"/>
            <w:bCs/>
            <w:kern w:val="44"/>
          </w:rPr>
          <w:t>五部分附表</w:t>
        </w:r>
        <w:r w:rsidR="008A3A55">
          <w:rPr>
            <w:rStyle w:val="af1"/>
            <w:rFonts w:hint="eastAsia"/>
          </w:rPr>
          <w:t>..................................................</w:t>
        </w:r>
        <w:r w:rsidR="008A3A55">
          <w:rPr>
            <w:rStyle w:val="af1"/>
            <w:rFonts w:hint="eastAsia"/>
          </w:rPr>
          <w:t>..</w:t>
        </w:r>
        <w:r w:rsidR="008A3A55">
          <w:rPr>
            <w:rFonts w:hint="eastAsia"/>
          </w:rPr>
          <w:t>1</w:t>
        </w:r>
      </w:hyperlink>
      <w:r w:rsidR="008A3A55">
        <w:rPr>
          <w:rFonts w:hint="eastAsia"/>
        </w:rPr>
        <w:t>40</w:t>
      </w:r>
    </w:p>
    <w:p w:rsidR="00077042" w:rsidRDefault="008A3A55">
      <w:pPr>
        <w:pStyle w:val="21"/>
        <w:rPr>
          <w:rFonts w:ascii="仿宋" w:eastAsia="仿宋" w:hAnsi="仿宋"/>
          <w:sz w:val="28"/>
          <w:szCs w:val="28"/>
        </w:rPr>
      </w:pPr>
      <w:r>
        <w:rPr>
          <w:rFonts w:ascii="仿宋" w:eastAsia="仿宋" w:hAnsi="仿宋" w:hint="eastAsia"/>
          <w:sz w:val="28"/>
          <w:szCs w:val="28"/>
        </w:rPr>
        <w:t>一、</w:t>
      </w:r>
      <w:hyperlink w:anchor="_Toc15396619" w:history="1">
        <w:r>
          <w:rPr>
            <w:rStyle w:val="af1"/>
            <w:rFonts w:ascii="仿宋" w:eastAsia="仿宋" w:hAnsi="仿宋" w:hint="eastAsia"/>
            <w:sz w:val="28"/>
            <w:szCs w:val="28"/>
          </w:rPr>
          <w:t>收入支出决算总表</w:t>
        </w:r>
        <w:r>
          <w:rPr>
            <w:rFonts w:ascii="仿宋" w:eastAsia="仿宋" w:hAnsi="仿宋"/>
            <w:sz w:val="28"/>
            <w:szCs w:val="28"/>
          </w:rPr>
          <w:tab/>
        </w:r>
        <w:r>
          <w:rPr>
            <w:rStyle w:val="af1"/>
            <w:rFonts w:ascii="仿宋" w:eastAsia="仿宋" w:hAnsi="仿宋" w:hint="eastAsia"/>
            <w:sz w:val="28"/>
            <w:szCs w:val="28"/>
          </w:rPr>
          <w:t>..........................................</w:t>
        </w:r>
        <w:r>
          <w:rPr>
            <w:rFonts w:ascii="仿宋" w:eastAsia="仿宋" w:hAnsi="仿宋" w:hint="eastAsia"/>
            <w:sz w:val="28"/>
            <w:szCs w:val="28"/>
          </w:rPr>
          <w:t xml:space="preserve"> 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二、</w:t>
      </w:r>
      <w:hyperlink w:anchor="_Toc15396620" w:history="1">
        <w:r>
          <w:rPr>
            <w:rStyle w:val="af1"/>
            <w:rFonts w:ascii="仿宋" w:eastAsia="仿宋" w:hAnsi="仿宋" w:hint="eastAsia"/>
            <w:sz w:val="28"/>
            <w:szCs w:val="28"/>
          </w:rPr>
          <w:t>收入总表</w:t>
        </w:r>
        <w:r>
          <w:rPr>
            <w:rStyle w:val="af1"/>
            <w:rFonts w:ascii="仿宋" w:eastAsia="仿宋" w:hAnsi="仿宋" w:hint="eastAsia"/>
            <w:sz w:val="28"/>
            <w:szCs w:val="28"/>
          </w:rPr>
          <w:t>.................................</w:t>
        </w:r>
        <w:r>
          <w:rPr>
            <w:rFonts w:ascii="仿宋" w:eastAsia="仿宋" w:hAnsi="仿宋"/>
            <w:sz w:val="28"/>
            <w:szCs w:val="28"/>
          </w:rPr>
          <w:tab/>
        </w:r>
        <w:r>
          <w:rPr>
            <w:rStyle w:val="af1"/>
            <w:rFonts w:ascii="仿宋" w:eastAsia="仿宋" w:hAnsi="仿宋" w:hint="eastAsia"/>
            <w:sz w:val="28"/>
            <w:szCs w:val="28"/>
          </w:rPr>
          <w:t>.................</w:t>
        </w:r>
        <w:r>
          <w:rPr>
            <w:rFonts w:ascii="仿宋" w:eastAsia="仿宋" w:hAnsi="仿宋" w:hint="eastAsia"/>
            <w:sz w:val="28"/>
            <w:szCs w:val="28"/>
          </w:rPr>
          <w:t xml:space="preserve"> 1</w:t>
        </w:r>
        <w:r>
          <w:rPr>
            <w:rFonts w:ascii="仿宋" w:eastAsia="仿宋" w:hAnsi="仿宋" w:hint="eastAsia"/>
            <w:sz w:val="28"/>
            <w:szCs w:val="28"/>
          </w:rPr>
          <w:t>4</w:t>
        </w:r>
      </w:hyperlink>
      <w:r>
        <w:rPr>
          <w:rFonts w:ascii="仿宋" w:eastAsia="仿宋" w:hAnsi="仿宋" w:hint="eastAsia"/>
          <w:sz w:val="28"/>
          <w:szCs w:val="28"/>
        </w:rPr>
        <w:t>0</w:t>
      </w:r>
    </w:p>
    <w:p w:rsidR="00077042" w:rsidRDefault="008A3A55">
      <w:pPr>
        <w:pStyle w:val="21"/>
        <w:rPr>
          <w:rFonts w:ascii="仿宋" w:eastAsia="仿宋" w:hAnsi="仿宋"/>
          <w:sz w:val="28"/>
          <w:szCs w:val="28"/>
        </w:rPr>
      </w:pPr>
      <w:r>
        <w:rPr>
          <w:rFonts w:ascii="仿宋" w:eastAsia="仿宋" w:hAnsi="仿宋" w:hint="eastAsia"/>
          <w:sz w:val="28"/>
          <w:szCs w:val="28"/>
        </w:rPr>
        <w:t>三、</w:t>
      </w:r>
      <w:hyperlink w:anchor="_Toc15396621" w:history="1">
        <w:r>
          <w:rPr>
            <w:rStyle w:val="af1"/>
            <w:rFonts w:ascii="仿宋" w:eastAsia="仿宋" w:hAnsi="仿宋" w:hint="eastAsia"/>
            <w:sz w:val="28"/>
            <w:szCs w:val="28"/>
          </w:rPr>
          <w:t>支出总表</w:t>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四、</w:t>
      </w:r>
      <w:hyperlink w:anchor="_Toc15396622" w:history="1">
        <w:r>
          <w:rPr>
            <w:rStyle w:val="af1"/>
            <w:rFonts w:ascii="仿宋" w:eastAsia="仿宋" w:hAnsi="仿宋" w:hint="eastAsia"/>
            <w:sz w:val="28"/>
            <w:szCs w:val="28"/>
          </w:rPr>
          <w:t>财政拨款收入支出决算总表</w:t>
        </w:r>
        <w:r>
          <w:rPr>
            <w:rFonts w:ascii="仿宋" w:eastAsia="仿宋" w:hAnsi="仿宋"/>
            <w:sz w:val="28"/>
            <w:szCs w:val="28"/>
          </w:rPr>
          <w:tab/>
        </w:r>
        <w:r>
          <w:rPr>
            <w:rStyle w:val="af1"/>
            <w:rFonts w:ascii="仿宋" w:eastAsia="仿宋" w:hAnsi="仿宋" w:hint="eastAsia"/>
            <w:sz w:val="28"/>
            <w:szCs w:val="28"/>
          </w:rPr>
          <w:t>...............................</w:t>
        </w:r>
        <w:r>
          <w:rPr>
            <w:rStyle w:val="af1"/>
            <w:rFonts w:ascii="仿宋" w:eastAsia="仿宋" w:hAnsi="仿宋" w:hint="eastAsia"/>
            <w:sz w:val="28"/>
            <w:szCs w:val="28"/>
          </w:rPr>
          <w:t>.</w:t>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Style w:val="af1"/>
            <w:rFonts w:ascii="仿宋" w:eastAsia="仿宋" w:hAnsi="仿宋" w:hint="eastAsia"/>
            <w:sz w:val="28"/>
            <w:szCs w:val="28"/>
          </w:rPr>
          <w:t>.............</w:t>
        </w:r>
        <w:r>
          <w:rPr>
            <w:rStyle w:val="af1"/>
            <w:rFonts w:ascii="仿宋" w:eastAsia="仿宋" w:hAnsi="仿宋" w:hint="eastAsia"/>
            <w:sz w:val="28"/>
            <w:szCs w:val="28"/>
          </w:rPr>
          <w:t>..</w:t>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六、</w:t>
      </w:r>
      <w:hyperlink w:anchor="_Toc15396624" w:history="1">
        <w:r>
          <w:rPr>
            <w:rStyle w:val="af1"/>
            <w:rFonts w:ascii="仿宋" w:eastAsia="仿宋" w:hAnsi="仿宋" w:hint="eastAsia"/>
            <w:sz w:val="28"/>
            <w:szCs w:val="28"/>
          </w:rPr>
          <w:t>一般公共预算财政拨款支出决算表</w:t>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七、</w:t>
      </w:r>
      <w:hyperlink w:anchor="_Toc15396625" w:history="1">
        <w:r>
          <w:rPr>
            <w:rStyle w:val="af1"/>
            <w:rFonts w:ascii="仿宋" w:eastAsia="仿宋" w:hAnsi="仿宋" w:hint="eastAsia"/>
            <w:sz w:val="28"/>
            <w:szCs w:val="28"/>
          </w:rPr>
          <w:t>一般公共预算财政拨款支出决算明细表</w:t>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八、</w:t>
      </w:r>
      <w:hyperlink w:anchor="_Toc15396626" w:history="1">
        <w:r>
          <w:rPr>
            <w:rStyle w:val="af1"/>
            <w:rFonts w:ascii="仿宋" w:eastAsia="仿宋" w:hAnsi="仿宋" w:hint="eastAsia"/>
            <w:sz w:val="28"/>
            <w:szCs w:val="28"/>
          </w:rPr>
          <w:t>一般公共预算财政拨款基本支出决算表</w:t>
        </w:r>
        <w:r>
          <w:rPr>
            <w:rFonts w:ascii="仿宋" w:eastAsia="仿宋" w:hAnsi="仿宋"/>
            <w:sz w:val="28"/>
            <w:szCs w:val="28"/>
          </w:rPr>
          <w:tab/>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九、</w:t>
      </w:r>
      <w:hyperlink w:anchor="_Toc15396627" w:history="1">
        <w:r>
          <w:rPr>
            <w:rStyle w:val="af1"/>
            <w:rFonts w:ascii="仿宋" w:eastAsia="仿宋" w:hAnsi="仿宋" w:hint="eastAsia"/>
            <w:sz w:val="28"/>
            <w:szCs w:val="28"/>
          </w:rPr>
          <w:t>一般公共预算财政拨款项目支出决算表</w:t>
        </w:r>
        <w:r>
          <w:rPr>
            <w:rFonts w:ascii="仿宋" w:eastAsia="仿宋" w:hAnsi="仿宋"/>
            <w:sz w:val="28"/>
            <w:szCs w:val="28"/>
          </w:rPr>
          <w:tab/>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十、</w:t>
      </w:r>
      <w:hyperlink w:anchor="_Toc15396628" w:history="1">
        <w:r>
          <w:rPr>
            <w:rStyle w:val="af1"/>
            <w:rFonts w:ascii="仿宋" w:eastAsia="仿宋" w:hAnsi="仿宋" w:hint="eastAsia"/>
            <w:sz w:val="28"/>
            <w:szCs w:val="28"/>
          </w:rPr>
          <w:t>一般公共预算财政拨款“三公”经费支出决算表</w:t>
        </w:r>
        <w:r>
          <w:rPr>
            <w:rFonts w:ascii="仿宋" w:eastAsia="仿宋" w:hAnsi="仿宋"/>
            <w:sz w:val="28"/>
            <w:szCs w:val="28"/>
          </w:rPr>
          <w:tab/>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十一、</w:t>
      </w:r>
      <w:hyperlink w:anchor="_Toc15396629" w:history="1">
        <w:r>
          <w:rPr>
            <w:rStyle w:val="af1"/>
            <w:rFonts w:ascii="仿宋" w:eastAsia="仿宋" w:hAnsi="仿宋" w:hint="eastAsia"/>
            <w:sz w:val="28"/>
            <w:szCs w:val="28"/>
          </w:rPr>
          <w:t>政府性基金预算财政拨款收入支出决算表</w:t>
        </w:r>
        <w:r>
          <w:rPr>
            <w:rFonts w:ascii="仿宋" w:eastAsia="仿宋" w:hAnsi="仿宋"/>
            <w:sz w:val="28"/>
            <w:szCs w:val="28"/>
          </w:rPr>
          <w:tab/>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lastRenderedPageBreak/>
        <w:t>十二、</w:t>
      </w:r>
      <w:hyperlink w:anchor="_Toc15396630" w:history="1">
        <w:r>
          <w:rPr>
            <w:rStyle w:val="af1"/>
            <w:rFonts w:ascii="仿宋" w:eastAsia="仿宋" w:hAnsi="仿宋" w:hint="eastAsia"/>
            <w:sz w:val="28"/>
            <w:szCs w:val="28"/>
          </w:rPr>
          <w:t>政府性基金预算财政拨款“三公”经费支出决算表</w:t>
        </w:r>
        <w:r>
          <w:rPr>
            <w:rFonts w:ascii="仿宋" w:eastAsia="仿宋" w:hAnsi="仿宋"/>
            <w:sz w:val="28"/>
            <w:szCs w:val="28"/>
          </w:rPr>
          <w:tab/>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pStyle w:val="21"/>
        <w:rPr>
          <w:rFonts w:ascii="仿宋" w:eastAsia="仿宋" w:hAnsi="仿宋"/>
          <w:sz w:val="28"/>
          <w:szCs w:val="28"/>
        </w:rPr>
      </w:pPr>
      <w:r>
        <w:rPr>
          <w:rFonts w:ascii="仿宋" w:eastAsia="仿宋" w:hAnsi="仿宋" w:hint="eastAsia"/>
          <w:sz w:val="28"/>
          <w:szCs w:val="28"/>
        </w:rPr>
        <w:t>十三、</w:t>
      </w:r>
      <w:hyperlink w:anchor="_Toc15396631" w:history="1">
        <w:r>
          <w:rPr>
            <w:rStyle w:val="af1"/>
            <w:rFonts w:ascii="仿宋" w:eastAsia="仿宋" w:hAnsi="仿宋" w:hint="eastAsia"/>
            <w:sz w:val="28"/>
            <w:szCs w:val="28"/>
          </w:rPr>
          <w:t>国有资本经营预算财政拨款收入支出决算表</w:t>
        </w:r>
        <w:r>
          <w:rPr>
            <w:rFonts w:ascii="仿宋" w:eastAsia="仿宋" w:hAnsi="仿宋"/>
            <w:sz w:val="28"/>
            <w:szCs w:val="28"/>
          </w:rPr>
          <w:tab/>
        </w:r>
        <w:r>
          <w:rPr>
            <w:rStyle w:val="af1"/>
            <w:rFonts w:ascii="仿宋" w:eastAsia="仿宋" w:hAnsi="仿宋" w:hint="eastAsia"/>
            <w:sz w:val="28"/>
            <w:szCs w:val="28"/>
          </w:rPr>
          <w:t>..........</w:t>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8A3A55">
      <w:pPr>
        <w:ind w:firstLineChars="100" w:firstLine="280"/>
        <w:rPr>
          <w:rFonts w:eastAsia="仿宋"/>
        </w:rPr>
      </w:pPr>
      <w:r>
        <w:rPr>
          <w:rFonts w:ascii="仿宋" w:eastAsia="仿宋" w:hAnsi="仿宋" w:hint="eastAsia"/>
          <w:sz w:val="28"/>
          <w:szCs w:val="28"/>
        </w:rPr>
        <w:t>十四、</w:t>
      </w:r>
      <w:hyperlink w:anchor="_Toc15396631" w:history="1">
        <w:r>
          <w:rPr>
            <w:rStyle w:val="af1"/>
            <w:rFonts w:ascii="仿宋" w:eastAsia="仿宋" w:hAnsi="仿宋" w:hint="eastAsia"/>
            <w:sz w:val="28"/>
            <w:szCs w:val="28"/>
          </w:rPr>
          <w:t>国有资本经营预算财政拨款支出决算表</w:t>
        </w:r>
        <w:r>
          <w:rPr>
            <w:rStyle w:val="af1"/>
            <w:rFonts w:ascii="仿宋" w:eastAsia="仿宋" w:hAnsi="仿宋" w:hint="eastAsia"/>
            <w:sz w:val="28"/>
            <w:szCs w:val="28"/>
          </w:rPr>
          <w:t>..................</w:t>
        </w:r>
        <w:r>
          <w:rPr>
            <w:rFonts w:ascii="仿宋" w:eastAsia="仿宋" w:hAnsi="仿宋" w:hint="eastAsia"/>
            <w:sz w:val="28"/>
            <w:szCs w:val="28"/>
          </w:rPr>
          <w:t>.....1</w:t>
        </w:r>
      </w:hyperlink>
      <w:r>
        <w:rPr>
          <w:rFonts w:ascii="仿宋" w:eastAsia="仿宋" w:hAnsi="仿宋" w:hint="eastAsia"/>
          <w:sz w:val="28"/>
          <w:szCs w:val="28"/>
        </w:rPr>
        <w:t>40</w:t>
      </w:r>
    </w:p>
    <w:p w:rsidR="00077042" w:rsidRDefault="00077042">
      <w:pPr>
        <w:widowControl/>
        <w:jc w:val="left"/>
        <w:sectPr w:rsidR="00077042">
          <w:footerReference w:type="default" r:id="rId8"/>
          <w:pgSz w:w="11906" w:h="16838"/>
          <w:pgMar w:top="1418" w:right="1134" w:bottom="1418" w:left="1134" w:header="851" w:footer="992" w:gutter="0"/>
          <w:pgNumType w:start="1"/>
          <w:cols w:space="720"/>
          <w:docGrid w:type="lines" w:linePitch="312"/>
        </w:sectPr>
      </w:pPr>
      <w:r>
        <w:rPr>
          <w:rFonts w:ascii="仿宋" w:eastAsia="仿宋" w:hAnsi="仿宋"/>
          <w:color w:val="000000"/>
          <w:sz w:val="24"/>
        </w:rPr>
        <w:fldChar w:fldCharType="end"/>
      </w:r>
    </w:p>
    <w:p w:rsidR="00077042" w:rsidRDefault="00077042">
      <w:pPr>
        <w:widowControl/>
        <w:tabs>
          <w:tab w:val="left" w:pos="3800"/>
        </w:tabs>
        <w:jc w:val="left"/>
        <w:rPr>
          <w:rStyle w:val="1Char"/>
          <w:rFonts w:ascii="黑体" w:hAnsi="黑体"/>
        </w:rPr>
      </w:pPr>
      <w:bookmarkStart w:id="8" w:name="_Toc15396599"/>
      <w:bookmarkStart w:id="9" w:name="_Toc15377196"/>
    </w:p>
    <w:p w:rsidR="00077042" w:rsidRDefault="00077042">
      <w:pPr>
        <w:widowControl/>
        <w:numPr>
          <w:ilvl w:val="0"/>
          <w:numId w:val="1"/>
        </w:numPr>
        <w:jc w:val="center"/>
        <w:rPr>
          <w:rStyle w:val="1Char"/>
          <w:rFonts w:ascii="黑体" w:eastAsia="黑体" w:hAnsi="黑体"/>
        </w:rPr>
        <w:sectPr w:rsidR="00077042">
          <w:footerReference w:type="default" r:id="rId9"/>
          <w:pgSz w:w="11906" w:h="16838"/>
          <w:pgMar w:top="1418" w:right="1134" w:bottom="1418" w:left="1134" w:header="851" w:footer="992" w:gutter="0"/>
          <w:pgNumType w:start="1"/>
          <w:cols w:space="720"/>
          <w:docGrid w:type="lines" w:linePitch="312"/>
        </w:sectPr>
      </w:pPr>
    </w:p>
    <w:p w:rsidR="00077042" w:rsidRDefault="008A3A55">
      <w:pPr>
        <w:widowControl/>
        <w:numPr>
          <w:ilvl w:val="0"/>
          <w:numId w:val="1"/>
        </w:numPr>
        <w:jc w:val="center"/>
        <w:rPr>
          <w:rStyle w:val="1Char"/>
          <w:rFonts w:ascii="黑体" w:eastAsia="黑体" w:hAnsi="黑体"/>
        </w:rPr>
      </w:pPr>
      <w:r>
        <w:rPr>
          <w:rStyle w:val="1Char"/>
          <w:rFonts w:ascii="黑体" w:eastAsia="黑体" w:hAnsi="黑体" w:hint="eastAsia"/>
        </w:rPr>
        <w:lastRenderedPageBreak/>
        <w:t>部门概况</w:t>
      </w:r>
    </w:p>
    <w:p w:rsidR="00077042" w:rsidRDefault="00077042">
      <w:pPr>
        <w:widowControl/>
        <w:rPr>
          <w:rStyle w:val="1Char"/>
          <w:rFonts w:ascii="黑体" w:eastAsia="黑体" w:hAnsi="黑体"/>
        </w:rPr>
      </w:pPr>
    </w:p>
    <w:p w:rsidR="00077042" w:rsidRDefault="008A3A55">
      <w:pPr>
        <w:widowControl/>
        <w:jc w:val="left"/>
        <w:rPr>
          <w:rStyle w:val="1Char"/>
          <w:rFonts w:ascii="黑体" w:hAnsi="黑体"/>
        </w:rPr>
      </w:pPr>
      <w:r>
        <w:rPr>
          <w:rStyle w:val="1Char"/>
          <w:rFonts w:ascii="黑体" w:hAnsi="黑体" w:hint="eastAsia"/>
        </w:rPr>
        <w:t>一、部门职责</w:t>
      </w:r>
    </w:p>
    <w:p w:rsidR="00077042" w:rsidRDefault="008A3A55">
      <w:pPr>
        <w:spacing w:line="576"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Ansi="宋体" w:hint="eastAsia"/>
          <w:sz w:val="32"/>
          <w:szCs w:val="32"/>
        </w:rPr>
        <w:t>贯彻实施国家有关工业经济、科学技术、知识产权、信息化、无线电管理方针、政策和法律、法规；（二）拟订全区工业经济、科学技术、知识产权、信息化和无线电管理的政策规定并组织实施</w:t>
      </w:r>
      <w:r>
        <w:rPr>
          <w:rFonts w:ascii="仿宋_GB2312" w:eastAsia="仿宋_GB2312" w:hAnsi="仿宋_GB2312" w:cs="仿宋_GB2312" w:hint="eastAsia"/>
          <w:sz w:val="32"/>
          <w:szCs w:val="32"/>
        </w:rPr>
        <w:t>和监督检查</w:t>
      </w:r>
      <w:r>
        <w:rPr>
          <w:rFonts w:ascii="仿宋_GB2312" w:eastAsia="仿宋_GB2312" w:hAnsi="仿宋_GB2312" w:cs="仿宋_GB2312" w:hint="eastAsia"/>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（三）</w:t>
      </w:r>
      <w:r>
        <w:rPr>
          <w:rFonts w:ascii="仿宋_GB2312" w:eastAsia="仿宋_GB2312" w:hAnsi="仿宋_GB2312" w:cs="仿宋_GB2312" w:hint="eastAsia"/>
          <w:sz w:val="32"/>
          <w:szCs w:val="32"/>
        </w:rPr>
        <w:t>组织推动信息化和工业化融合、工业化与城镇化联动，负责推进全区工业结构调整。</w:t>
      </w:r>
      <w:r>
        <w:rPr>
          <w:rFonts w:ascii="仿宋_GB2312" w:eastAsia="仿宋_GB2312" w:hAnsi="宋体" w:hint="eastAsia"/>
          <w:sz w:val="32"/>
          <w:szCs w:val="32"/>
        </w:rPr>
        <w:t>（四）负责拟订</w:t>
      </w:r>
      <w:proofErr w:type="gramStart"/>
      <w:r>
        <w:rPr>
          <w:rFonts w:ascii="仿宋_GB2312" w:eastAsia="仿宋_GB2312" w:hAnsi="宋体" w:hint="eastAsia"/>
          <w:sz w:val="32"/>
          <w:szCs w:val="32"/>
        </w:rPr>
        <w:t>全区新型</w:t>
      </w:r>
      <w:proofErr w:type="gramEnd"/>
      <w:r>
        <w:rPr>
          <w:rFonts w:ascii="仿宋_GB2312" w:eastAsia="仿宋_GB2312" w:hAnsi="宋体" w:hint="eastAsia"/>
          <w:sz w:val="32"/>
          <w:szCs w:val="32"/>
        </w:rPr>
        <w:t>工业化发展战略和重大政策，组织实施工业强区战略；（五）拟订中、近期经济运行目标、政策并组织实施，协调解决经济运行中的重大问题</w:t>
      </w:r>
      <w:r>
        <w:rPr>
          <w:rFonts w:ascii="仿宋_GB2312" w:eastAsia="仿宋_GB2312" w:hAnsi="宋体" w:hint="eastAsia"/>
          <w:sz w:val="32"/>
          <w:szCs w:val="32"/>
        </w:rPr>
        <w:t>;</w:t>
      </w:r>
      <w:r>
        <w:rPr>
          <w:rFonts w:ascii="仿宋_GB2312" w:eastAsia="仿宋_GB2312" w:hAnsi="宋体" w:hint="eastAsia"/>
          <w:sz w:val="32"/>
          <w:szCs w:val="32"/>
        </w:rPr>
        <w:t>（六）负责电力、成品油、天然气等重要物资综合调控、紧急调度和交通运输协调工作</w:t>
      </w:r>
      <w:r>
        <w:rPr>
          <w:rFonts w:ascii="仿宋_GB2312" w:eastAsia="仿宋_GB2312" w:hAnsi="宋体" w:hint="eastAsia"/>
          <w:sz w:val="32"/>
          <w:szCs w:val="32"/>
        </w:rPr>
        <w:t>,</w:t>
      </w:r>
      <w:r>
        <w:rPr>
          <w:rFonts w:ascii="仿宋_GB2312" w:eastAsia="仿宋_GB2312" w:hAnsi="宋体" w:hint="eastAsia"/>
          <w:sz w:val="32"/>
          <w:szCs w:val="32"/>
        </w:rPr>
        <w:t>承担年度工业经济目标责</w:t>
      </w:r>
      <w:r>
        <w:rPr>
          <w:rFonts w:ascii="仿宋_GB2312" w:eastAsia="仿宋_GB2312" w:hAnsi="宋体" w:hint="eastAsia"/>
          <w:sz w:val="32"/>
          <w:szCs w:val="32"/>
        </w:rPr>
        <w:t>任考核；（七）</w:t>
      </w:r>
      <w:r>
        <w:rPr>
          <w:rFonts w:ascii="仿宋_GB2312" w:eastAsia="仿宋_GB2312" w:hAnsi="仿宋_GB2312" w:cs="仿宋_GB2312" w:hint="eastAsia"/>
          <w:sz w:val="32"/>
          <w:szCs w:val="32"/>
        </w:rPr>
        <w:t>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w:t>
      </w:r>
      <w:r>
        <w:rPr>
          <w:rFonts w:ascii="仿宋_GB2312" w:eastAsia="仿宋_GB2312" w:hAnsi="宋体" w:hint="eastAsia"/>
          <w:sz w:val="32"/>
          <w:szCs w:val="32"/>
        </w:rPr>
        <w:t>（八）</w:t>
      </w:r>
      <w:r>
        <w:rPr>
          <w:rFonts w:ascii="仿宋_GB2312" w:eastAsia="仿宋_GB2312" w:hAnsi="仿宋_GB2312" w:cs="仿宋_GB2312" w:hint="eastAsia"/>
          <w:sz w:val="32"/>
          <w:szCs w:val="32"/>
        </w:rPr>
        <w:t>统筹推进全区信息化工作，制订并组织实施相关政策，指导电子政务、企业信息化、电子商务和</w:t>
      </w:r>
      <w:proofErr w:type="gramStart"/>
      <w:r>
        <w:rPr>
          <w:rFonts w:ascii="仿宋_GB2312" w:eastAsia="仿宋_GB2312" w:hAnsi="仿宋_GB2312" w:cs="仿宋_GB2312" w:hint="eastAsia"/>
          <w:sz w:val="32"/>
          <w:szCs w:val="32"/>
        </w:rPr>
        <w:t>物联网</w:t>
      </w:r>
      <w:proofErr w:type="gramEnd"/>
      <w:r>
        <w:rPr>
          <w:rFonts w:ascii="仿宋_GB2312" w:eastAsia="仿宋_GB2312" w:hAnsi="仿宋_GB2312" w:cs="仿宋_GB2312" w:hint="eastAsia"/>
          <w:sz w:val="32"/>
          <w:szCs w:val="32"/>
        </w:rPr>
        <w:t>发展，推动跨行业、跨部门面向社会服务网络的互联互通和信息资源共享。</w:t>
      </w:r>
      <w:r>
        <w:rPr>
          <w:rFonts w:ascii="仿宋_GB2312" w:eastAsia="仿宋_GB2312" w:hAnsi="宋体" w:hint="eastAsia"/>
          <w:sz w:val="32"/>
          <w:szCs w:val="32"/>
        </w:rPr>
        <w:t>（九）</w:t>
      </w:r>
      <w:r>
        <w:rPr>
          <w:rFonts w:ascii="仿宋_GB2312" w:eastAsia="仿宋_GB2312" w:hAnsi="仿宋_GB2312" w:cs="仿宋_GB2312" w:hint="eastAsia"/>
          <w:sz w:val="32"/>
          <w:szCs w:val="32"/>
        </w:rPr>
        <w:t>推进科技体制改革工作，提出合理配置科技人才资源、优化科</w:t>
      </w:r>
      <w:r>
        <w:rPr>
          <w:rFonts w:ascii="仿宋_GB2312" w:eastAsia="仿宋_GB2312" w:hAnsi="仿宋_GB2312" w:cs="仿宋_GB2312" w:hint="eastAsia"/>
          <w:sz w:val="32"/>
          <w:szCs w:val="32"/>
        </w:rPr>
        <w:t>技人才成长环境的政策措施；会同有关部门拟订全区科技人才队伍建</w:t>
      </w:r>
    </w:p>
    <w:p w:rsidR="00077042" w:rsidRDefault="008A3A55">
      <w:pPr>
        <w:jc w:val="left"/>
        <w:rPr>
          <w:rFonts w:ascii="仿宋_GB2312" w:eastAsia="仿宋_GB2312" w:hAnsi="仿宋_GB2312" w:cs="仿宋_GB2312"/>
          <w:sz w:val="32"/>
          <w:szCs w:val="32"/>
        </w:rPr>
        <w:sectPr w:rsidR="00077042">
          <w:footerReference w:type="default" r:id="rId10"/>
          <w:type w:val="continuous"/>
          <w:pgSz w:w="11906" w:h="16838"/>
          <w:pgMar w:top="1418" w:right="1134" w:bottom="1418" w:left="1134" w:header="851" w:footer="992" w:gutter="0"/>
          <w:cols w:space="720"/>
          <w:docGrid w:type="lines" w:linePitch="312"/>
        </w:sectPr>
      </w:pPr>
      <w:proofErr w:type="gramStart"/>
      <w:r>
        <w:rPr>
          <w:rFonts w:ascii="仿宋_GB2312" w:eastAsia="仿宋_GB2312" w:hAnsi="仿宋_GB2312" w:cs="仿宋_GB2312" w:hint="eastAsia"/>
          <w:sz w:val="32"/>
          <w:szCs w:val="32"/>
        </w:rPr>
        <w:t>设规划</w:t>
      </w:r>
      <w:proofErr w:type="gramEnd"/>
      <w:r>
        <w:rPr>
          <w:rFonts w:ascii="仿宋_GB2312" w:eastAsia="仿宋_GB2312" w:hAnsi="仿宋_GB2312" w:cs="仿宋_GB2312" w:hint="eastAsia"/>
          <w:sz w:val="32"/>
          <w:szCs w:val="32"/>
        </w:rPr>
        <w:t>和提出政策建议。负责本部门预算中的科技和知识产权经费预</w:t>
      </w:r>
    </w:p>
    <w:p w:rsidR="00077042" w:rsidRDefault="008A3A55">
      <w:pPr>
        <w:jc w:val="left"/>
        <w:rPr>
          <w:rFonts w:ascii="仿宋_GB2312" w:eastAsia="仿宋_GB2312" w:hAnsi="宋体"/>
          <w:sz w:val="32"/>
          <w:szCs w:val="32"/>
        </w:rPr>
      </w:pPr>
      <w:r>
        <w:rPr>
          <w:rFonts w:ascii="仿宋_GB2312" w:eastAsia="仿宋_GB2312" w:hAnsi="仿宋_GB2312" w:cs="仿宋_GB2312" w:hint="eastAsia"/>
          <w:sz w:val="32"/>
          <w:szCs w:val="32"/>
        </w:rPr>
        <w:lastRenderedPageBreak/>
        <w:t>决算及经费使用的监督管理；会同有关部门提出强化科技投入及优化科技资源配置的政策措施建议。</w:t>
      </w:r>
      <w:r>
        <w:rPr>
          <w:rFonts w:ascii="仿宋_GB2312" w:eastAsia="仿宋_GB2312" w:hAnsi="宋体" w:hint="eastAsia"/>
          <w:sz w:val="32"/>
          <w:szCs w:val="32"/>
        </w:rPr>
        <w:t>（十）负责盐业体制工作。（十一）根据国家、省、市、区各项方针政策制定工业集中发展区园区产业布局、发展规划、政策措施和管理办法。根据园区产业发展规划，负责入团项目的初步审查及入园项目的推进和企业综合协调服务，并具体负责园区的日常管理工作，协调解决园区发展过程中的有关问题。协调做好园区招商引资、征地拆迁安置；以及完成园区内其他区委区政府交办的相关工作。</w:t>
      </w:r>
    </w:p>
    <w:p w:rsidR="00077042" w:rsidRDefault="008A3A55">
      <w:pPr>
        <w:spacing w:line="576" w:lineRule="exact"/>
        <w:ind w:firstLineChars="200" w:firstLine="640"/>
        <w:rPr>
          <w:rStyle w:val="2Char"/>
          <w:rFonts w:ascii="黑体" w:eastAsia="黑体" w:hAnsi="黑体"/>
          <w:b w:val="0"/>
          <w:bCs w:val="0"/>
        </w:rPr>
      </w:pPr>
      <w:bookmarkStart w:id="10" w:name="_Toc15396601"/>
      <w:bookmarkStart w:id="11" w:name="_Toc15377200"/>
      <w:bookmarkEnd w:id="8"/>
      <w:bookmarkEnd w:id="9"/>
      <w:r>
        <w:rPr>
          <w:rStyle w:val="2Char"/>
          <w:rFonts w:ascii="黑体" w:eastAsia="黑体" w:hAnsi="黑体" w:hint="eastAsia"/>
          <w:b w:val="0"/>
          <w:bCs w:val="0"/>
        </w:rPr>
        <w:t>二、机构设置</w:t>
      </w:r>
    </w:p>
    <w:p w:rsidR="00077042" w:rsidRDefault="008A3A55">
      <w:pPr>
        <w:spacing w:line="576"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、区经信科局行政机关下属事业单位</w:t>
      </w:r>
      <w:r>
        <w:rPr>
          <w:rFonts w:ascii="仿宋_GB2312" w:eastAsia="仿宋_GB2312" w:hint="eastAsia"/>
          <w:sz w:val="32"/>
          <w:szCs w:val="32"/>
        </w:rPr>
        <w:t>2</w:t>
      </w:r>
      <w:r>
        <w:rPr>
          <w:rFonts w:ascii="仿宋_GB2312" w:eastAsia="仿宋_GB2312" w:hint="eastAsia"/>
          <w:sz w:val="32"/>
          <w:szCs w:val="32"/>
        </w:rPr>
        <w:t>个：中小企业服务中心，工业集中发展区管理委员会。部门决算属</w:t>
      </w:r>
      <w:r>
        <w:rPr>
          <w:rFonts w:ascii="仿宋_GB2312" w:eastAsia="仿宋_GB2312" w:hint="eastAsia"/>
          <w:sz w:val="32"/>
          <w:szCs w:val="32"/>
        </w:rPr>
        <w:t>1</w:t>
      </w:r>
      <w:r>
        <w:rPr>
          <w:rFonts w:ascii="仿宋_GB2312" w:eastAsia="仿宋_GB2312" w:hint="eastAsia"/>
          <w:sz w:val="32"/>
          <w:szCs w:val="32"/>
        </w:rPr>
        <w:t>个独立核算机构，与上年同期一样。部门决算单位属于财</w:t>
      </w:r>
      <w:r>
        <w:rPr>
          <w:rFonts w:ascii="仿宋_GB2312" w:eastAsia="仿宋_GB2312" w:hint="eastAsia"/>
          <w:sz w:val="32"/>
          <w:szCs w:val="32"/>
        </w:rPr>
        <w:t>政拨款经费。</w:t>
      </w:r>
    </w:p>
    <w:p w:rsidR="00077042" w:rsidRDefault="008A3A55">
      <w:pPr>
        <w:spacing w:line="576"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、区经信科局内部机构设置情况：内设</w:t>
      </w:r>
      <w:r>
        <w:rPr>
          <w:rFonts w:ascii="仿宋_GB2312" w:eastAsia="仿宋_GB2312" w:hint="eastAsia"/>
          <w:sz w:val="32"/>
          <w:szCs w:val="32"/>
        </w:rPr>
        <w:t>7</w:t>
      </w:r>
      <w:r>
        <w:rPr>
          <w:rFonts w:ascii="仿宋_GB2312" w:eastAsia="仿宋_GB2312" w:hint="eastAsia"/>
          <w:sz w:val="32"/>
          <w:szCs w:val="32"/>
        </w:rPr>
        <w:t>个内设机构：办公室、工业运行与项目投资股、信息化股、科学技术股（外国专家服务股）、能源保障股、盐业管理股、安全生产与</w:t>
      </w:r>
      <w:proofErr w:type="gramStart"/>
      <w:r>
        <w:rPr>
          <w:rFonts w:ascii="仿宋_GB2312" w:eastAsia="仿宋_GB2312" w:hint="eastAsia"/>
          <w:sz w:val="32"/>
          <w:szCs w:val="32"/>
        </w:rPr>
        <w:t>与</w:t>
      </w:r>
      <w:proofErr w:type="gramEnd"/>
      <w:r>
        <w:rPr>
          <w:rFonts w:ascii="仿宋_GB2312" w:eastAsia="仿宋_GB2312" w:hint="eastAsia"/>
          <w:sz w:val="32"/>
          <w:szCs w:val="32"/>
        </w:rPr>
        <w:t>环境保护股。</w:t>
      </w:r>
    </w:p>
    <w:p w:rsidR="00077042" w:rsidRDefault="008A3A55">
      <w:pPr>
        <w:spacing w:line="660" w:lineRule="exact"/>
        <w:ind w:firstLineChars="200" w:firstLine="640"/>
        <w:rPr>
          <w:rFonts w:ascii="黑体" w:eastAsia="黑体"/>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color w:val="000000"/>
          <w:sz w:val="32"/>
          <w:szCs w:val="32"/>
        </w:rPr>
        <w:t>全局人员情况：全局年末实有人数</w:t>
      </w:r>
      <w:r>
        <w:rPr>
          <w:rFonts w:ascii="仿宋_GB2312" w:eastAsia="仿宋_GB2312" w:hint="eastAsia"/>
          <w:color w:val="000000"/>
          <w:sz w:val="32"/>
          <w:szCs w:val="32"/>
        </w:rPr>
        <w:t>5</w:t>
      </w:r>
      <w:r>
        <w:rPr>
          <w:rFonts w:ascii="仿宋_GB2312" w:eastAsia="仿宋_GB2312" w:hint="eastAsia"/>
          <w:color w:val="000000"/>
          <w:sz w:val="32"/>
          <w:szCs w:val="32"/>
        </w:rPr>
        <w:t>1</w:t>
      </w:r>
      <w:r>
        <w:rPr>
          <w:rFonts w:ascii="仿宋_GB2312" w:eastAsia="仿宋_GB2312" w:hint="eastAsia"/>
          <w:color w:val="000000"/>
          <w:sz w:val="32"/>
          <w:szCs w:val="32"/>
        </w:rPr>
        <w:t>人，其中：公务员</w:t>
      </w:r>
      <w:r>
        <w:rPr>
          <w:rFonts w:ascii="仿宋_GB2312" w:eastAsia="仿宋_GB2312" w:hint="eastAsia"/>
          <w:color w:val="000000"/>
          <w:sz w:val="32"/>
          <w:szCs w:val="32"/>
        </w:rPr>
        <w:t>1</w:t>
      </w:r>
      <w:r>
        <w:rPr>
          <w:rFonts w:ascii="仿宋_GB2312" w:eastAsia="仿宋_GB2312" w:hint="eastAsia"/>
          <w:color w:val="000000"/>
          <w:sz w:val="32"/>
          <w:szCs w:val="32"/>
        </w:rPr>
        <w:t>5</w:t>
      </w:r>
      <w:r>
        <w:rPr>
          <w:rFonts w:ascii="仿宋_GB2312" w:eastAsia="仿宋_GB2312" w:hint="eastAsia"/>
          <w:color w:val="000000"/>
          <w:sz w:val="32"/>
          <w:szCs w:val="32"/>
        </w:rPr>
        <w:t>人、机关工勤</w:t>
      </w:r>
      <w:r>
        <w:rPr>
          <w:rFonts w:ascii="仿宋_GB2312" w:eastAsia="仿宋_GB2312" w:hint="eastAsia"/>
          <w:color w:val="000000"/>
          <w:sz w:val="32"/>
          <w:szCs w:val="32"/>
        </w:rPr>
        <w:t>2</w:t>
      </w:r>
      <w:r>
        <w:rPr>
          <w:rFonts w:ascii="仿宋_GB2312" w:eastAsia="仿宋_GB2312" w:hint="eastAsia"/>
          <w:color w:val="000000"/>
          <w:sz w:val="32"/>
          <w:szCs w:val="32"/>
        </w:rPr>
        <w:t>人、</w:t>
      </w:r>
      <w:r>
        <w:rPr>
          <w:rFonts w:ascii="仿宋_GB2312" w:eastAsia="仿宋_GB2312" w:hint="eastAsia"/>
          <w:sz w:val="32"/>
          <w:szCs w:val="32"/>
        </w:rPr>
        <w:t>事业人员</w:t>
      </w:r>
      <w:r>
        <w:rPr>
          <w:rFonts w:ascii="仿宋_GB2312" w:eastAsia="仿宋_GB2312" w:hint="eastAsia"/>
          <w:sz w:val="32"/>
          <w:szCs w:val="32"/>
        </w:rPr>
        <w:t>3</w:t>
      </w:r>
      <w:r>
        <w:rPr>
          <w:rFonts w:ascii="仿宋_GB2312" w:eastAsia="仿宋_GB2312" w:hint="eastAsia"/>
          <w:sz w:val="32"/>
          <w:szCs w:val="32"/>
        </w:rPr>
        <w:t>4</w:t>
      </w:r>
      <w:r>
        <w:rPr>
          <w:rFonts w:ascii="仿宋_GB2312" w:eastAsia="仿宋_GB2312" w:hint="eastAsia"/>
          <w:sz w:val="32"/>
          <w:szCs w:val="32"/>
        </w:rPr>
        <w:t>人。</w:t>
      </w:r>
    </w:p>
    <w:p w:rsidR="00077042" w:rsidRDefault="008A3A55">
      <w:pPr>
        <w:pStyle w:val="1"/>
        <w:ind w:right="440"/>
        <w:jc w:val="center"/>
      </w:pPr>
      <w:bookmarkStart w:id="12" w:name="_Toc15396602"/>
      <w:bookmarkStart w:id="13" w:name="_Toc15377204"/>
      <w:bookmarkEnd w:id="10"/>
      <w:bookmarkEnd w:id="11"/>
      <w:r>
        <w:rPr>
          <w:rFonts w:ascii="黑体" w:eastAsia="黑体" w:hAnsi="黑体" w:hint="eastAsia"/>
          <w:b w:val="0"/>
        </w:rPr>
        <w:t>第二部分</w:t>
      </w:r>
      <w:r>
        <w:rPr>
          <w:rFonts w:ascii="黑体" w:eastAsia="黑体" w:hAnsi="黑体" w:hint="eastAsia"/>
          <w:b w:val="0"/>
        </w:rPr>
        <w:t xml:space="preserve"> 202</w:t>
      </w:r>
      <w:r>
        <w:rPr>
          <w:rFonts w:ascii="黑体" w:eastAsia="黑体" w:hAnsi="黑体" w:hint="eastAsia"/>
          <w:b w:val="0"/>
        </w:rPr>
        <w:t>3</w:t>
      </w:r>
      <w:r>
        <w:rPr>
          <w:rFonts w:ascii="黑体" w:eastAsia="黑体" w:hAnsi="黑体" w:hint="eastAsia"/>
          <w:b w:val="0"/>
        </w:rPr>
        <w:t>年度</w:t>
      </w:r>
      <w:r>
        <w:rPr>
          <w:rStyle w:val="1Char"/>
          <w:rFonts w:ascii="黑体" w:eastAsia="黑体" w:hAnsi="黑体" w:hint="eastAsia"/>
          <w:bCs/>
        </w:rPr>
        <w:t>部门决算情况说明</w:t>
      </w:r>
      <w:bookmarkEnd w:id="12"/>
      <w:bookmarkEnd w:id="13"/>
    </w:p>
    <w:p w:rsidR="00077042" w:rsidRDefault="008A3A55">
      <w:pPr>
        <w:pStyle w:val="af2"/>
        <w:numPr>
          <w:ilvl w:val="0"/>
          <w:numId w:val="2"/>
        </w:numPr>
        <w:spacing w:line="600" w:lineRule="exact"/>
        <w:ind w:firstLineChars="0"/>
        <w:outlineLvl w:val="1"/>
        <w:rPr>
          <w:rStyle w:val="2Char"/>
          <w:rFonts w:ascii="黑体" w:eastAsia="黑体" w:hAnsi="黑体"/>
          <w:b w:val="0"/>
        </w:rPr>
      </w:pPr>
      <w:bookmarkStart w:id="14" w:name="_Toc15396603"/>
      <w:bookmarkStart w:id="15"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4"/>
      <w:bookmarkEnd w:id="15"/>
    </w:p>
    <w:p w:rsidR="00077042" w:rsidRDefault="008A3A55">
      <w:pPr>
        <w:pStyle w:val="11"/>
        <w:spacing w:line="240" w:lineRule="atLeast"/>
        <w:ind w:firstLine="640"/>
        <w:outlineLvl w:val="1"/>
        <w:rPr>
          <w:rFonts w:ascii="仿宋" w:eastAsia="仿宋" w:hAnsi="仿宋"/>
          <w:color w:val="000000"/>
          <w:sz w:val="32"/>
          <w:szCs w:val="32"/>
        </w:rPr>
      </w:pPr>
      <w:bookmarkStart w:id="16" w:name="OLE_LINK5"/>
      <w:r>
        <w:rPr>
          <w:rFonts w:ascii="仿宋" w:eastAsia="仿宋" w:hAnsi="仿宋" w:hint="eastAsia"/>
          <w:color w:val="000000"/>
          <w:sz w:val="32"/>
          <w:szCs w:val="32"/>
        </w:rPr>
        <w:t>202</w:t>
      </w:r>
      <w:r>
        <w:rPr>
          <w:rFonts w:ascii="仿宋" w:eastAsia="仿宋" w:hAnsi="仿宋" w:hint="eastAsia"/>
          <w:color w:val="000000"/>
          <w:sz w:val="32"/>
          <w:szCs w:val="32"/>
        </w:rPr>
        <w:t>3</w:t>
      </w:r>
      <w:r>
        <w:rPr>
          <w:rFonts w:ascii="仿宋" w:eastAsia="仿宋" w:hAnsi="仿宋" w:hint="eastAsia"/>
          <w:color w:val="000000"/>
          <w:sz w:val="32"/>
          <w:szCs w:val="32"/>
        </w:rPr>
        <w:t>年度收入</w:t>
      </w:r>
      <w:r>
        <w:rPr>
          <w:rFonts w:ascii="仿宋" w:eastAsia="仿宋" w:hAnsi="仿宋" w:hint="eastAsia"/>
          <w:color w:val="000000"/>
          <w:sz w:val="32"/>
          <w:szCs w:val="32"/>
        </w:rPr>
        <w:t>12062.64</w:t>
      </w:r>
      <w:r>
        <w:rPr>
          <w:rFonts w:ascii="仿宋" w:eastAsia="仿宋" w:hAnsi="仿宋" w:hint="eastAsia"/>
          <w:color w:val="000000"/>
          <w:sz w:val="32"/>
          <w:szCs w:val="32"/>
        </w:rPr>
        <w:t>万元，上年度收入</w:t>
      </w:r>
      <w:r>
        <w:rPr>
          <w:rFonts w:ascii="仿宋" w:eastAsia="仿宋" w:hAnsi="仿宋" w:hint="eastAsia"/>
          <w:color w:val="000000"/>
          <w:sz w:val="32"/>
          <w:szCs w:val="32"/>
        </w:rPr>
        <w:t>4378.71</w:t>
      </w:r>
      <w:r>
        <w:rPr>
          <w:rFonts w:ascii="仿宋" w:eastAsia="仿宋" w:hAnsi="仿宋" w:hint="eastAsia"/>
          <w:color w:val="000000"/>
          <w:sz w:val="32"/>
          <w:szCs w:val="32"/>
        </w:rPr>
        <w:t>万元，收入</w:t>
      </w:r>
      <w:bookmarkStart w:id="17" w:name="OLE_LINK3"/>
      <w:r>
        <w:rPr>
          <w:rFonts w:ascii="仿宋" w:eastAsia="仿宋" w:hAnsi="仿宋" w:hint="eastAsia"/>
          <w:color w:val="000000"/>
          <w:sz w:val="32"/>
          <w:szCs w:val="32"/>
        </w:rPr>
        <w:t>增长</w:t>
      </w:r>
      <w:r>
        <w:rPr>
          <w:rFonts w:ascii="仿宋" w:eastAsia="仿宋" w:hAnsi="仿宋" w:hint="eastAsia"/>
          <w:color w:val="000000"/>
          <w:sz w:val="32"/>
          <w:szCs w:val="32"/>
        </w:rPr>
        <w:t>7683.93</w:t>
      </w:r>
      <w:r>
        <w:rPr>
          <w:rFonts w:ascii="仿宋" w:eastAsia="仿宋" w:hAnsi="仿宋" w:hint="eastAsia"/>
          <w:color w:val="000000"/>
          <w:sz w:val="32"/>
          <w:szCs w:val="32"/>
        </w:rPr>
        <w:t>万元，</w:t>
      </w:r>
      <w:r>
        <w:rPr>
          <w:rFonts w:ascii="仿宋" w:eastAsia="仿宋" w:hAnsi="仿宋" w:hint="eastAsia"/>
          <w:color w:val="000000"/>
          <w:sz w:val="32"/>
          <w:szCs w:val="32"/>
        </w:rPr>
        <w:t>增加</w:t>
      </w:r>
      <w:r>
        <w:rPr>
          <w:rFonts w:ascii="仿宋" w:eastAsia="仿宋" w:hAnsi="仿宋" w:hint="eastAsia"/>
          <w:color w:val="000000"/>
          <w:sz w:val="32"/>
          <w:szCs w:val="32"/>
        </w:rPr>
        <w:t>175.48</w:t>
      </w:r>
      <w:r>
        <w:rPr>
          <w:rFonts w:ascii="仿宋" w:eastAsia="仿宋" w:hAnsi="仿宋" w:hint="eastAsia"/>
          <w:color w:val="000000"/>
          <w:sz w:val="32"/>
          <w:szCs w:val="32"/>
        </w:rPr>
        <w:t>%</w:t>
      </w:r>
      <w:bookmarkEnd w:id="17"/>
      <w:r>
        <w:rPr>
          <w:rFonts w:ascii="仿宋" w:eastAsia="仿宋" w:hAnsi="仿宋" w:hint="eastAsia"/>
          <w:color w:val="000000"/>
          <w:sz w:val="32"/>
          <w:szCs w:val="32"/>
        </w:rPr>
        <w:t>；</w:t>
      </w:r>
      <w:r>
        <w:rPr>
          <w:rFonts w:ascii="仿宋" w:eastAsia="仿宋" w:hAnsi="仿宋" w:hint="eastAsia"/>
          <w:color w:val="000000"/>
          <w:sz w:val="32"/>
          <w:szCs w:val="32"/>
        </w:rPr>
        <w:t>202</w:t>
      </w:r>
      <w:r>
        <w:rPr>
          <w:rFonts w:ascii="仿宋" w:eastAsia="仿宋" w:hAnsi="仿宋" w:hint="eastAsia"/>
          <w:color w:val="000000"/>
          <w:sz w:val="32"/>
          <w:szCs w:val="32"/>
        </w:rPr>
        <w:t>3</w:t>
      </w:r>
      <w:r>
        <w:rPr>
          <w:rFonts w:ascii="仿宋" w:eastAsia="仿宋" w:hAnsi="仿宋" w:hint="eastAsia"/>
          <w:color w:val="000000"/>
          <w:sz w:val="32"/>
          <w:szCs w:val="32"/>
        </w:rPr>
        <w:t>年度支出</w:t>
      </w:r>
      <w:r>
        <w:rPr>
          <w:rFonts w:ascii="仿宋" w:eastAsia="仿宋" w:hAnsi="仿宋" w:hint="eastAsia"/>
          <w:color w:val="000000"/>
          <w:sz w:val="32"/>
          <w:szCs w:val="32"/>
        </w:rPr>
        <w:t>12062.64</w:t>
      </w:r>
      <w:r>
        <w:rPr>
          <w:rFonts w:ascii="仿宋" w:eastAsia="仿宋" w:hAnsi="仿宋" w:hint="eastAsia"/>
          <w:color w:val="000000"/>
          <w:sz w:val="32"/>
          <w:szCs w:val="32"/>
        </w:rPr>
        <w:t>万元，上</w:t>
      </w:r>
      <w:r>
        <w:rPr>
          <w:rFonts w:ascii="仿宋" w:eastAsia="仿宋" w:hAnsi="仿宋" w:hint="eastAsia"/>
          <w:color w:val="000000"/>
          <w:sz w:val="32"/>
          <w:szCs w:val="32"/>
        </w:rPr>
        <w:lastRenderedPageBreak/>
        <w:t>年度支出</w:t>
      </w:r>
      <w:r>
        <w:rPr>
          <w:rFonts w:ascii="仿宋" w:eastAsia="仿宋" w:hAnsi="仿宋" w:hint="eastAsia"/>
          <w:color w:val="000000"/>
          <w:sz w:val="32"/>
          <w:szCs w:val="32"/>
        </w:rPr>
        <w:t>4378.71</w:t>
      </w:r>
      <w:r>
        <w:rPr>
          <w:rFonts w:ascii="仿宋" w:eastAsia="仿宋" w:hAnsi="仿宋" w:hint="eastAsia"/>
          <w:color w:val="000000"/>
          <w:sz w:val="32"/>
          <w:szCs w:val="32"/>
        </w:rPr>
        <w:t>万元，</w:t>
      </w:r>
      <w:r>
        <w:rPr>
          <w:rFonts w:ascii="仿宋" w:eastAsia="仿宋" w:hAnsi="仿宋" w:hint="eastAsia"/>
          <w:color w:val="000000"/>
          <w:sz w:val="32"/>
          <w:szCs w:val="32"/>
        </w:rPr>
        <w:t>增长</w:t>
      </w:r>
      <w:r>
        <w:rPr>
          <w:rFonts w:ascii="仿宋" w:eastAsia="仿宋" w:hAnsi="仿宋" w:hint="eastAsia"/>
          <w:color w:val="000000"/>
          <w:sz w:val="32"/>
          <w:szCs w:val="32"/>
        </w:rPr>
        <w:t>7683.93</w:t>
      </w:r>
      <w:r>
        <w:rPr>
          <w:rFonts w:ascii="仿宋" w:eastAsia="仿宋" w:hAnsi="仿宋" w:hint="eastAsia"/>
          <w:color w:val="000000"/>
          <w:sz w:val="32"/>
          <w:szCs w:val="32"/>
        </w:rPr>
        <w:t>万元，</w:t>
      </w:r>
      <w:r>
        <w:rPr>
          <w:rFonts w:ascii="仿宋" w:eastAsia="仿宋" w:hAnsi="仿宋" w:hint="eastAsia"/>
          <w:color w:val="000000"/>
          <w:sz w:val="32"/>
          <w:szCs w:val="32"/>
        </w:rPr>
        <w:t>增加</w:t>
      </w:r>
      <w:r>
        <w:rPr>
          <w:rFonts w:ascii="仿宋" w:eastAsia="仿宋" w:hAnsi="仿宋" w:hint="eastAsia"/>
          <w:color w:val="000000"/>
          <w:sz w:val="32"/>
          <w:szCs w:val="32"/>
        </w:rPr>
        <w:t>175.48</w:t>
      </w:r>
      <w:r>
        <w:rPr>
          <w:rFonts w:ascii="仿宋" w:eastAsia="仿宋" w:hAnsi="仿宋" w:hint="eastAsia"/>
          <w:color w:val="000000"/>
          <w:sz w:val="32"/>
          <w:szCs w:val="32"/>
        </w:rPr>
        <w:t>%</w:t>
      </w:r>
      <w:r>
        <w:rPr>
          <w:rFonts w:ascii="仿宋" w:eastAsia="仿宋" w:hAnsi="仿宋" w:hint="eastAsia"/>
          <w:color w:val="000000"/>
          <w:sz w:val="32"/>
          <w:szCs w:val="32"/>
        </w:rPr>
        <w:t>；年未结转和结余</w:t>
      </w:r>
      <w:r>
        <w:rPr>
          <w:rFonts w:ascii="仿宋" w:eastAsia="仿宋" w:hAnsi="仿宋" w:hint="eastAsia"/>
          <w:color w:val="000000"/>
          <w:sz w:val="32"/>
          <w:szCs w:val="32"/>
        </w:rPr>
        <w:t>0</w:t>
      </w:r>
      <w:r>
        <w:rPr>
          <w:rFonts w:ascii="仿宋" w:eastAsia="仿宋" w:hAnsi="仿宋" w:hint="eastAsia"/>
          <w:color w:val="000000"/>
          <w:sz w:val="32"/>
          <w:szCs w:val="32"/>
        </w:rPr>
        <w:t>万元。主要变动的原因：收入、支出都</w:t>
      </w:r>
      <w:r>
        <w:rPr>
          <w:rFonts w:ascii="仿宋" w:eastAsia="仿宋" w:hAnsi="仿宋" w:hint="eastAsia"/>
          <w:color w:val="000000"/>
          <w:sz w:val="32"/>
          <w:szCs w:val="32"/>
        </w:rPr>
        <w:t>增加</w:t>
      </w:r>
      <w:r>
        <w:rPr>
          <w:rFonts w:ascii="仿宋" w:eastAsia="仿宋" w:hAnsi="仿宋" w:hint="eastAsia"/>
          <w:color w:val="000000"/>
          <w:sz w:val="32"/>
          <w:szCs w:val="32"/>
        </w:rPr>
        <w:t>较多是因为</w:t>
      </w:r>
      <w:r>
        <w:rPr>
          <w:rFonts w:ascii="仿宋" w:eastAsia="仿宋" w:hAnsi="仿宋" w:hint="eastAsia"/>
          <w:color w:val="000000"/>
          <w:sz w:val="32"/>
          <w:szCs w:val="32"/>
        </w:rPr>
        <w:t>202</w:t>
      </w:r>
      <w:r>
        <w:rPr>
          <w:rFonts w:ascii="仿宋" w:eastAsia="仿宋" w:hAnsi="仿宋" w:hint="eastAsia"/>
          <w:color w:val="000000"/>
          <w:sz w:val="32"/>
          <w:szCs w:val="32"/>
        </w:rPr>
        <w:t>2</w:t>
      </w:r>
      <w:r>
        <w:rPr>
          <w:rFonts w:ascii="仿宋" w:eastAsia="仿宋" w:hAnsi="仿宋" w:hint="eastAsia"/>
          <w:color w:val="000000"/>
          <w:sz w:val="32"/>
          <w:szCs w:val="32"/>
        </w:rPr>
        <w:t>年</w:t>
      </w:r>
      <w:r>
        <w:rPr>
          <w:rFonts w:ascii="仿宋" w:eastAsia="仿宋" w:hAnsi="仿宋" w:hint="eastAsia"/>
          <w:color w:val="000000"/>
          <w:sz w:val="32"/>
          <w:szCs w:val="32"/>
        </w:rPr>
        <w:t>度</w:t>
      </w:r>
      <w:r>
        <w:rPr>
          <w:rFonts w:ascii="仿宋" w:eastAsia="仿宋" w:hAnsi="仿宋" w:hint="eastAsia"/>
          <w:color w:val="000000"/>
          <w:sz w:val="32"/>
          <w:szCs w:val="32"/>
        </w:rPr>
        <w:t>项目</w:t>
      </w:r>
      <w:r>
        <w:rPr>
          <w:rFonts w:ascii="仿宋" w:eastAsia="仿宋" w:hAnsi="仿宋" w:hint="eastAsia"/>
          <w:color w:val="000000"/>
          <w:sz w:val="32"/>
          <w:szCs w:val="32"/>
        </w:rPr>
        <w:t>当年未支付完，</w:t>
      </w:r>
      <w:r>
        <w:rPr>
          <w:rFonts w:ascii="仿宋" w:eastAsia="仿宋" w:hAnsi="仿宋" w:hint="eastAsia"/>
          <w:color w:val="000000"/>
          <w:sz w:val="32"/>
          <w:szCs w:val="32"/>
        </w:rPr>
        <w:t>2023</w:t>
      </w:r>
      <w:r>
        <w:rPr>
          <w:rFonts w:ascii="仿宋" w:eastAsia="仿宋" w:hAnsi="仿宋" w:hint="eastAsia"/>
          <w:color w:val="000000"/>
          <w:sz w:val="32"/>
          <w:szCs w:val="32"/>
        </w:rPr>
        <w:t>年上级项目资金较多，尤其是政府性基金项目支出金额较大</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年无结余。</w:t>
      </w:r>
    </w:p>
    <w:bookmarkEnd w:id="16"/>
    <w:p w:rsidR="00077042" w:rsidRDefault="00077042">
      <w:pPr>
        <w:pStyle w:val="11"/>
        <w:spacing w:line="240" w:lineRule="atLeast"/>
        <w:ind w:firstLine="640"/>
        <w:outlineLvl w:val="1"/>
        <w:rPr>
          <w:rFonts w:ascii="仿宋" w:eastAsia="仿宋" w:hAnsi="仿宋"/>
          <w:color w:val="000000"/>
          <w:sz w:val="32"/>
          <w:szCs w:val="32"/>
        </w:rPr>
      </w:pPr>
      <w:r w:rsidRPr="00077042">
        <w:rPr>
          <w:rFonts w:ascii="仿宋" w:eastAsia="仿宋" w:hAnsi="仿宋"/>
          <w:color w:val="000000"/>
          <w:sz w:val="32"/>
          <w:szCs w:val="32"/>
        </w:rPr>
        <w:object w:dxaOrig="6600" w:dyaOrig="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85pt;height:200.1pt" o:ole="">
            <v:imagedata r:id="rId11" o:title=""/>
            <o:lock v:ext="edit" aspectratio="f"/>
          </v:shape>
          <o:OLEObject Type="Embed" ProgID="Excel.Sheet.8" ShapeID="_x0000_i1025" DrawAspect="Content" ObjectID="_1790080867" r:id="rId12"/>
        </w:object>
      </w:r>
    </w:p>
    <w:p w:rsidR="00077042" w:rsidRDefault="008A3A55">
      <w:pPr>
        <w:spacing w:line="600" w:lineRule="exact"/>
        <w:ind w:firstLineChars="300" w:firstLine="96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077042" w:rsidRDefault="008A3A55">
      <w:pPr>
        <w:pStyle w:val="11"/>
        <w:numPr>
          <w:ilvl w:val="0"/>
          <w:numId w:val="2"/>
        </w:numPr>
        <w:spacing w:line="600" w:lineRule="exact"/>
        <w:ind w:firstLineChars="0"/>
        <w:outlineLvl w:val="1"/>
        <w:rPr>
          <w:rStyle w:val="2Char"/>
          <w:rFonts w:ascii="黑体" w:eastAsia="黑体" w:hAnsi="黑体"/>
          <w:b w:val="0"/>
        </w:rPr>
      </w:pPr>
      <w:r>
        <w:rPr>
          <w:rFonts w:ascii="黑体" w:eastAsia="黑体" w:hAnsi="黑体" w:hint="eastAsia"/>
          <w:color w:val="000000"/>
          <w:sz w:val="32"/>
          <w:szCs w:val="32"/>
        </w:rPr>
        <w:t>收</w:t>
      </w:r>
      <w:r>
        <w:rPr>
          <w:rStyle w:val="2Char"/>
          <w:rFonts w:ascii="黑体" w:eastAsia="黑体" w:hAnsi="黑体" w:hint="eastAsia"/>
          <w:b w:val="0"/>
        </w:rPr>
        <w:t>入决算情况说明</w:t>
      </w:r>
    </w:p>
    <w:p w:rsidR="00077042" w:rsidRDefault="008A3A55">
      <w:pPr>
        <w:spacing w:line="240" w:lineRule="atLeas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w:t>
      </w:r>
      <w:r>
        <w:rPr>
          <w:rFonts w:ascii="仿宋" w:eastAsia="仿宋" w:hAnsi="仿宋" w:hint="eastAsia"/>
          <w:color w:val="000000"/>
          <w:sz w:val="32"/>
          <w:szCs w:val="32"/>
        </w:rPr>
        <w:t>3</w:t>
      </w:r>
      <w:r>
        <w:rPr>
          <w:rFonts w:ascii="仿宋" w:eastAsia="仿宋" w:hAnsi="仿宋" w:hint="eastAsia"/>
          <w:color w:val="000000"/>
          <w:sz w:val="32"/>
          <w:szCs w:val="32"/>
        </w:rPr>
        <w:t>年本年收入合计</w:t>
      </w:r>
      <w:r>
        <w:rPr>
          <w:rFonts w:ascii="仿宋" w:eastAsia="仿宋" w:hAnsi="仿宋" w:hint="eastAsia"/>
          <w:color w:val="000000"/>
          <w:sz w:val="32"/>
          <w:szCs w:val="32"/>
        </w:rPr>
        <w:t>12062.64</w:t>
      </w:r>
      <w:r>
        <w:rPr>
          <w:rFonts w:ascii="仿宋" w:eastAsia="仿宋" w:hAnsi="仿宋" w:hint="eastAsia"/>
          <w:color w:val="000000"/>
          <w:sz w:val="32"/>
          <w:szCs w:val="32"/>
        </w:rPr>
        <w:t>万元，其中：</w:t>
      </w:r>
      <w:bookmarkStart w:id="18" w:name="OLE_LINK6"/>
      <w:r>
        <w:rPr>
          <w:rFonts w:ascii="仿宋" w:eastAsia="仿宋" w:hAnsi="仿宋" w:hint="eastAsia"/>
          <w:color w:val="000000"/>
          <w:sz w:val="32"/>
          <w:szCs w:val="32"/>
        </w:rPr>
        <w:t>一般公共预算财政拨款收入</w:t>
      </w:r>
      <w:r>
        <w:rPr>
          <w:rFonts w:ascii="仿宋" w:eastAsia="仿宋" w:hAnsi="仿宋" w:hint="eastAsia"/>
          <w:color w:val="000000"/>
          <w:sz w:val="32"/>
          <w:szCs w:val="32"/>
        </w:rPr>
        <w:t>2</w:t>
      </w:r>
      <w:r>
        <w:rPr>
          <w:rFonts w:ascii="仿宋" w:eastAsia="仿宋" w:hAnsi="仿宋" w:hint="eastAsia"/>
          <w:color w:val="000000"/>
          <w:sz w:val="32"/>
          <w:szCs w:val="32"/>
        </w:rPr>
        <w:t>713.05</w:t>
      </w:r>
      <w:r>
        <w:rPr>
          <w:rFonts w:ascii="仿宋" w:eastAsia="仿宋" w:hAnsi="仿宋" w:hint="eastAsia"/>
          <w:color w:val="000000"/>
          <w:sz w:val="32"/>
          <w:szCs w:val="32"/>
        </w:rPr>
        <w:t>万元，占</w:t>
      </w:r>
      <w:r>
        <w:rPr>
          <w:rFonts w:ascii="仿宋" w:eastAsia="仿宋" w:hAnsi="仿宋" w:hint="eastAsia"/>
          <w:color w:val="000000"/>
          <w:sz w:val="32"/>
          <w:szCs w:val="32"/>
        </w:rPr>
        <w:t>22.49</w:t>
      </w:r>
      <w:r>
        <w:rPr>
          <w:rFonts w:ascii="仿宋" w:eastAsia="仿宋" w:hAnsi="仿宋"/>
          <w:color w:val="000000"/>
          <w:sz w:val="32"/>
          <w:szCs w:val="32"/>
        </w:rPr>
        <w:t>%</w:t>
      </w:r>
      <w:r>
        <w:rPr>
          <w:rFonts w:ascii="仿宋" w:eastAsia="仿宋" w:hAnsi="仿宋" w:hint="eastAsia"/>
          <w:color w:val="000000"/>
          <w:sz w:val="32"/>
          <w:szCs w:val="32"/>
        </w:rPr>
        <w:t>；</w:t>
      </w:r>
      <w:bookmarkStart w:id="19" w:name="OLE_LINK4"/>
      <w:r>
        <w:rPr>
          <w:rFonts w:ascii="仿宋" w:eastAsia="仿宋" w:hAnsi="仿宋" w:hint="eastAsia"/>
          <w:color w:val="000000"/>
          <w:sz w:val="32"/>
          <w:szCs w:val="32"/>
        </w:rPr>
        <w:t>政府性基金预算财政拨款</w:t>
      </w:r>
      <w:r>
        <w:rPr>
          <w:rFonts w:ascii="仿宋" w:eastAsia="仿宋" w:hAnsi="仿宋" w:hint="eastAsia"/>
          <w:color w:val="000000"/>
          <w:sz w:val="32"/>
          <w:szCs w:val="32"/>
        </w:rPr>
        <w:t>收入</w:t>
      </w:r>
      <w:bookmarkEnd w:id="19"/>
      <w:r>
        <w:rPr>
          <w:rFonts w:ascii="仿宋" w:eastAsia="仿宋" w:hAnsi="仿宋" w:hint="eastAsia"/>
          <w:color w:val="000000"/>
          <w:sz w:val="32"/>
          <w:szCs w:val="32"/>
        </w:rPr>
        <w:t>9349.59</w:t>
      </w:r>
      <w:r>
        <w:rPr>
          <w:rFonts w:ascii="仿宋" w:eastAsia="仿宋" w:hAnsi="仿宋" w:hint="eastAsia"/>
          <w:color w:val="000000"/>
          <w:sz w:val="32"/>
          <w:szCs w:val="32"/>
        </w:rPr>
        <w:t>万元，占</w:t>
      </w:r>
      <w:r>
        <w:rPr>
          <w:rFonts w:ascii="仿宋" w:eastAsia="仿宋" w:hAnsi="仿宋" w:hint="eastAsia"/>
          <w:color w:val="000000"/>
          <w:sz w:val="32"/>
          <w:szCs w:val="32"/>
        </w:rPr>
        <w:t>77.51</w:t>
      </w:r>
      <w:r>
        <w:rPr>
          <w:rFonts w:ascii="仿宋" w:eastAsia="仿宋" w:hAnsi="仿宋"/>
          <w:color w:val="000000"/>
          <w:sz w:val="32"/>
          <w:szCs w:val="32"/>
        </w:rPr>
        <w:t>%</w:t>
      </w:r>
      <w:r>
        <w:rPr>
          <w:rFonts w:ascii="仿宋" w:eastAsia="仿宋" w:hAnsi="仿宋" w:hint="eastAsia"/>
          <w:color w:val="000000"/>
          <w:sz w:val="32"/>
          <w:szCs w:val="32"/>
        </w:rPr>
        <w:t>。</w:t>
      </w:r>
    </w:p>
    <w:bookmarkEnd w:id="18"/>
    <w:p w:rsidR="00077042" w:rsidRDefault="00077042">
      <w:pPr>
        <w:spacing w:line="240" w:lineRule="atLeast"/>
        <w:ind w:firstLineChars="200" w:firstLine="640"/>
        <w:outlineLvl w:val="1"/>
        <w:rPr>
          <w:rFonts w:ascii="仿宋" w:eastAsia="仿宋" w:hAnsi="仿宋"/>
          <w:color w:val="000000"/>
          <w:sz w:val="32"/>
          <w:szCs w:val="32"/>
        </w:rPr>
      </w:pPr>
      <w:r w:rsidRPr="00077042">
        <w:rPr>
          <w:rFonts w:ascii="仿宋" w:eastAsia="仿宋" w:hAnsi="仿宋"/>
          <w:color w:val="000000"/>
          <w:sz w:val="32"/>
          <w:szCs w:val="32"/>
        </w:rPr>
        <w:object w:dxaOrig="6696" w:dyaOrig="4956">
          <v:shape id="_x0000_i1026" type="#_x0000_t75" alt="" style="width:317pt;height:188.9pt" o:ole="">
            <v:imagedata r:id="rId13" o:title=""/>
            <o:lock v:ext="edit" aspectratio="f"/>
          </v:shape>
          <o:OLEObject Type="Embed" ProgID="Excel.Sheet.8" ShapeID="_x0000_i1026" DrawAspect="Content" ObjectID="_1790080868" r:id="rId14"/>
        </w:object>
      </w:r>
    </w:p>
    <w:p w:rsidR="00077042" w:rsidRDefault="008A3A5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hint="eastAsia"/>
          <w:color w:val="000000"/>
          <w:sz w:val="32"/>
          <w:szCs w:val="32"/>
        </w:rPr>
        <w:t>2</w:t>
      </w:r>
      <w:r>
        <w:rPr>
          <w:rFonts w:ascii="仿宋" w:eastAsia="仿宋" w:hAnsi="仿宋" w:hint="eastAsia"/>
          <w:color w:val="000000"/>
          <w:sz w:val="32"/>
          <w:szCs w:val="32"/>
        </w:rPr>
        <w:t>：收入决算结构图）</w:t>
      </w:r>
    </w:p>
    <w:p w:rsidR="00077042" w:rsidRDefault="008A3A55">
      <w:pPr>
        <w:pStyle w:val="11"/>
        <w:numPr>
          <w:ilvl w:val="0"/>
          <w:numId w:val="2"/>
        </w:numPr>
        <w:spacing w:line="600" w:lineRule="exact"/>
        <w:ind w:firstLineChars="0"/>
        <w:outlineLvl w:val="1"/>
        <w:rPr>
          <w:rStyle w:val="2Char"/>
          <w:rFonts w:ascii="黑体" w:eastAsia="黑体" w:hAnsi="黑体"/>
          <w:b w:val="0"/>
        </w:rPr>
      </w:pPr>
      <w:r>
        <w:rPr>
          <w:rFonts w:ascii="黑体" w:eastAsia="黑体" w:hAnsi="黑体" w:hint="eastAsia"/>
          <w:color w:val="000000"/>
          <w:sz w:val="32"/>
          <w:szCs w:val="32"/>
        </w:rPr>
        <w:t>支</w:t>
      </w:r>
      <w:r>
        <w:rPr>
          <w:rStyle w:val="2Char"/>
          <w:rFonts w:ascii="黑体" w:eastAsia="黑体" w:hAnsi="黑体" w:hint="eastAsia"/>
          <w:b w:val="0"/>
        </w:rPr>
        <w:t>出决算情况说明</w:t>
      </w:r>
    </w:p>
    <w:p w:rsidR="00077042" w:rsidRDefault="008A3A55">
      <w:pPr>
        <w:spacing w:line="240" w:lineRule="atLeas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w:t>
      </w:r>
      <w:r>
        <w:rPr>
          <w:rFonts w:ascii="仿宋" w:eastAsia="仿宋" w:hAnsi="仿宋" w:hint="eastAsia"/>
          <w:color w:val="000000"/>
          <w:sz w:val="32"/>
          <w:szCs w:val="32"/>
        </w:rPr>
        <w:t>3</w:t>
      </w:r>
      <w:r>
        <w:rPr>
          <w:rFonts w:ascii="仿宋" w:eastAsia="仿宋" w:hAnsi="仿宋" w:hint="eastAsia"/>
          <w:color w:val="000000"/>
          <w:sz w:val="32"/>
          <w:szCs w:val="32"/>
        </w:rPr>
        <w:t>年本年支出合计</w:t>
      </w:r>
      <w:r>
        <w:rPr>
          <w:rFonts w:ascii="仿宋" w:eastAsia="仿宋" w:hAnsi="仿宋" w:hint="eastAsia"/>
          <w:color w:val="000000"/>
          <w:sz w:val="32"/>
          <w:szCs w:val="32"/>
        </w:rPr>
        <w:t>1</w:t>
      </w:r>
      <w:r>
        <w:rPr>
          <w:rFonts w:ascii="仿宋" w:eastAsia="仿宋" w:hAnsi="仿宋" w:hint="eastAsia"/>
          <w:color w:val="000000"/>
          <w:sz w:val="32"/>
          <w:szCs w:val="32"/>
        </w:rPr>
        <w:t>2062.64</w:t>
      </w:r>
      <w:r>
        <w:rPr>
          <w:rFonts w:ascii="仿宋" w:eastAsia="仿宋" w:hAnsi="仿宋" w:hint="eastAsia"/>
          <w:color w:val="000000"/>
          <w:sz w:val="32"/>
          <w:szCs w:val="32"/>
        </w:rPr>
        <w:t>万元，其中：基本支出</w:t>
      </w:r>
      <w:r>
        <w:rPr>
          <w:rFonts w:ascii="仿宋" w:eastAsia="仿宋" w:hAnsi="仿宋" w:hint="eastAsia"/>
          <w:color w:val="000000"/>
          <w:sz w:val="32"/>
          <w:szCs w:val="32"/>
        </w:rPr>
        <w:t>895.75</w:t>
      </w:r>
      <w:r>
        <w:rPr>
          <w:rFonts w:ascii="仿宋" w:eastAsia="仿宋" w:hAnsi="仿宋" w:hint="eastAsia"/>
          <w:color w:val="000000"/>
          <w:sz w:val="32"/>
          <w:szCs w:val="32"/>
        </w:rPr>
        <w:t>万元，占</w:t>
      </w:r>
      <w:r>
        <w:rPr>
          <w:rFonts w:ascii="仿宋" w:eastAsia="仿宋" w:hAnsi="仿宋" w:hint="eastAsia"/>
          <w:color w:val="000000"/>
          <w:sz w:val="32"/>
          <w:szCs w:val="32"/>
        </w:rPr>
        <w:t>7.4</w:t>
      </w:r>
      <w:r>
        <w:rPr>
          <w:rFonts w:ascii="仿宋" w:eastAsia="仿宋" w:hAnsi="仿宋" w:hint="eastAsia"/>
          <w:color w:val="000000"/>
          <w:sz w:val="32"/>
          <w:szCs w:val="32"/>
        </w:rPr>
        <w:t>3</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11166.89</w:t>
      </w:r>
      <w:r>
        <w:rPr>
          <w:rFonts w:ascii="仿宋" w:eastAsia="仿宋" w:hAnsi="仿宋" w:hint="eastAsia"/>
          <w:color w:val="000000"/>
          <w:sz w:val="32"/>
          <w:szCs w:val="32"/>
        </w:rPr>
        <w:t>万元，占</w:t>
      </w:r>
      <w:r>
        <w:rPr>
          <w:rFonts w:ascii="仿宋" w:eastAsia="仿宋" w:hAnsi="仿宋" w:hint="eastAsia"/>
          <w:color w:val="000000"/>
          <w:sz w:val="32"/>
          <w:szCs w:val="32"/>
        </w:rPr>
        <w:t>92.57</w:t>
      </w:r>
      <w:r>
        <w:rPr>
          <w:rFonts w:ascii="仿宋" w:eastAsia="仿宋" w:hAnsi="仿宋"/>
          <w:color w:val="000000"/>
          <w:sz w:val="32"/>
          <w:szCs w:val="32"/>
        </w:rPr>
        <w:t>%</w:t>
      </w:r>
      <w:r>
        <w:rPr>
          <w:rFonts w:ascii="仿宋" w:eastAsia="仿宋" w:hAnsi="仿宋" w:hint="eastAsia"/>
          <w:color w:val="000000"/>
          <w:sz w:val="32"/>
          <w:szCs w:val="32"/>
        </w:rPr>
        <w:t>。</w:t>
      </w:r>
    </w:p>
    <w:p w:rsidR="00077042" w:rsidRDefault="00077042">
      <w:pPr>
        <w:spacing w:line="240" w:lineRule="atLeast"/>
        <w:ind w:firstLine="640"/>
        <w:rPr>
          <w:rFonts w:ascii="仿宋" w:eastAsia="仿宋" w:hAnsi="仿宋"/>
          <w:color w:val="000000"/>
          <w:sz w:val="32"/>
          <w:szCs w:val="32"/>
        </w:rPr>
      </w:pPr>
      <w:r w:rsidRPr="00077042">
        <w:rPr>
          <w:rFonts w:ascii="仿宋" w:eastAsia="仿宋" w:hAnsi="仿宋"/>
          <w:color w:val="000000"/>
          <w:sz w:val="32"/>
          <w:szCs w:val="32"/>
        </w:rPr>
        <w:object w:dxaOrig="6708" w:dyaOrig="5268">
          <v:shape id="_x0000_i1027" type="#_x0000_t75" alt="" style="width:323.55pt;height:219.75pt" o:ole="">
            <v:imagedata r:id="rId15" o:title=""/>
            <o:lock v:ext="edit" aspectratio="f"/>
          </v:shape>
          <o:OLEObject Type="Embed" ProgID="Excel.Sheet.8" ShapeID="_x0000_i1027" DrawAspect="Content" ObjectID="_1790080869" r:id="rId16"/>
        </w:object>
      </w:r>
    </w:p>
    <w:p w:rsidR="00077042" w:rsidRDefault="008A3A55">
      <w:pPr>
        <w:spacing w:line="240" w:lineRule="atLeast"/>
        <w:ind w:firstLine="640"/>
        <w:rPr>
          <w:rFonts w:ascii="仿宋_GB2312" w:eastAsia="仿宋_GB2312"/>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3</w:t>
      </w:r>
      <w:r>
        <w:rPr>
          <w:rFonts w:ascii="仿宋" w:eastAsia="仿宋" w:hAnsi="仿宋" w:hint="eastAsia"/>
          <w:color w:val="000000"/>
          <w:sz w:val="32"/>
          <w:szCs w:val="32"/>
        </w:rPr>
        <w:t>：支出决算结构图）</w:t>
      </w:r>
    </w:p>
    <w:p w:rsidR="00077042" w:rsidRDefault="008A3A55">
      <w:pPr>
        <w:pStyle w:val="af2"/>
        <w:numPr>
          <w:ilvl w:val="0"/>
          <w:numId w:val="2"/>
        </w:numPr>
        <w:spacing w:line="600" w:lineRule="exact"/>
        <w:ind w:firstLineChars="0"/>
        <w:outlineLvl w:val="1"/>
        <w:rPr>
          <w:rStyle w:val="2Char"/>
          <w:rFonts w:ascii="黑体" w:eastAsia="黑体" w:hAnsi="黑体"/>
          <w:b w:val="0"/>
        </w:rPr>
      </w:pPr>
      <w:r>
        <w:rPr>
          <w:rFonts w:ascii="黑体" w:eastAsia="黑体" w:hAnsi="黑体" w:hint="eastAsia"/>
          <w:color w:val="000000"/>
          <w:sz w:val="32"/>
          <w:szCs w:val="32"/>
        </w:rPr>
        <w:t>财</w:t>
      </w:r>
      <w:r>
        <w:rPr>
          <w:rStyle w:val="2Char"/>
          <w:rFonts w:ascii="黑体" w:eastAsia="黑体" w:hAnsi="黑体" w:hint="eastAsia"/>
          <w:b w:val="0"/>
        </w:rPr>
        <w:t>政拨款收入支出决算总体情况说明</w:t>
      </w:r>
    </w:p>
    <w:p w:rsidR="00077042" w:rsidRDefault="008A3A55">
      <w:pPr>
        <w:pStyle w:val="11"/>
        <w:spacing w:line="240" w:lineRule="atLeast"/>
        <w:ind w:firstLine="640"/>
        <w:outlineLvl w:val="1"/>
        <w:rPr>
          <w:rStyle w:val="2Char"/>
          <w:rFonts w:ascii="黑体" w:eastAsia="黑体" w:hAnsi="黑体"/>
          <w:b w:val="0"/>
        </w:rPr>
      </w:pPr>
      <w:r>
        <w:rPr>
          <w:rFonts w:ascii="仿宋" w:eastAsia="仿宋" w:hAnsi="仿宋" w:hint="eastAsia"/>
          <w:color w:val="000000"/>
          <w:sz w:val="32"/>
          <w:szCs w:val="32"/>
        </w:rPr>
        <w:t>202</w:t>
      </w:r>
      <w:r>
        <w:rPr>
          <w:rFonts w:ascii="仿宋" w:eastAsia="仿宋" w:hAnsi="仿宋" w:hint="eastAsia"/>
          <w:color w:val="000000"/>
          <w:sz w:val="32"/>
          <w:szCs w:val="32"/>
        </w:rPr>
        <w:t>3</w:t>
      </w:r>
      <w:r>
        <w:rPr>
          <w:rFonts w:ascii="仿宋" w:eastAsia="仿宋" w:hAnsi="仿宋" w:hint="eastAsia"/>
          <w:color w:val="000000"/>
          <w:sz w:val="32"/>
          <w:szCs w:val="32"/>
        </w:rPr>
        <w:t>年度</w:t>
      </w:r>
      <w:r>
        <w:rPr>
          <w:rFonts w:ascii="仿宋" w:eastAsia="仿宋" w:hAnsi="仿宋" w:hint="eastAsia"/>
          <w:color w:val="000000"/>
          <w:sz w:val="32"/>
          <w:szCs w:val="32"/>
        </w:rPr>
        <w:t>财政拨款</w:t>
      </w:r>
      <w:r>
        <w:rPr>
          <w:rFonts w:ascii="仿宋" w:eastAsia="仿宋" w:hAnsi="仿宋" w:hint="eastAsia"/>
          <w:color w:val="000000"/>
          <w:sz w:val="32"/>
          <w:szCs w:val="32"/>
        </w:rPr>
        <w:t>收入</w:t>
      </w:r>
      <w:r>
        <w:rPr>
          <w:rFonts w:ascii="仿宋" w:eastAsia="仿宋" w:hAnsi="仿宋" w:hint="eastAsia"/>
          <w:color w:val="000000"/>
          <w:sz w:val="32"/>
          <w:szCs w:val="32"/>
        </w:rPr>
        <w:t>12062.64</w:t>
      </w:r>
      <w:r>
        <w:rPr>
          <w:rFonts w:ascii="仿宋" w:eastAsia="仿宋" w:hAnsi="仿宋" w:hint="eastAsia"/>
          <w:color w:val="000000"/>
          <w:sz w:val="32"/>
          <w:szCs w:val="32"/>
        </w:rPr>
        <w:t>万元，上年度收入</w:t>
      </w:r>
      <w:r>
        <w:rPr>
          <w:rFonts w:ascii="仿宋" w:eastAsia="仿宋" w:hAnsi="仿宋" w:hint="eastAsia"/>
          <w:color w:val="000000"/>
          <w:sz w:val="32"/>
          <w:szCs w:val="32"/>
        </w:rPr>
        <w:t>4378.71</w:t>
      </w:r>
      <w:r>
        <w:rPr>
          <w:rFonts w:ascii="仿宋" w:eastAsia="仿宋" w:hAnsi="仿宋" w:hint="eastAsia"/>
          <w:color w:val="000000"/>
          <w:sz w:val="32"/>
          <w:szCs w:val="32"/>
        </w:rPr>
        <w:t>万元，收入</w:t>
      </w:r>
      <w:r>
        <w:rPr>
          <w:rFonts w:ascii="仿宋" w:eastAsia="仿宋" w:hAnsi="仿宋" w:hint="eastAsia"/>
          <w:color w:val="000000"/>
          <w:sz w:val="32"/>
          <w:szCs w:val="32"/>
        </w:rPr>
        <w:t>增长</w:t>
      </w:r>
      <w:r>
        <w:rPr>
          <w:rFonts w:ascii="仿宋" w:eastAsia="仿宋" w:hAnsi="仿宋" w:hint="eastAsia"/>
          <w:color w:val="000000"/>
          <w:sz w:val="32"/>
          <w:szCs w:val="32"/>
        </w:rPr>
        <w:t>7683.93</w:t>
      </w:r>
      <w:r>
        <w:rPr>
          <w:rFonts w:ascii="仿宋" w:eastAsia="仿宋" w:hAnsi="仿宋" w:hint="eastAsia"/>
          <w:color w:val="000000"/>
          <w:sz w:val="32"/>
          <w:szCs w:val="32"/>
        </w:rPr>
        <w:t>万元，</w:t>
      </w:r>
      <w:r>
        <w:rPr>
          <w:rFonts w:ascii="仿宋" w:eastAsia="仿宋" w:hAnsi="仿宋" w:hint="eastAsia"/>
          <w:color w:val="000000"/>
          <w:sz w:val="32"/>
          <w:szCs w:val="32"/>
        </w:rPr>
        <w:t>增加</w:t>
      </w:r>
      <w:r>
        <w:rPr>
          <w:rFonts w:ascii="仿宋" w:eastAsia="仿宋" w:hAnsi="仿宋" w:hint="eastAsia"/>
          <w:color w:val="000000"/>
          <w:sz w:val="32"/>
          <w:szCs w:val="32"/>
        </w:rPr>
        <w:t>175.48</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w:t>
      </w:r>
      <w:r>
        <w:rPr>
          <w:rFonts w:ascii="仿宋" w:eastAsia="仿宋" w:hAnsi="仿宋" w:hint="eastAsia"/>
          <w:color w:val="000000"/>
          <w:sz w:val="32"/>
          <w:szCs w:val="32"/>
        </w:rPr>
        <w:t>3</w:t>
      </w:r>
      <w:r>
        <w:rPr>
          <w:rFonts w:ascii="仿宋" w:eastAsia="仿宋" w:hAnsi="仿宋" w:hint="eastAsia"/>
          <w:color w:val="000000"/>
          <w:sz w:val="32"/>
          <w:szCs w:val="32"/>
        </w:rPr>
        <w:t>年度</w:t>
      </w:r>
      <w:r>
        <w:rPr>
          <w:rFonts w:ascii="仿宋" w:eastAsia="仿宋" w:hAnsi="仿宋" w:hint="eastAsia"/>
          <w:color w:val="000000"/>
          <w:sz w:val="32"/>
          <w:szCs w:val="32"/>
        </w:rPr>
        <w:t>拨款</w:t>
      </w:r>
      <w:r>
        <w:rPr>
          <w:rFonts w:ascii="仿宋" w:eastAsia="仿宋" w:hAnsi="仿宋" w:hint="eastAsia"/>
          <w:color w:val="000000"/>
          <w:sz w:val="32"/>
          <w:szCs w:val="32"/>
        </w:rPr>
        <w:t>支出</w:t>
      </w:r>
      <w:r>
        <w:rPr>
          <w:rFonts w:ascii="仿宋" w:eastAsia="仿宋" w:hAnsi="仿宋" w:hint="eastAsia"/>
          <w:color w:val="000000"/>
          <w:sz w:val="32"/>
          <w:szCs w:val="32"/>
        </w:rPr>
        <w:t>12062.64</w:t>
      </w:r>
      <w:r>
        <w:rPr>
          <w:rFonts w:ascii="仿宋" w:eastAsia="仿宋" w:hAnsi="仿宋" w:hint="eastAsia"/>
          <w:color w:val="000000"/>
          <w:sz w:val="32"/>
          <w:szCs w:val="32"/>
        </w:rPr>
        <w:t>万元，上年度支出</w:t>
      </w:r>
      <w:r>
        <w:rPr>
          <w:rFonts w:ascii="仿宋" w:eastAsia="仿宋" w:hAnsi="仿宋" w:hint="eastAsia"/>
          <w:color w:val="000000"/>
          <w:sz w:val="32"/>
          <w:szCs w:val="32"/>
        </w:rPr>
        <w:t>4378.71</w:t>
      </w:r>
      <w:r>
        <w:rPr>
          <w:rFonts w:ascii="仿宋" w:eastAsia="仿宋" w:hAnsi="仿宋" w:hint="eastAsia"/>
          <w:color w:val="000000"/>
          <w:sz w:val="32"/>
          <w:szCs w:val="32"/>
        </w:rPr>
        <w:t>万元，</w:t>
      </w:r>
      <w:r>
        <w:rPr>
          <w:rFonts w:ascii="仿宋" w:eastAsia="仿宋" w:hAnsi="仿宋" w:hint="eastAsia"/>
          <w:color w:val="000000"/>
          <w:sz w:val="32"/>
          <w:szCs w:val="32"/>
        </w:rPr>
        <w:t>增长</w:t>
      </w:r>
      <w:r>
        <w:rPr>
          <w:rFonts w:ascii="仿宋" w:eastAsia="仿宋" w:hAnsi="仿宋" w:hint="eastAsia"/>
          <w:color w:val="000000"/>
          <w:sz w:val="32"/>
          <w:szCs w:val="32"/>
        </w:rPr>
        <w:t>7683.93</w:t>
      </w:r>
      <w:r>
        <w:rPr>
          <w:rFonts w:ascii="仿宋" w:eastAsia="仿宋" w:hAnsi="仿宋" w:hint="eastAsia"/>
          <w:color w:val="000000"/>
          <w:sz w:val="32"/>
          <w:szCs w:val="32"/>
        </w:rPr>
        <w:t>万元，</w:t>
      </w:r>
      <w:r>
        <w:rPr>
          <w:rFonts w:ascii="仿宋" w:eastAsia="仿宋" w:hAnsi="仿宋" w:hint="eastAsia"/>
          <w:color w:val="000000"/>
          <w:sz w:val="32"/>
          <w:szCs w:val="32"/>
        </w:rPr>
        <w:t>增加</w:t>
      </w:r>
      <w:r>
        <w:rPr>
          <w:rFonts w:ascii="仿宋" w:eastAsia="仿宋" w:hAnsi="仿宋" w:hint="eastAsia"/>
          <w:color w:val="000000"/>
          <w:sz w:val="32"/>
          <w:szCs w:val="32"/>
        </w:rPr>
        <w:t>175.48</w:t>
      </w:r>
      <w:r>
        <w:rPr>
          <w:rFonts w:ascii="仿宋" w:eastAsia="仿宋" w:hAnsi="仿宋" w:hint="eastAsia"/>
          <w:color w:val="000000"/>
          <w:sz w:val="32"/>
          <w:szCs w:val="32"/>
        </w:rPr>
        <w:t>%</w:t>
      </w:r>
      <w:r>
        <w:rPr>
          <w:rFonts w:ascii="仿宋" w:eastAsia="仿宋" w:hAnsi="仿宋" w:hint="eastAsia"/>
          <w:color w:val="000000"/>
          <w:sz w:val="32"/>
          <w:szCs w:val="32"/>
        </w:rPr>
        <w:t>；年未结转和结余</w:t>
      </w:r>
      <w:r>
        <w:rPr>
          <w:rFonts w:ascii="仿宋" w:eastAsia="仿宋" w:hAnsi="仿宋" w:hint="eastAsia"/>
          <w:color w:val="000000"/>
          <w:sz w:val="32"/>
          <w:szCs w:val="32"/>
        </w:rPr>
        <w:t>0</w:t>
      </w:r>
      <w:r>
        <w:rPr>
          <w:rFonts w:ascii="仿宋" w:eastAsia="仿宋" w:hAnsi="仿宋" w:hint="eastAsia"/>
          <w:color w:val="000000"/>
          <w:sz w:val="32"/>
          <w:szCs w:val="32"/>
        </w:rPr>
        <w:t>万元。主要变动的原因：收入、支出都</w:t>
      </w:r>
      <w:r>
        <w:rPr>
          <w:rFonts w:ascii="仿宋" w:eastAsia="仿宋" w:hAnsi="仿宋" w:hint="eastAsia"/>
          <w:color w:val="000000"/>
          <w:sz w:val="32"/>
          <w:szCs w:val="32"/>
        </w:rPr>
        <w:t>增加</w:t>
      </w:r>
      <w:r>
        <w:rPr>
          <w:rFonts w:ascii="仿宋" w:eastAsia="仿宋" w:hAnsi="仿宋" w:hint="eastAsia"/>
          <w:color w:val="000000"/>
          <w:sz w:val="32"/>
          <w:szCs w:val="32"/>
        </w:rPr>
        <w:t>较多是因为</w:t>
      </w:r>
      <w:r>
        <w:rPr>
          <w:rFonts w:ascii="仿宋" w:eastAsia="仿宋" w:hAnsi="仿宋" w:hint="eastAsia"/>
          <w:color w:val="000000"/>
          <w:sz w:val="32"/>
          <w:szCs w:val="32"/>
        </w:rPr>
        <w:t>202</w:t>
      </w:r>
      <w:r>
        <w:rPr>
          <w:rFonts w:ascii="仿宋" w:eastAsia="仿宋" w:hAnsi="仿宋" w:hint="eastAsia"/>
          <w:color w:val="000000"/>
          <w:sz w:val="32"/>
          <w:szCs w:val="32"/>
        </w:rPr>
        <w:t>2</w:t>
      </w:r>
      <w:r>
        <w:rPr>
          <w:rFonts w:ascii="仿宋" w:eastAsia="仿宋" w:hAnsi="仿宋" w:hint="eastAsia"/>
          <w:color w:val="000000"/>
          <w:sz w:val="32"/>
          <w:szCs w:val="32"/>
        </w:rPr>
        <w:t>年</w:t>
      </w:r>
      <w:r>
        <w:rPr>
          <w:rFonts w:ascii="仿宋" w:eastAsia="仿宋" w:hAnsi="仿宋" w:hint="eastAsia"/>
          <w:color w:val="000000"/>
          <w:sz w:val="32"/>
          <w:szCs w:val="32"/>
        </w:rPr>
        <w:t>度</w:t>
      </w:r>
      <w:r>
        <w:rPr>
          <w:rFonts w:ascii="仿宋" w:eastAsia="仿宋" w:hAnsi="仿宋" w:hint="eastAsia"/>
          <w:color w:val="000000"/>
          <w:sz w:val="32"/>
          <w:szCs w:val="32"/>
        </w:rPr>
        <w:t>项目</w:t>
      </w:r>
      <w:r>
        <w:rPr>
          <w:rFonts w:ascii="仿宋" w:eastAsia="仿宋" w:hAnsi="仿宋" w:hint="eastAsia"/>
          <w:color w:val="000000"/>
          <w:sz w:val="32"/>
          <w:szCs w:val="32"/>
        </w:rPr>
        <w:t>当年未支付完，</w:t>
      </w:r>
      <w:r>
        <w:rPr>
          <w:rFonts w:ascii="仿宋" w:eastAsia="仿宋" w:hAnsi="仿宋" w:hint="eastAsia"/>
          <w:color w:val="000000"/>
          <w:sz w:val="32"/>
          <w:szCs w:val="32"/>
        </w:rPr>
        <w:t>2023</w:t>
      </w:r>
      <w:r>
        <w:rPr>
          <w:rFonts w:ascii="仿宋" w:eastAsia="仿宋" w:hAnsi="仿宋" w:hint="eastAsia"/>
          <w:color w:val="000000"/>
          <w:sz w:val="32"/>
          <w:szCs w:val="32"/>
        </w:rPr>
        <w:t>年上级项目资金较多，尤其是政府性基金项目支出金额较大</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年无结余。</w:t>
      </w:r>
    </w:p>
    <w:p w:rsidR="00077042" w:rsidRDefault="00077042" w:rsidP="00077042">
      <w:pPr>
        <w:pStyle w:val="11"/>
        <w:spacing w:line="240" w:lineRule="atLeast"/>
        <w:ind w:firstLine="560"/>
        <w:outlineLvl w:val="1"/>
        <w:rPr>
          <w:rFonts w:ascii="仿宋" w:eastAsia="仿宋" w:hAnsi="仿宋"/>
          <w:color w:val="000000"/>
          <w:sz w:val="32"/>
          <w:szCs w:val="32"/>
        </w:rPr>
      </w:pPr>
      <w:r w:rsidRPr="00077042">
        <w:rPr>
          <w:rFonts w:ascii="仿宋_GB2312" w:eastAsia="仿宋_GB2312"/>
          <w:sz w:val="28"/>
          <w:szCs w:val="28"/>
        </w:rPr>
        <w:object w:dxaOrig="6600" w:dyaOrig="4908">
          <v:shape id="_x0000_i1028" type="#_x0000_t75" style="width:347.85pt;height:173.9pt" o:ole="">
            <v:imagedata r:id="rId17" o:title=""/>
          </v:shape>
          <o:OLEObject Type="Embed" ProgID="Excel.Sheet.8" ShapeID="_x0000_i1028" DrawAspect="Content" ObjectID="_1790080870" r:id="rId18"/>
        </w:object>
      </w:r>
      <w:r w:rsidR="008A3A55">
        <w:rPr>
          <w:rFonts w:ascii="仿宋" w:eastAsia="仿宋" w:hAnsi="仿宋" w:hint="eastAsia"/>
          <w:color w:val="000000"/>
          <w:sz w:val="32"/>
          <w:szCs w:val="32"/>
        </w:rPr>
        <w:t>（图</w:t>
      </w:r>
      <w:r w:rsidR="008A3A55">
        <w:rPr>
          <w:rFonts w:ascii="仿宋" w:eastAsia="仿宋" w:hAnsi="仿宋" w:hint="eastAsia"/>
          <w:color w:val="000000"/>
          <w:sz w:val="32"/>
          <w:szCs w:val="32"/>
        </w:rPr>
        <w:t>4</w:t>
      </w:r>
      <w:r w:rsidR="008A3A55">
        <w:rPr>
          <w:rFonts w:ascii="仿宋" w:eastAsia="仿宋" w:hAnsi="仿宋" w:hint="eastAsia"/>
          <w:color w:val="000000"/>
          <w:sz w:val="32"/>
          <w:szCs w:val="32"/>
        </w:rPr>
        <w:t>：财政拨款收、支决算总计变动情况）</w:t>
      </w:r>
    </w:p>
    <w:p w:rsidR="00077042" w:rsidRDefault="008A3A55">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p>
    <w:p w:rsidR="00077042" w:rsidRDefault="008A3A55">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（一）一般公共预算财政拨款支出决算总体情况</w:t>
      </w:r>
    </w:p>
    <w:p w:rsidR="00077042" w:rsidRDefault="008A3A55">
      <w:pPr>
        <w:spacing w:line="240" w:lineRule="atLeast"/>
        <w:ind w:firstLineChars="200" w:firstLine="640"/>
      </w:pPr>
      <w:r>
        <w:rPr>
          <w:rFonts w:ascii="仿宋" w:eastAsia="仿宋" w:hAnsi="仿宋"/>
          <w:color w:val="000000"/>
          <w:sz w:val="32"/>
          <w:szCs w:val="32"/>
        </w:rPr>
        <w:t>20</w:t>
      </w:r>
      <w:r>
        <w:rPr>
          <w:rFonts w:ascii="仿宋" w:eastAsia="仿宋" w:hAnsi="仿宋" w:hint="eastAsia"/>
          <w:color w:val="000000"/>
          <w:sz w:val="32"/>
          <w:szCs w:val="32"/>
        </w:rPr>
        <w:t>2</w:t>
      </w:r>
      <w:r>
        <w:rPr>
          <w:rFonts w:ascii="仿宋" w:eastAsia="仿宋" w:hAnsi="仿宋" w:hint="eastAsia"/>
          <w:color w:val="000000"/>
          <w:sz w:val="32"/>
          <w:szCs w:val="32"/>
        </w:rPr>
        <w:t>3</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2713.05</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22.49</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w:t>
      </w:r>
      <w:r>
        <w:rPr>
          <w:rFonts w:ascii="仿宋" w:eastAsia="仿宋" w:hAnsi="仿宋" w:hint="eastAsia"/>
          <w:color w:val="000000"/>
          <w:sz w:val="32"/>
          <w:szCs w:val="32"/>
        </w:rPr>
        <w:t>2</w:t>
      </w:r>
      <w:r>
        <w:rPr>
          <w:rFonts w:ascii="仿宋" w:eastAsia="仿宋" w:hAnsi="仿宋" w:hint="eastAsia"/>
          <w:color w:val="000000"/>
          <w:sz w:val="32"/>
          <w:szCs w:val="32"/>
        </w:rPr>
        <w:t>2</w:t>
      </w:r>
      <w:r>
        <w:rPr>
          <w:rFonts w:ascii="仿宋" w:eastAsia="仿宋" w:hAnsi="仿宋" w:hint="eastAsia"/>
          <w:color w:val="000000"/>
          <w:sz w:val="32"/>
          <w:szCs w:val="32"/>
        </w:rPr>
        <w:t>年支出</w:t>
      </w:r>
      <w:r>
        <w:rPr>
          <w:rFonts w:ascii="仿宋" w:eastAsia="仿宋" w:hAnsi="仿宋" w:hint="eastAsia"/>
          <w:color w:val="000000"/>
          <w:sz w:val="32"/>
          <w:szCs w:val="32"/>
        </w:rPr>
        <w:t>4378.62</w:t>
      </w:r>
      <w:r>
        <w:rPr>
          <w:rFonts w:ascii="仿宋" w:eastAsia="仿宋" w:hAnsi="仿宋" w:hint="eastAsia"/>
          <w:color w:val="000000"/>
          <w:sz w:val="32"/>
          <w:szCs w:val="32"/>
        </w:rPr>
        <w:t>万元相比，一般公共预算财政拨款</w:t>
      </w:r>
      <w:r>
        <w:rPr>
          <w:rFonts w:ascii="仿宋" w:eastAsia="仿宋" w:hAnsi="仿宋" w:hint="eastAsia"/>
          <w:color w:val="000000"/>
          <w:sz w:val="32"/>
          <w:szCs w:val="32"/>
        </w:rPr>
        <w:t>减少</w:t>
      </w:r>
      <w:r>
        <w:rPr>
          <w:rFonts w:ascii="仿宋" w:eastAsia="仿宋" w:hAnsi="仿宋" w:hint="eastAsia"/>
          <w:color w:val="000000"/>
          <w:sz w:val="32"/>
          <w:szCs w:val="32"/>
        </w:rPr>
        <w:t>1665.57</w:t>
      </w:r>
      <w:r>
        <w:rPr>
          <w:rFonts w:ascii="仿宋" w:eastAsia="仿宋" w:hAnsi="仿宋" w:hint="eastAsia"/>
          <w:color w:val="000000"/>
          <w:sz w:val="32"/>
          <w:szCs w:val="32"/>
        </w:rPr>
        <w:t>万元，</w:t>
      </w:r>
      <w:r>
        <w:rPr>
          <w:rFonts w:ascii="仿宋" w:eastAsia="仿宋" w:hAnsi="仿宋" w:hint="eastAsia"/>
          <w:color w:val="000000"/>
          <w:sz w:val="32"/>
          <w:szCs w:val="32"/>
        </w:rPr>
        <w:t>减少</w:t>
      </w:r>
      <w:r>
        <w:rPr>
          <w:rFonts w:ascii="仿宋" w:eastAsia="仿宋" w:hAnsi="仿宋" w:hint="eastAsia"/>
          <w:color w:val="000000"/>
          <w:sz w:val="32"/>
          <w:szCs w:val="32"/>
        </w:rPr>
        <w:t>38.04</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202</w:t>
      </w:r>
      <w:r>
        <w:rPr>
          <w:rFonts w:ascii="仿宋" w:eastAsia="仿宋" w:hAnsi="仿宋" w:hint="eastAsia"/>
          <w:color w:val="000000"/>
          <w:sz w:val="32"/>
          <w:szCs w:val="32"/>
        </w:rPr>
        <w:t>3</w:t>
      </w:r>
      <w:r>
        <w:rPr>
          <w:rFonts w:ascii="仿宋" w:eastAsia="仿宋" w:hAnsi="仿宋" w:hint="eastAsia"/>
          <w:color w:val="000000"/>
          <w:sz w:val="32"/>
          <w:szCs w:val="32"/>
        </w:rPr>
        <w:t>年</w:t>
      </w:r>
      <w:r>
        <w:rPr>
          <w:rFonts w:ascii="仿宋" w:eastAsia="仿宋" w:hAnsi="仿宋" w:hint="eastAsia"/>
          <w:color w:val="000000"/>
          <w:sz w:val="32"/>
          <w:szCs w:val="32"/>
        </w:rPr>
        <w:t>项目</w:t>
      </w:r>
      <w:r>
        <w:rPr>
          <w:rFonts w:ascii="仿宋" w:eastAsia="仿宋" w:hAnsi="仿宋" w:hint="eastAsia"/>
          <w:color w:val="000000"/>
          <w:sz w:val="32"/>
          <w:szCs w:val="32"/>
        </w:rPr>
        <w:t>支出</w:t>
      </w:r>
      <w:r>
        <w:rPr>
          <w:rFonts w:ascii="仿宋" w:eastAsia="仿宋" w:hAnsi="仿宋" w:hint="eastAsia"/>
          <w:color w:val="000000"/>
          <w:sz w:val="32"/>
          <w:szCs w:val="32"/>
        </w:rPr>
        <w:t>未支付完</w:t>
      </w:r>
      <w:r>
        <w:rPr>
          <w:rFonts w:ascii="仿宋" w:eastAsia="仿宋" w:hAnsi="仿宋" w:hint="eastAsia"/>
          <w:color w:val="000000"/>
          <w:sz w:val="32"/>
          <w:szCs w:val="32"/>
        </w:rPr>
        <w:t>。</w:t>
      </w:r>
    </w:p>
    <w:p w:rsidR="00077042" w:rsidRDefault="00077042">
      <w:pPr>
        <w:spacing w:line="240" w:lineRule="atLeast"/>
        <w:rPr>
          <w:rFonts w:ascii="仿宋" w:eastAsia="仿宋" w:hAnsi="仿宋"/>
          <w:color w:val="000000"/>
          <w:sz w:val="32"/>
          <w:szCs w:val="32"/>
        </w:rPr>
      </w:pPr>
      <w:r w:rsidRPr="00077042">
        <w:rPr>
          <w:rFonts w:ascii="仿宋" w:eastAsia="仿宋" w:hAnsi="仿宋"/>
          <w:color w:val="000000"/>
          <w:sz w:val="32"/>
          <w:szCs w:val="32"/>
        </w:rPr>
        <w:object w:dxaOrig="7104" w:dyaOrig="4296">
          <v:shape id="_x0000_i1029" type="#_x0000_t75" style="width:364.7pt;height:168.3pt" o:ole="">
            <v:imagedata r:id="rId19" o:title=""/>
            <o:lock v:ext="edit" aspectratio="f"/>
          </v:shape>
          <o:OLEObject Type="Embed" ProgID="Excel.Sheet.8" ShapeID="_x0000_i1029" DrawAspect="Content" ObjectID="_1790080871" r:id="rId20"/>
        </w:object>
      </w:r>
    </w:p>
    <w:p w:rsidR="00077042" w:rsidRDefault="008A3A55">
      <w:pPr>
        <w:spacing w:line="24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5</w:t>
      </w:r>
      <w:r>
        <w:rPr>
          <w:rFonts w:ascii="仿宋" w:eastAsia="仿宋" w:hAnsi="仿宋" w:hint="eastAsia"/>
          <w:color w:val="000000"/>
          <w:sz w:val="32"/>
          <w:szCs w:val="32"/>
        </w:rPr>
        <w:t>：一般公共预算财政拨款支出决算变动情况）</w:t>
      </w:r>
    </w:p>
    <w:p w:rsidR="00077042" w:rsidRDefault="008A3A55">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p>
    <w:p w:rsidR="00077042" w:rsidRDefault="008A3A55">
      <w:pPr>
        <w:spacing w:line="240" w:lineRule="atLeast"/>
        <w:ind w:firstLine="64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w:t>
      </w:r>
      <w:r>
        <w:rPr>
          <w:rFonts w:ascii="仿宋" w:eastAsia="仿宋" w:hAnsi="仿宋" w:hint="eastAsia"/>
          <w:color w:val="000000"/>
          <w:sz w:val="32"/>
          <w:szCs w:val="32"/>
        </w:rPr>
        <w:t>3</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2713.05</w:t>
      </w:r>
      <w:r>
        <w:rPr>
          <w:rFonts w:ascii="仿宋" w:eastAsia="仿宋" w:hAnsi="仿宋" w:hint="eastAsia"/>
          <w:color w:val="000000"/>
          <w:sz w:val="32"/>
          <w:szCs w:val="32"/>
        </w:rPr>
        <w:t>万元，主要用于以下</w:t>
      </w:r>
      <w:r>
        <w:rPr>
          <w:rFonts w:ascii="仿宋" w:eastAsia="仿宋" w:hAnsi="仿宋" w:hint="eastAsia"/>
          <w:color w:val="000000"/>
          <w:sz w:val="32"/>
          <w:szCs w:val="32"/>
        </w:rPr>
        <w:lastRenderedPageBreak/>
        <w:t>方面</w:t>
      </w:r>
      <w:r>
        <w:rPr>
          <w:rFonts w:ascii="仿宋" w:eastAsia="仿宋" w:hAnsi="仿宋"/>
          <w:color w:val="000000"/>
          <w:sz w:val="32"/>
          <w:szCs w:val="32"/>
        </w:rPr>
        <w:t>:</w:t>
      </w:r>
      <w:r>
        <w:rPr>
          <w:rFonts w:ascii="仿宋" w:eastAsia="仿宋" w:hAnsi="仿宋" w:hint="eastAsia"/>
          <w:b/>
          <w:color w:val="000000"/>
          <w:sz w:val="32"/>
          <w:szCs w:val="32"/>
        </w:rPr>
        <w:t>国防支出（类）</w:t>
      </w:r>
      <w:r>
        <w:rPr>
          <w:rFonts w:ascii="仿宋" w:eastAsia="仿宋" w:hAnsi="仿宋" w:hint="eastAsia"/>
          <w:color w:val="000000"/>
          <w:sz w:val="32"/>
          <w:szCs w:val="32"/>
        </w:rPr>
        <w:t>支出</w:t>
      </w:r>
      <w:r>
        <w:rPr>
          <w:rFonts w:ascii="仿宋" w:eastAsia="仿宋" w:hAnsi="仿宋" w:hint="eastAsia"/>
          <w:color w:val="000000"/>
          <w:sz w:val="32"/>
          <w:szCs w:val="32"/>
        </w:rPr>
        <w:t>60</w:t>
      </w:r>
      <w:r>
        <w:rPr>
          <w:rFonts w:ascii="仿宋" w:eastAsia="仿宋" w:hAnsi="仿宋" w:hint="eastAsia"/>
          <w:color w:val="000000"/>
          <w:sz w:val="32"/>
          <w:szCs w:val="32"/>
        </w:rPr>
        <w:t>万元，占</w:t>
      </w:r>
      <w:r>
        <w:rPr>
          <w:rFonts w:ascii="仿宋" w:eastAsia="仿宋" w:hAnsi="仿宋" w:hint="eastAsia"/>
          <w:color w:val="000000"/>
          <w:sz w:val="32"/>
          <w:szCs w:val="32"/>
        </w:rPr>
        <w:t>2.21</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w:t>
      </w:r>
      <w:r>
        <w:rPr>
          <w:rFonts w:ascii="仿宋" w:eastAsia="仿宋" w:hAnsi="仿宋" w:hint="eastAsia"/>
          <w:color w:val="000000"/>
          <w:sz w:val="32"/>
          <w:szCs w:val="32"/>
        </w:rPr>
        <w:t>461.50</w:t>
      </w:r>
      <w:r>
        <w:rPr>
          <w:rFonts w:ascii="仿宋" w:eastAsia="仿宋" w:hAnsi="仿宋" w:hint="eastAsia"/>
          <w:color w:val="000000"/>
          <w:sz w:val="32"/>
          <w:szCs w:val="32"/>
        </w:rPr>
        <w:t>万元，占</w:t>
      </w:r>
      <w:r>
        <w:rPr>
          <w:rFonts w:ascii="仿宋" w:eastAsia="仿宋" w:hAnsi="仿宋" w:hint="eastAsia"/>
          <w:color w:val="000000"/>
          <w:sz w:val="32"/>
          <w:szCs w:val="32"/>
        </w:rPr>
        <w:t>17.01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hint="eastAsia"/>
          <w:color w:val="000000"/>
          <w:sz w:val="32"/>
          <w:szCs w:val="32"/>
        </w:rPr>
        <w:t>88.33</w:t>
      </w:r>
      <w:r>
        <w:rPr>
          <w:rFonts w:ascii="仿宋" w:eastAsia="仿宋" w:hAnsi="仿宋" w:hint="eastAsia"/>
          <w:color w:val="000000"/>
          <w:sz w:val="32"/>
          <w:szCs w:val="32"/>
        </w:rPr>
        <w:t>万元，占</w:t>
      </w:r>
      <w:r>
        <w:rPr>
          <w:rFonts w:ascii="仿宋" w:eastAsia="仿宋" w:hAnsi="仿宋" w:hint="eastAsia"/>
          <w:color w:val="000000"/>
          <w:sz w:val="32"/>
          <w:szCs w:val="32"/>
        </w:rPr>
        <w:t>3.26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卫生健康（类）</w:t>
      </w:r>
      <w:r>
        <w:rPr>
          <w:rFonts w:ascii="仿宋" w:eastAsia="仿宋" w:hAnsi="仿宋" w:hint="eastAsia"/>
          <w:color w:val="000000"/>
          <w:sz w:val="32"/>
          <w:szCs w:val="32"/>
        </w:rPr>
        <w:t>支出</w:t>
      </w:r>
      <w:r>
        <w:rPr>
          <w:rFonts w:ascii="仿宋" w:eastAsia="仿宋" w:hAnsi="仿宋" w:hint="eastAsia"/>
          <w:color w:val="000000"/>
          <w:sz w:val="32"/>
          <w:szCs w:val="32"/>
        </w:rPr>
        <w:t>289.46</w:t>
      </w:r>
      <w:r>
        <w:rPr>
          <w:rFonts w:ascii="仿宋" w:eastAsia="仿宋" w:hAnsi="仿宋" w:hint="eastAsia"/>
          <w:color w:val="000000"/>
          <w:sz w:val="32"/>
          <w:szCs w:val="32"/>
        </w:rPr>
        <w:t>万元，占</w:t>
      </w:r>
      <w:r>
        <w:rPr>
          <w:rFonts w:ascii="仿宋" w:eastAsia="仿宋" w:hAnsi="仿宋" w:hint="eastAsia"/>
          <w:color w:val="000000"/>
          <w:sz w:val="32"/>
          <w:szCs w:val="32"/>
        </w:rPr>
        <w:t>10.67</w:t>
      </w:r>
      <w:r>
        <w:rPr>
          <w:rFonts w:ascii="仿宋" w:eastAsia="仿宋" w:hAnsi="仿宋"/>
          <w:color w:val="000000"/>
          <w:sz w:val="32"/>
          <w:szCs w:val="32"/>
        </w:rPr>
        <w:t>%</w:t>
      </w:r>
      <w:r>
        <w:rPr>
          <w:rFonts w:ascii="仿宋" w:eastAsia="仿宋" w:hAnsi="仿宋" w:hint="eastAsia"/>
          <w:color w:val="000000"/>
          <w:sz w:val="32"/>
          <w:szCs w:val="32"/>
        </w:rPr>
        <w:t>（其中含疫情相关项目费）；</w:t>
      </w:r>
      <w:r>
        <w:rPr>
          <w:rFonts w:ascii="仿宋" w:eastAsia="仿宋" w:hAnsi="仿宋" w:hint="eastAsia"/>
          <w:b/>
          <w:color w:val="000000"/>
          <w:sz w:val="32"/>
          <w:szCs w:val="32"/>
        </w:rPr>
        <w:t>资源勘探信息等（类）</w:t>
      </w:r>
      <w:r>
        <w:rPr>
          <w:rFonts w:ascii="仿宋" w:eastAsia="仿宋" w:hAnsi="仿宋" w:hint="eastAsia"/>
          <w:color w:val="000000"/>
          <w:sz w:val="32"/>
          <w:szCs w:val="32"/>
        </w:rPr>
        <w:t>支出</w:t>
      </w:r>
      <w:r>
        <w:rPr>
          <w:rFonts w:ascii="仿宋" w:eastAsia="仿宋" w:hAnsi="仿宋" w:hint="eastAsia"/>
          <w:color w:val="000000"/>
          <w:sz w:val="32"/>
          <w:szCs w:val="32"/>
        </w:rPr>
        <w:t>1738.83</w:t>
      </w:r>
      <w:r>
        <w:rPr>
          <w:rFonts w:ascii="仿宋" w:eastAsia="仿宋" w:hAnsi="仿宋" w:hint="eastAsia"/>
          <w:color w:val="000000"/>
          <w:sz w:val="32"/>
          <w:szCs w:val="32"/>
        </w:rPr>
        <w:t>万元，占</w:t>
      </w:r>
      <w:r>
        <w:rPr>
          <w:rFonts w:ascii="仿宋" w:eastAsia="仿宋" w:hAnsi="仿宋" w:hint="eastAsia"/>
          <w:color w:val="000000"/>
          <w:sz w:val="32"/>
          <w:szCs w:val="32"/>
        </w:rPr>
        <w:t>6</w:t>
      </w:r>
      <w:r>
        <w:rPr>
          <w:rFonts w:ascii="仿宋" w:eastAsia="仿宋" w:hAnsi="仿宋" w:hint="eastAsia"/>
          <w:color w:val="000000"/>
          <w:sz w:val="32"/>
          <w:szCs w:val="32"/>
        </w:rPr>
        <w:t>4.09</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住房保障（类）</w:t>
      </w:r>
      <w:r>
        <w:rPr>
          <w:rFonts w:ascii="仿宋" w:eastAsia="仿宋" w:hAnsi="仿宋" w:hint="eastAsia"/>
          <w:color w:val="000000"/>
          <w:sz w:val="32"/>
          <w:szCs w:val="32"/>
        </w:rPr>
        <w:t>支出</w:t>
      </w:r>
      <w:r>
        <w:rPr>
          <w:rFonts w:ascii="仿宋" w:eastAsia="仿宋" w:hAnsi="仿宋" w:hint="eastAsia"/>
          <w:color w:val="000000"/>
          <w:sz w:val="32"/>
          <w:szCs w:val="32"/>
        </w:rPr>
        <w:t>64.93</w:t>
      </w:r>
      <w:r>
        <w:rPr>
          <w:rFonts w:ascii="仿宋" w:eastAsia="仿宋" w:hAnsi="仿宋" w:hint="eastAsia"/>
          <w:color w:val="000000"/>
          <w:sz w:val="32"/>
          <w:szCs w:val="32"/>
        </w:rPr>
        <w:t>万元，占</w:t>
      </w:r>
      <w:r>
        <w:rPr>
          <w:rFonts w:ascii="仿宋" w:eastAsia="仿宋" w:hAnsi="仿宋" w:hint="eastAsia"/>
          <w:color w:val="000000"/>
          <w:sz w:val="32"/>
          <w:szCs w:val="32"/>
        </w:rPr>
        <w:t>2.39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其他支出（类）</w:t>
      </w:r>
      <w:r>
        <w:rPr>
          <w:rFonts w:ascii="仿宋" w:eastAsia="仿宋" w:hAnsi="仿宋" w:hint="eastAsia"/>
          <w:color w:val="000000"/>
          <w:sz w:val="32"/>
          <w:szCs w:val="32"/>
        </w:rPr>
        <w:t>支出</w:t>
      </w:r>
      <w:r>
        <w:rPr>
          <w:rFonts w:ascii="仿宋" w:eastAsia="仿宋" w:hAnsi="仿宋" w:hint="eastAsia"/>
          <w:color w:val="000000"/>
          <w:sz w:val="32"/>
          <w:szCs w:val="32"/>
        </w:rPr>
        <w:t>10</w:t>
      </w:r>
      <w:r>
        <w:rPr>
          <w:rFonts w:ascii="仿宋" w:eastAsia="仿宋" w:hAnsi="仿宋" w:hint="eastAsia"/>
          <w:color w:val="000000"/>
          <w:sz w:val="32"/>
          <w:szCs w:val="32"/>
        </w:rPr>
        <w:t>万元，占</w:t>
      </w:r>
      <w:r>
        <w:rPr>
          <w:rFonts w:ascii="仿宋" w:eastAsia="仿宋" w:hAnsi="仿宋" w:hint="eastAsia"/>
          <w:color w:val="000000"/>
          <w:sz w:val="32"/>
          <w:szCs w:val="32"/>
        </w:rPr>
        <w:t>0.37%</w:t>
      </w:r>
      <w:r>
        <w:rPr>
          <w:rFonts w:ascii="仿宋" w:eastAsia="仿宋" w:hAnsi="仿宋" w:hint="eastAsia"/>
          <w:color w:val="000000"/>
          <w:sz w:val="32"/>
          <w:szCs w:val="32"/>
        </w:rPr>
        <w:t>。</w:t>
      </w:r>
    </w:p>
    <w:p w:rsidR="00077042" w:rsidRDefault="00077042">
      <w:pPr>
        <w:spacing w:line="240" w:lineRule="atLeast"/>
        <w:ind w:firstLine="641"/>
        <w:rPr>
          <w:rFonts w:ascii="仿宋" w:eastAsia="仿宋" w:hAnsi="仿宋"/>
          <w:color w:val="000000"/>
          <w:sz w:val="32"/>
          <w:szCs w:val="32"/>
        </w:rPr>
      </w:pPr>
      <w:r w:rsidRPr="00077042">
        <w:rPr>
          <w:rFonts w:ascii="仿宋" w:eastAsia="仿宋" w:hAnsi="仿宋" w:hint="eastAsia"/>
          <w:color w:val="000000"/>
          <w:sz w:val="32"/>
          <w:szCs w:val="32"/>
        </w:rPr>
        <w:object w:dxaOrig="7224" w:dyaOrig="5640">
          <v:shape id="_x0000_i1030" type="#_x0000_t75" alt="" style="width:382.45pt;height:179.55pt" o:ole="">
            <v:imagedata r:id="rId21" o:title=""/>
            <o:lock v:ext="edit" aspectratio="f"/>
          </v:shape>
          <o:OLEObject Type="Embed" ProgID="Excel.Sheet.8" ShapeID="_x0000_i1030" DrawAspect="Content" ObjectID="_1790080872" r:id="rId22"/>
        </w:object>
      </w:r>
    </w:p>
    <w:p w:rsidR="00077042" w:rsidRDefault="008A3A55">
      <w:pPr>
        <w:spacing w:line="240" w:lineRule="atLeast"/>
        <w:ind w:firstLine="641"/>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w:t>
      </w:r>
    </w:p>
    <w:p w:rsidR="00077042" w:rsidRDefault="008A3A55">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p>
    <w:p w:rsidR="00077042" w:rsidRDefault="008A3A55">
      <w:pPr>
        <w:spacing w:line="600" w:lineRule="exact"/>
        <w:ind w:firstLineChars="200" w:firstLine="643"/>
        <w:outlineLvl w:val="2"/>
        <w:rPr>
          <w:rStyle w:val="af"/>
          <w:rFonts w:ascii="仿宋" w:eastAsia="仿宋" w:hAnsi="仿宋"/>
          <w:bCs/>
          <w:color w:val="000000"/>
          <w:sz w:val="32"/>
          <w:szCs w:val="32"/>
        </w:rPr>
      </w:pPr>
      <w:r>
        <w:rPr>
          <w:rFonts w:ascii="仿宋" w:eastAsia="仿宋" w:hAnsi="仿宋" w:hint="eastAsia"/>
          <w:b/>
          <w:color w:val="000000"/>
          <w:sz w:val="32"/>
          <w:szCs w:val="32"/>
        </w:rPr>
        <w:t>202</w:t>
      </w:r>
      <w:r>
        <w:rPr>
          <w:rFonts w:ascii="仿宋" w:eastAsia="仿宋" w:hAnsi="仿宋" w:hint="eastAsia"/>
          <w:b/>
          <w:color w:val="000000"/>
          <w:sz w:val="32"/>
          <w:szCs w:val="32"/>
        </w:rPr>
        <w:t>3</w:t>
      </w:r>
      <w:r>
        <w:rPr>
          <w:rFonts w:ascii="仿宋" w:eastAsia="仿宋" w:hAnsi="仿宋" w:hint="eastAsia"/>
          <w:b/>
          <w:color w:val="000000"/>
          <w:sz w:val="32"/>
          <w:szCs w:val="32"/>
        </w:rPr>
        <w:t>年一般公共预算支出决算数为</w:t>
      </w:r>
      <w:r>
        <w:rPr>
          <w:rFonts w:ascii="仿宋" w:eastAsia="仿宋" w:hAnsi="仿宋" w:hint="eastAsia"/>
          <w:b/>
          <w:color w:val="000000"/>
          <w:sz w:val="32"/>
          <w:szCs w:val="32"/>
        </w:rPr>
        <w:t>2713.05</w:t>
      </w:r>
      <w:r>
        <w:rPr>
          <w:rFonts w:ascii="仿宋" w:eastAsia="仿宋" w:hAnsi="仿宋" w:hint="eastAsia"/>
          <w:color w:val="000000"/>
          <w:sz w:val="32"/>
          <w:szCs w:val="32"/>
        </w:rPr>
        <w:t>，</w:t>
      </w:r>
      <w:r>
        <w:rPr>
          <w:rStyle w:val="af"/>
          <w:rFonts w:ascii="仿宋" w:eastAsia="仿宋" w:hAnsi="仿宋" w:hint="eastAsia"/>
          <w:bCs/>
          <w:color w:val="000000"/>
          <w:sz w:val="32"/>
          <w:szCs w:val="32"/>
        </w:rPr>
        <w:t>完成预算</w:t>
      </w:r>
      <w:r>
        <w:rPr>
          <w:rStyle w:val="af"/>
          <w:rFonts w:ascii="仿宋" w:eastAsia="仿宋" w:hAnsi="仿宋" w:hint="eastAsia"/>
          <w:bCs/>
          <w:color w:val="000000"/>
          <w:sz w:val="32"/>
          <w:szCs w:val="32"/>
        </w:rPr>
        <w:t>100</w:t>
      </w:r>
      <w:r>
        <w:rPr>
          <w:rStyle w:val="af"/>
          <w:rFonts w:ascii="仿宋" w:eastAsia="仿宋" w:hAnsi="仿宋"/>
          <w:bCs/>
          <w:color w:val="000000"/>
          <w:sz w:val="32"/>
          <w:szCs w:val="32"/>
        </w:rPr>
        <w:t>%</w:t>
      </w:r>
      <w:r>
        <w:rPr>
          <w:rStyle w:val="af"/>
          <w:rFonts w:ascii="仿宋" w:eastAsia="仿宋" w:hAnsi="仿宋" w:hint="eastAsia"/>
          <w:bCs/>
          <w:color w:val="000000"/>
          <w:sz w:val="32"/>
          <w:szCs w:val="32"/>
        </w:rPr>
        <w:t>。其中：</w:t>
      </w:r>
    </w:p>
    <w:p w:rsidR="00077042" w:rsidRDefault="008A3A55">
      <w:pPr>
        <w:spacing w:line="600" w:lineRule="exact"/>
        <w:ind w:firstLineChars="200" w:firstLine="643"/>
        <w:rPr>
          <w:rFonts w:ascii="仿宋_GB2312" w:eastAsia="仿宋_GB2312"/>
          <w:sz w:val="32"/>
          <w:szCs w:val="32"/>
        </w:rPr>
      </w:pPr>
      <w:r>
        <w:rPr>
          <w:rStyle w:val="af"/>
          <w:rFonts w:ascii="仿宋" w:eastAsia="仿宋" w:hAnsi="仿宋" w:hint="eastAsia"/>
          <w:bCs/>
          <w:color w:val="000000"/>
          <w:sz w:val="32"/>
          <w:szCs w:val="32"/>
        </w:rPr>
        <w:t>1</w:t>
      </w:r>
      <w:r>
        <w:rPr>
          <w:rStyle w:val="af"/>
          <w:rFonts w:ascii="仿宋" w:eastAsia="仿宋" w:hAnsi="仿宋" w:hint="eastAsia"/>
          <w:bCs/>
          <w:color w:val="000000"/>
          <w:sz w:val="32"/>
          <w:szCs w:val="32"/>
        </w:rPr>
        <w:t>、国防支出（类）国防动员（款）其他国防动员支出（项）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60</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、科学技术支出（类）科学技术管理事务（款）一般行政管理事务（项）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29</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、科学技术支出（类）技术研究与开发（款）科技成果转化与扩散（项）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120</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4</w:t>
      </w:r>
      <w:r>
        <w:rPr>
          <w:rFonts w:ascii="仿宋_GB2312" w:eastAsia="仿宋_GB2312" w:hint="eastAsia"/>
          <w:b/>
          <w:sz w:val="32"/>
          <w:szCs w:val="32"/>
        </w:rPr>
        <w:t>、科学技术支出（类）技术研究与开发（款）其他技术研究与开发支出（项）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107.20</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、科学技术支出（类）科技条件与服务（款）技术创新服务</w:t>
      </w:r>
      <w:r>
        <w:rPr>
          <w:rFonts w:ascii="仿宋_GB2312" w:eastAsia="仿宋_GB2312" w:hint="eastAsia"/>
          <w:b/>
          <w:sz w:val="32"/>
          <w:szCs w:val="32"/>
        </w:rPr>
        <w:t>体系（项）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5</w:t>
      </w:r>
      <w:r>
        <w:rPr>
          <w:rFonts w:ascii="仿宋_GB2312" w:eastAsia="仿宋_GB2312" w:hint="eastAsia"/>
          <w:sz w:val="32"/>
          <w:szCs w:val="32"/>
        </w:rPr>
        <w:t>万元，完成的</w:t>
      </w:r>
      <w:r>
        <w:rPr>
          <w:rFonts w:ascii="仿宋_GB2312" w:eastAsia="仿宋_GB2312" w:hint="eastAsia"/>
          <w:sz w:val="32"/>
          <w:szCs w:val="32"/>
        </w:rPr>
        <w:t>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、科学技术支出（类）科技重大项目（款）重点研发计划（项）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2</w:t>
      </w:r>
      <w:r>
        <w:rPr>
          <w:rFonts w:ascii="仿宋_GB2312" w:eastAsia="仿宋_GB2312" w:hint="eastAsia"/>
          <w:sz w:val="32"/>
          <w:szCs w:val="32"/>
        </w:rPr>
        <w:t>00.3</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Style w:val="af"/>
          <w:rFonts w:ascii="仿宋_GB2312" w:eastAsia="仿宋_GB2312" w:hint="eastAsia"/>
          <w:sz w:val="32"/>
          <w:szCs w:val="32"/>
        </w:rPr>
        <w:t>7</w:t>
      </w:r>
      <w:r>
        <w:rPr>
          <w:rStyle w:val="af"/>
          <w:rFonts w:ascii="仿宋_GB2312" w:eastAsia="仿宋_GB2312" w:hint="eastAsia"/>
          <w:sz w:val="32"/>
          <w:szCs w:val="32"/>
        </w:rPr>
        <w:t>、社会保障和就业支出（类）行政事业单位养老支出（款）机关事业单位基本养老保险缴费支出（项）</w:t>
      </w:r>
      <w:r>
        <w:rPr>
          <w:rStyle w:val="af"/>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85.14</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Style w:val="af"/>
          <w:rFonts w:ascii="仿宋_GB2312" w:eastAsia="仿宋_GB2312" w:hint="eastAsia"/>
          <w:sz w:val="32"/>
          <w:szCs w:val="32"/>
        </w:rPr>
        <w:t>8</w:t>
      </w:r>
      <w:r>
        <w:rPr>
          <w:rStyle w:val="af"/>
          <w:rFonts w:ascii="仿宋_GB2312" w:eastAsia="仿宋_GB2312" w:hint="eastAsia"/>
          <w:sz w:val="32"/>
          <w:szCs w:val="32"/>
        </w:rPr>
        <w:t>、社会保障和就业支出（类）其他社会保障和就业支出（款）其他社会保障和就业支出（项）</w:t>
      </w:r>
      <w:r>
        <w:rPr>
          <w:rStyle w:val="af"/>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3.19</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pPr>
      <w:r>
        <w:rPr>
          <w:rFonts w:ascii="仿宋_GB2312" w:eastAsia="仿宋_GB2312" w:hint="eastAsia"/>
          <w:b/>
          <w:sz w:val="32"/>
          <w:szCs w:val="32"/>
        </w:rPr>
        <w:t>9</w:t>
      </w:r>
      <w:r>
        <w:rPr>
          <w:rFonts w:ascii="仿宋_GB2312" w:eastAsia="仿宋_GB2312" w:hint="eastAsia"/>
          <w:b/>
          <w:sz w:val="32"/>
          <w:szCs w:val="32"/>
        </w:rPr>
        <w:t>、</w:t>
      </w:r>
      <w:r>
        <w:rPr>
          <w:rStyle w:val="af"/>
          <w:rFonts w:ascii="仿宋_GB2312" w:eastAsia="仿宋_GB2312" w:hint="eastAsia"/>
          <w:sz w:val="32"/>
          <w:szCs w:val="32"/>
        </w:rPr>
        <w:t>卫生健康支出（类）公共卫生（款）重大公共卫生服务（项）</w:t>
      </w:r>
      <w:r>
        <w:rPr>
          <w:rStyle w:val="af"/>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2</w:t>
      </w:r>
      <w:r>
        <w:rPr>
          <w:rFonts w:ascii="仿宋_GB2312" w:eastAsia="仿宋_GB2312" w:hint="eastAsia"/>
          <w:sz w:val="32"/>
          <w:szCs w:val="32"/>
        </w:rPr>
        <w:t>6</w:t>
      </w:r>
      <w:r>
        <w:rPr>
          <w:rFonts w:ascii="仿宋_GB2312" w:eastAsia="仿宋_GB2312" w:hint="eastAsia"/>
          <w:sz w:val="32"/>
          <w:szCs w:val="32"/>
        </w:rPr>
        <w:t>0</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0</w:t>
      </w:r>
      <w:r>
        <w:rPr>
          <w:rFonts w:ascii="仿宋_GB2312" w:eastAsia="仿宋_GB2312" w:hint="eastAsia"/>
          <w:b/>
          <w:sz w:val="32"/>
          <w:szCs w:val="32"/>
        </w:rPr>
        <w:t>、</w:t>
      </w:r>
      <w:r>
        <w:rPr>
          <w:rStyle w:val="af"/>
          <w:rFonts w:ascii="仿宋_GB2312" w:eastAsia="仿宋_GB2312" w:hint="eastAsia"/>
          <w:sz w:val="32"/>
          <w:szCs w:val="32"/>
        </w:rPr>
        <w:t>卫生健康支出（类）行政事业单位医疗（款）行政单位医疗（项）</w:t>
      </w:r>
      <w:r>
        <w:rPr>
          <w:rStyle w:val="af"/>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11.90</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rsidP="00077042">
      <w:pPr>
        <w:spacing w:line="600" w:lineRule="exact"/>
        <w:ind w:firstLineChars="200" w:firstLine="643"/>
        <w:rPr>
          <w:rFonts w:eastAsia="仿宋_GB2312"/>
        </w:rPr>
      </w:pPr>
      <w:r>
        <w:rPr>
          <w:rFonts w:ascii="仿宋_GB2312" w:eastAsia="仿宋_GB2312" w:hint="eastAsia"/>
          <w:b/>
          <w:sz w:val="32"/>
          <w:szCs w:val="32"/>
        </w:rPr>
        <w:t>1</w:t>
      </w:r>
      <w:r>
        <w:rPr>
          <w:rFonts w:ascii="仿宋_GB2312" w:eastAsia="仿宋_GB2312" w:hint="eastAsia"/>
          <w:b/>
          <w:sz w:val="32"/>
          <w:szCs w:val="32"/>
        </w:rPr>
        <w:t>1</w:t>
      </w:r>
      <w:r>
        <w:rPr>
          <w:rFonts w:ascii="仿宋_GB2312" w:eastAsia="仿宋_GB2312" w:hint="eastAsia"/>
          <w:b/>
          <w:sz w:val="32"/>
          <w:szCs w:val="32"/>
        </w:rPr>
        <w:t>、</w:t>
      </w:r>
      <w:r>
        <w:rPr>
          <w:rStyle w:val="af"/>
          <w:rFonts w:ascii="仿宋_GB2312" w:eastAsia="仿宋_GB2312" w:hint="eastAsia"/>
          <w:sz w:val="32"/>
          <w:szCs w:val="32"/>
        </w:rPr>
        <w:t>卫生健康支出（类）行政事业单位医疗（款）</w:t>
      </w:r>
      <w:r>
        <w:rPr>
          <w:rStyle w:val="af"/>
          <w:rFonts w:ascii="仿宋_GB2312" w:eastAsia="仿宋_GB2312" w:hint="eastAsia"/>
          <w:sz w:val="32"/>
          <w:szCs w:val="32"/>
        </w:rPr>
        <w:t>事业</w:t>
      </w:r>
      <w:r>
        <w:rPr>
          <w:rStyle w:val="af"/>
          <w:rFonts w:ascii="仿宋_GB2312" w:eastAsia="仿宋_GB2312" w:hint="eastAsia"/>
          <w:sz w:val="32"/>
          <w:szCs w:val="32"/>
        </w:rPr>
        <w:t>单位医疗（项）</w:t>
      </w:r>
      <w:r>
        <w:rPr>
          <w:rStyle w:val="af"/>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17.56</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2</w:t>
      </w:r>
      <w:r>
        <w:rPr>
          <w:rFonts w:ascii="仿宋_GB2312" w:eastAsia="仿宋_GB2312" w:hint="eastAsia"/>
          <w:b/>
          <w:sz w:val="32"/>
          <w:szCs w:val="32"/>
        </w:rPr>
        <w:t>、资源勘探工业信息等支出（类）资源勘探开发（款）其他资源勘探开发支出（项）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680.13</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r>
        <w:rPr>
          <w:rStyle w:val="af"/>
          <w:rFonts w:ascii="仿宋" w:eastAsia="仿宋" w:hAnsi="仿宋" w:hint="eastAsia"/>
          <w:b w:val="0"/>
          <w:bCs/>
          <w:sz w:val="32"/>
          <w:szCs w:val="32"/>
        </w:rPr>
        <w:t>决算数大于预算数的主要原因是支付了上年结转数。</w:t>
      </w:r>
    </w:p>
    <w:p w:rsidR="00077042" w:rsidRDefault="008A3A55">
      <w:pPr>
        <w:spacing w:line="60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3</w:t>
      </w:r>
      <w:r>
        <w:rPr>
          <w:rFonts w:ascii="仿宋_GB2312" w:eastAsia="仿宋_GB2312" w:hint="eastAsia"/>
          <w:b/>
          <w:sz w:val="32"/>
          <w:szCs w:val="32"/>
        </w:rPr>
        <w:t>、资源勘探工业信息等支出（类）工业和信息产业监管（款）</w:t>
      </w:r>
      <w:r>
        <w:rPr>
          <w:rFonts w:ascii="仿宋_GB2312" w:eastAsia="仿宋_GB2312" w:hint="eastAsia"/>
          <w:b/>
          <w:sz w:val="32"/>
          <w:szCs w:val="32"/>
        </w:rPr>
        <w:lastRenderedPageBreak/>
        <w:t>行政运行（项），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386.91</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4</w:t>
      </w:r>
      <w:r>
        <w:rPr>
          <w:rFonts w:ascii="仿宋_GB2312" w:eastAsia="仿宋_GB2312" w:hint="eastAsia"/>
          <w:b/>
          <w:sz w:val="32"/>
          <w:szCs w:val="32"/>
        </w:rPr>
        <w:t>、资源勘探工业信息等支出（类）工业和信息产业监管（款）一般行政管理事务（项）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335.18</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50" w:firstLine="80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5</w:t>
      </w:r>
      <w:r>
        <w:rPr>
          <w:rFonts w:ascii="仿宋_GB2312" w:eastAsia="仿宋_GB2312" w:hint="eastAsia"/>
          <w:b/>
          <w:sz w:val="32"/>
          <w:szCs w:val="32"/>
        </w:rPr>
        <w:t>、资源勘探工业信息等支出（类）工业和信息产业监管（款）事业运行（项）</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年决算数为</w:t>
      </w:r>
      <w:r>
        <w:rPr>
          <w:rFonts w:ascii="仿宋_GB2312" w:eastAsia="仿宋_GB2312" w:hint="eastAsia"/>
          <w:sz w:val="32"/>
          <w:szCs w:val="32"/>
        </w:rPr>
        <w:t>326.</w:t>
      </w:r>
      <w:r>
        <w:rPr>
          <w:rFonts w:ascii="仿宋_GB2312" w:eastAsia="仿宋_GB2312" w:hint="eastAsia"/>
          <w:sz w:val="32"/>
          <w:szCs w:val="32"/>
        </w:rPr>
        <w:t>09</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p w:rsidR="00077042" w:rsidRDefault="008A3A55">
      <w:pPr>
        <w:spacing w:line="600" w:lineRule="exact"/>
        <w:ind w:firstLineChars="250" w:firstLine="80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6</w:t>
      </w:r>
      <w:r>
        <w:rPr>
          <w:rFonts w:ascii="仿宋_GB2312" w:eastAsia="仿宋_GB2312" w:hint="eastAsia"/>
          <w:b/>
          <w:sz w:val="32"/>
          <w:szCs w:val="32"/>
        </w:rPr>
        <w:t>、资源勘探工业信息等支出（类）支持中小企业发展和管理支出（款）</w:t>
      </w:r>
      <w:r>
        <w:rPr>
          <w:rFonts w:ascii="仿宋_GB2312" w:eastAsia="仿宋_GB2312" w:hint="eastAsia"/>
          <w:b/>
          <w:sz w:val="32"/>
          <w:szCs w:val="32"/>
        </w:rPr>
        <w:t>其他</w:t>
      </w:r>
      <w:r>
        <w:rPr>
          <w:rFonts w:ascii="仿宋_GB2312" w:eastAsia="仿宋_GB2312" w:hint="eastAsia"/>
          <w:b/>
          <w:sz w:val="32"/>
          <w:szCs w:val="32"/>
        </w:rPr>
        <w:t>支持</w:t>
      </w:r>
      <w:r>
        <w:rPr>
          <w:rFonts w:ascii="仿宋_GB2312" w:eastAsia="仿宋_GB2312" w:hint="eastAsia"/>
          <w:b/>
          <w:sz w:val="32"/>
          <w:szCs w:val="32"/>
        </w:rPr>
        <w:t>中小企业发展</w:t>
      </w:r>
      <w:r>
        <w:rPr>
          <w:rFonts w:ascii="仿宋_GB2312" w:eastAsia="仿宋_GB2312" w:hint="eastAsia"/>
          <w:b/>
          <w:sz w:val="32"/>
          <w:szCs w:val="32"/>
        </w:rPr>
        <w:t>和管理支出</w:t>
      </w:r>
      <w:r>
        <w:rPr>
          <w:rFonts w:ascii="仿宋_GB2312" w:eastAsia="仿宋_GB2312" w:hint="eastAsia"/>
          <w:b/>
          <w:sz w:val="32"/>
          <w:szCs w:val="32"/>
        </w:rPr>
        <w:t>（项）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10.5</w:t>
      </w:r>
      <w:r>
        <w:rPr>
          <w:rFonts w:ascii="仿宋_GB2312" w:eastAsia="仿宋_GB2312" w:hint="eastAsia"/>
          <w:sz w:val="32"/>
          <w:szCs w:val="32"/>
        </w:rPr>
        <w:t>万元，</w:t>
      </w:r>
      <w:bookmarkStart w:id="20" w:name="OLE_LINK9"/>
      <w:r>
        <w:rPr>
          <w:rFonts w:ascii="仿宋_GB2312" w:eastAsia="仿宋_GB2312" w:hint="eastAsia"/>
          <w:sz w:val="32"/>
          <w:szCs w:val="32"/>
        </w:rPr>
        <w:t>无预算</w:t>
      </w:r>
      <w:r>
        <w:rPr>
          <w:rFonts w:ascii="仿宋_GB2312" w:eastAsia="仿宋_GB2312" w:hint="eastAsia"/>
          <w:sz w:val="32"/>
          <w:szCs w:val="32"/>
        </w:rPr>
        <w:t>100%</w:t>
      </w:r>
      <w:r>
        <w:rPr>
          <w:rFonts w:ascii="仿宋_GB2312" w:eastAsia="仿宋_GB2312" w:hint="eastAsia"/>
          <w:sz w:val="32"/>
          <w:szCs w:val="32"/>
        </w:rPr>
        <w:t>，完成</w:t>
      </w:r>
      <w:r>
        <w:rPr>
          <w:rStyle w:val="af"/>
          <w:rFonts w:ascii="仿宋" w:eastAsia="仿宋" w:hAnsi="仿宋" w:hint="eastAsia"/>
          <w:b w:val="0"/>
          <w:bCs/>
          <w:sz w:val="32"/>
          <w:szCs w:val="32"/>
        </w:rPr>
        <w:t>上年结转数</w:t>
      </w:r>
      <w:r>
        <w:rPr>
          <w:rStyle w:val="af"/>
          <w:rFonts w:ascii="仿宋" w:eastAsia="仿宋" w:hAnsi="仿宋" w:hint="eastAsia"/>
          <w:b w:val="0"/>
          <w:bCs/>
          <w:sz w:val="32"/>
          <w:szCs w:val="32"/>
        </w:rPr>
        <w:t>10.5</w:t>
      </w:r>
      <w:r>
        <w:rPr>
          <w:rFonts w:ascii="仿宋_GB2312" w:eastAsia="仿宋_GB2312" w:hint="eastAsia"/>
          <w:sz w:val="32"/>
          <w:szCs w:val="32"/>
        </w:rPr>
        <w:t>万元。</w:t>
      </w:r>
    </w:p>
    <w:bookmarkEnd w:id="20"/>
    <w:p w:rsidR="00077042" w:rsidRDefault="008A3A55">
      <w:pPr>
        <w:spacing w:line="600" w:lineRule="exact"/>
        <w:ind w:firstLineChars="200" w:firstLine="643"/>
        <w:rPr>
          <w:rFonts w:ascii="仿宋_GB2312" w:eastAsia="仿宋_GB2312"/>
          <w:sz w:val="32"/>
          <w:szCs w:val="32"/>
        </w:rPr>
      </w:pPr>
      <w:r>
        <w:rPr>
          <w:rStyle w:val="af"/>
          <w:rFonts w:ascii="仿宋_GB2312" w:eastAsia="仿宋_GB2312" w:hint="eastAsia"/>
          <w:sz w:val="32"/>
          <w:szCs w:val="32"/>
        </w:rPr>
        <w:t>17</w:t>
      </w:r>
      <w:r>
        <w:rPr>
          <w:rStyle w:val="af"/>
          <w:rFonts w:ascii="仿宋_GB2312" w:eastAsia="仿宋_GB2312" w:hint="eastAsia"/>
          <w:sz w:val="32"/>
          <w:szCs w:val="32"/>
        </w:rPr>
        <w:t>、住房保障支出（类）住房改革支出（款）住房公积金（项）</w:t>
      </w:r>
      <w:r>
        <w:rPr>
          <w:rStyle w:val="af"/>
          <w:rFonts w:ascii="仿宋_GB2312" w:eastAsia="仿宋_GB2312" w:hint="eastAsia"/>
          <w:sz w:val="32"/>
          <w:szCs w:val="32"/>
        </w:rPr>
        <w:t>:</w:t>
      </w:r>
      <w:bookmarkStart w:id="21" w:name="OLE_LINK8"/>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64.93</w:t>
      </w:r>
      <w:r>
        <w:rPr>
          <w:rFonts w:ascii="仿宋_GB2312" w:eastAsia="仿宋_GB2312" w:hint="eastAsia"/>
          <w:sz w:val="32"/>
          <w:szCs w:val="32"/>
        </w:rPr>
        <w:t>万元，完成预算</w:t>
      </w:r>
      <w:r>
        <w:rPr>
          <w:rFonts w:ascii="仿宋_GB2312" w:eastAsia="仿宋_GB2312" w:hint="eastAsia"/>
          <w:sz w:val="32"/>
          <w:szCs w:val="32"/>
        </w:rPr>
        <w:t>100%</w:t>
      </w:r>
      <w:r>
        <w:rPr>
          <w:rFonts w:ascii="仿宋_GB2312" w:eastAsia="仿宋_GB2312" w:hint="eastAsia"/>
          <w:sz w:val="32"/>
          <w:szCs w:val="32"/>
        </w:rPr>
        <w:t>。</w:t>
      </w:r>
    </w:p>
    <w:bookmarkEnd w:id="21"/>
    <w:p w:rsidR="00077042" w:rsidRDefault="008A3A55">
      <w:pPr>
        <w:spacing w:line="600" w:lineRule="exact"/>
        <w:ind w:firstLineChars="200" w:firstLine="640"/>
      </w:pPr>
      <w:r>
        <w:rPr>
          <w:rFonts w:hint="eastAsia"/>
          <w:sz w:val="32"/>
          <w:szCs w:val="32"/>
        </w:rPr>
        <w:t>1</w:t>
      </w:r>
      <w:r>
        <w:rPr>
          <w:rStyle w:val="af"/>
          <w:rFonts w:ascii="仿宋_GB2312" w:eastAsia="仿宋_GB2312" w:hint="eastAsia"/>
          <w:sz w:val="32"/>
          <w:szCs w:val="32"/>
        </w:rPr>
        <w:t>8</w:t>
      </w:r>
      <w:r>
        <w:rPr>
          <w:rStyle w:val="af"/>
          <w:rFonts w:ascii="仿宋_GB2312" w:eastAsia="仿宋_GB2312" w:hint="eastAsia"/>
          <w:sz w:val="32"/>
          <w:szCs w:val="32"/>
        </w:rPr>
        <w:t>、其他支出（类）</w:t>
      </w:r>
      <w:bookmarkStart w:id="22" w:name="OLE_LINK7"/>
      <w:r>
        <w:rPr>
          <w:rStyle w:val="af"/>
          <w:rFonts w:ascii="仿宋_GB2312" w:eastAsia="仿宋_GB2312" w:hint="eastAsia"/>
          <w:sz w:val="32"/>
          <w:szCs w:val="32"/>
        </w:rPr>
        <w:t>其他支出（款）</w:t>
      </w:r>
      <w:bookmarkEnd w:id="22"/>
      <w:r>
        <w:rPr>
          <w:rStyle w:val="af"/>
          <w:rFonts w:ascii="仿宋_GB2312" w:eastAsia="仿宋_GB2312" w:hint="eastAsia"/>
          <w:sz w:val="32"/>
          <w:szCs w:val="32"/>
        </w:rPr>
        <w:t>其他支出（项）：</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年决算数为</w:t>
      </w:r>
      <w:r>
        <w:rPr>
          <w:rFonts w:ascii="仿宋_GB2312" w:eastAsia="仿宋_GB2312" w:hint="eastAsia"/>
          <w:sz w:val="32"/>
          <w:szCs w:val="32"/>
        </w:rPr>
        <w:t>10</w:t>
      </w:r>
      <w:r>
        <w:rPr>
          <w:rFonts w:ascii="仿宋_GB2312" w:eastAsia="仿宋_GB2312" w:hint="eastAsia"/>
          <w:sz w:val="32"/>
          <w:szCs w:val="32"/>
        </w:rPr>
        <w:t>万元，无预算</w:t>
      </w:r>
      <w:r>
        <w:rPr>
          <w:rFonts w:ascii="仿宋_GB2312" w:eastAsia="仿宋_GB2312" w:hint="eastAsia"/>
          <w:sz w:val="32"/>
          <w:szCs w:val="32"/>
        </w:rPr>
        <w:t>100%</w:t>
      </w:r>
      <w:r>
        <w:rPr>
          <w:rFonts w:ascii="仿宋_GB2312" w:eastAsia="仿宋_GB2312" w:hint="eastAsia"/>
          <w:sz w:val="32"/>
          <w:szCs w:val="32"/>
        </w:rPr>
        <w:t>，完成</w:t>
      </w:r>
      <w:r>
        <w:rPr>
          <w:rStyle w:val="af"/>
          <w:rFonts w:ascii="仿宋" w:eastAsia="仿宋" w:hAnsi="仿宋" w:hint="eastAsia"/>
          <w:b w:val="0"/>
          <w:bCs/>
          <w:sz w:val="32"/>
          <w:szCs w:val="32"/>
        </w:rPr>
        <w:t>上年结转数</w:t>
      </w:r>
      <w:r>
        <w:rPr>
          <w:rStyle w:val="af"/>
          <w:rFonts w:ascii="仿宋" w:eastAsia="仿宋" w:hAnsi="仿宋" w:hint="eastAsia"/>
          <w:b w:val="0"/>
          <w:bCs/>
          <w:sz w:val="32"/>
          <w:szCs w:val="32"/>
        </w:rPr>
        <w:t>10</w:t>
      </w:r>
      <w:r>
        <w:rPr>
          <w:rFonts w:ascii="仿宋_GB2312" w:eastAsia="仿宋_GB2312" w:hint="eastAsia"/>
          <w:sz w:val="32"/>
          <w:szCs w:val="32"/>
        </w:rPr>
        <w:t>万元。</w:t>
      </w:r>
    </w:p>
    <w:p w:rsidR="00077042" w:rsidRDefault="008A3A55" w:rsidP="00077042">
      <w:pPr>
        <w:pStyle w:val="a5"/>
        <w:spacing w:before="93"/>
        <w:ind w:firstLine="640"/>
        <w:rPr>
          <w:rStyle w:val="2Char"/>
        </w:rPr>
      </w:pPr>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r>
        <w:rPr>
          <w:rStyle w:val="2Char"/>
          <w:rFonts w:ascii="黑体" w:eastAsia="黑体" w:hAnsi="黑体"/>
          <w:b w:val="0"/>
        </w:rPr>
        <w:tab/>
      </w:r>
    </w:p>
    <w:p w:rsidR="00077042" w:rsidRDefault="008A3A55">
      <w:pPr>
        <w:spacing w:line="600" w:lineRule="exact"/>
        <w:ind w:firstLine="645"/>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w:t>
      </w:r>
      <w:r>
        <w:rPr>
          <w:rFonts w:ascii="仿宋" w:eastAsia="仿宋" w:hAnsi="仿宋" w:hint="eastAsia"/>
          <w:color w:val="000000"/>
          <w:sz w:val="32"/>
          <w:szCs w:val="32"/>
        </w:rPr>
        <w:t>3</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895.75</w:t>
      </w:r>
      <w:r>
        <w:rPr>
          <w:rFonts w:ascii="仿宋" w:eastAsia="仿宋" w:hAnsi="仿宋" w:hint="eastAsia"/>
          <w:color w:val="000000"/>
          <w:sz w:val="32"/>
          <w:szCs w:val="32"/>
        </w:rPr>
        <w:t>万元，其中：</w:t>
      </w:r>
    </w:p>
    <w:p w:rsidR="00077042" w:rsidRDefault="008A3A55">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815.42</w:t>
      </w:r>
      <w:r>
        <w:rPr>
          <w:rFonts w:ascii="仿宋" w:eastAsia="仿宋" w:hAnsi="仿宋" w:hint="eastAsia"/>
          <w:color w:val="000000"/>
          <w:sz w:val="32"/>
          <w:szCs w:val="32"/>
        </w:rPr>
        <w:t>万元，主要包括：基本工资、津贴补贴、奖金、绩效工资、机关事业单位基本养老保险缴费、职业年金缴费、职工基本医疗保险缴费、其他社会保障缴费、住房公积金、其他工资福利支出、抚恤金、生活补助、奖励金。</w:t>
      </w:r>
    </w:p>
    <w:p w:rsidR="00077042" w:rsidRDefault="008A3A5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公用经费</w:t>
      </w:r>
      <w:r>
        <w:rPr>
          <w:rFonts w:ascii="仿宋" w:eastAsia="仿宋" w:hAnsi="仿宋" w:hint="eastAsia"/>
          <w:color w:val="000000"/>
          <w:sz w:val="32"/>
          <w:szCs w:val="32"/>
        </w:rPr>
        <w:t>80.32</w:t>
      </w:r>
      <w:r>
        <w:rPr>
          <w:rFonts w:ascii="仿宋" w:eastAsia="仿宋" w:hAnsi="仿宋" w:hint="eastAsia"/>
          <w:color w:val="000000"/>
          <w:sz w:val="32"/>
          <w:szCs w:val="32"/>
        </w:rPr>
        <w:t>万元，主要包括：办公费、印刷费、咨询费、手续费、电费、邮电费、差旅费、维修（护）费、租赁费、公务接待费、劳务费、委托业务费、工会经费、福利费、其他交通费、其他商品和服务支出、办公设备购置。</w:t>
      </w:r>
    </w:p>
    <w:p w:rsidR="00077042" w:rsidRDefault="008A3A55">
      <w:pPr>
        <w:spacing w:line="600" w:lineRule="exact"/>
        <w:ind w:firstLine="640"/>
        <w:outlineLvl w:val="1"/>
        <w:rPr>
          <w:rStyle w:val="2Char"/>
          <w:rFonts w:ascii="黑体" w:eastAsia="黑体" w:hAnsi="黑体"/>
          <w:b w:val="0"/>
        </w:rPr>
      </w:pPr>
      <w:r>
        <w:rPr>
          <w:rFonts w:ascii="黑体" w:eastAsia="黑体" w:hint="eastAsia"/>
          <w:color w:val="000000"/>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三公”经费财政拨款支出决算情况说明</w:t>
      </w:r>
    </w:p>
    <w:p w:rsidR="00077042" w:rsidRDefault="008A3A55">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（一）“三公”经费财政拨款支出决算总体情况</w:t>
      </w:r>
      <w:r>
        <w:rPr>
          <w:rFonts w:ascii="仿宋" w:eastAsia="仿宋" w:hAnsi="仿宋" w:hint="eastAsia"/>
          <w:b/>
          <w:sz w:val="32"/>
          <w:szCs w:val="32"/>
        </w:rPr>
        <w:t>说明</w:t>
      </w:r>
    </w:p>
    <w:p w:rsidR="00077042" w:rsidRDefault="008A3A55">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w:t>
      </w:r>
      <w:r>
        <w:rPr>
          <w:rFonts w:ascii="仿宋" w:eastAsia="仿宋" w:hAnsi="仿宋" w:hint="eastAsia"/>
          <w:color w:val="000000"/>
          <w:sz w:val="32"/>
          <w:szCs w:val="32"/>
        </w:rPr>
        <w:t>3</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10.</w:t>
      </w:r>
      <w:r>
        <w:rPr>
          <w:rFonts w:ascii="仿宋" w:eastAsia="仿宋" w:hAnsi="仿宋" w:hint="eastAsia"/>
          <w:color w:val="000000"/>
          <w:sz w:val="32"/>
          <w:szCs w:val="32"/>
        </w:rPr>
        <w:t>06</w:t>
      </w:r>
      <w:r>
        <w:rPr>
          <w:rFonts w:ascii="仿宋" w:eastAsia="仿宋" w:hAnsi="仿宋" w:hint="eastAsia"/>
          <w:color w:val="000000"/>
          <w:sz w:val="32"/>
          <w:szCs w:val="32"/>
        </w:rPr>
        <w:t>万元，完成预算</w:t>
      </w:r>
      <w:r>
        <w:rPr>
          <w:rFonts w:ascii="仿宋" w:eastAsia="仿宋" w:hAnsi="仿宋" w:hint="eastAsia"/>
          <w:color w:val="000000"/>
          <w:sz w:val="32"/>
          <w:szCs w:val="32"/>
        </w:rPr>
        <w:t>1</w:t>
      </w:r>
      <w:r>
        <w:rPr>
          <w:rFonts w:ascii="仿宋" w:eastAsia="仿宋" w:hAnsi="仿宋" w:hint="eastAsia"/>
          <w:color w:val="000000"/>
          <w:sz w:val="32"/>
          <w:szCs w:val="32"/>
        </w:rPr>
        <w:t>0.06</w:t>
      </w:r>
      <w:r>
        <w:rPr>
          <w:rFonts w:ascii="仿宋" w:eastAsia="仿宋" w:hAnsi="仿宋" w:hint="eastAsia"/>
          <w:color w:val="000000"/>
          <w:sz w:val="32"/>
          <w:szCs w:val="32"/>
        </w:rPr>
        <w:t>万元的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，主要用于招商引资公务接待</w:t>
      </w:r>
      <w:r>
        <w:rPr>
          <w:rFonts w:ascii="仿宋" w:eastAsia="仿宋" w:hAnsi="仿宋" w:hint="eastAsia"/>
          <w:color w:val="000000"/>
          <w:sz w:val="32"/>
          <w:szCs w:val="32"/>
        </w:rPr>
        <w:t>。</w:t>
      </w:r>
    </w:p>
    <w:p w:rsidR="00077042" w:rsidRDefault="008A3A55">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p>
    <w:p w:rsidR="00077042" w:rsidRDefault="008A3A55">
      <w:pPr>
        <w:spacing w:line="240" w:lineRule="atLeast"/>
        <w:ind w:firstLine="64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w:t>
      </w:r>
      <w:r>
        <w:rPr>
          <w:rFonts w:ascii="仿宋" w:eastAsia="仿宋" w:hAnsi="仿宋" w:hint="eastAsia"/>
          <w:color w:val="000000"/>
          <w:sz w:val="32"/>
          <w:szCs w:val="32"/>
        </w:rPr>
        <w:t>3</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10.</w:t>
      </w:r>
      <w:r>
        <w:rPr>
          <w:rFonts w:ascii="仿宋" w:eastAsia="仿宋" w:hAnsi="仿宋" w:hint="eastAsia"/>
          <w:color w:val="000000"/>
          <w:sz w:val="32"/>
          <w:szCs w:val="32"/>
        </w:rPr>
        <w:t>06</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077042" w:rsidRDefault="008A3A55">
      <w:pPr>
        <w:spacing w:line="240" w:lineRule="atLeast"/>
        <w:ind w:firstLine="641"/>
        <w:rPr>
          <w:rFonts w:ascii="仿宋" w:eastAsia="仿宋" w:hAnsi="仿宋"/>
          <w:color w:val="000000"/>
          <w:sz w:val="32"/>
          <w:szCs w:val="32"/>
        </w:rPr>
      </w:pPr>
      <w:r>
        <w:rPr>
          <w:rFonts w:ascii="仿宋" w:eastAsia="仿宋" w:hAnsi="仿宋"/>
          <w:noProof/>
          <w:color w:val="000000"/>
          <w:sz w:val="32"/>
          <w:szCs w:val="32"/>
        </w:rPr>
        <w:drawing>
          <wp:inline distT="0" distB="0" distL="114300" distR="114300">
            <wp:extent cx="4572000" cy="2076450"/>
            <wp:effectExtent l="6350" t="6350" r="8890" b="2032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77042" w:rsidRDefault="008A3A55">
      <w:pPr>
        <w:spacing w:line="240" w:lineRule="atLeast"/>
        <w:ind w:firstLine="641"/>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8</w:t>
      </w:r>
      <w:r>
        <w:rPr>
          <w:rFonts w:ascii="仿宋" w:eastAsia="仿宋" w:hAnsi="仿宋" w:hint="eastAsia"/>
          <w:color w:val="000000"/>
          <w:sz w:val="32"/>
          <w:szCs w:val="32"/>
        </w:rPr>
        <w:t>：“三公”经费财政拨款支出结构）</w:t>
      </w:r>
    </w:p>
    <w:p w:rsidR="00077042" w:rsidRDefault="008A3A55">
      <w:pPr>
        <w:spacing w:line="240" w:lineRule="atLeast"/>
        <w:ind w:firstLine="641"/>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f"/>
          <w:rFonts w:ascii="仿宋" w:eastAsia="仿宋" w:hAnsi="仿宋" w:hint="eastAsia"/>
          <w:b w:val="0"/>
          <w:bCs/>
          <w:color w:val="000000"/>
          <w:sz w:val="32"/>
          <w:szCs w:val="32"/>
        </w:rPr>
        <w:t>完成预算</w:t>
      </w:r>
      <w:r>
        <w:rPr>
          <w:rStyle w:val="af"/>
          <w:rFonts w:ascii="仿宋" w:eastAsia="仿宋" w:hAnsi="仿宋" w:hint="eastAsia"/>
          <w:b w:val="0"/>
          <w:bCs/>
          <w:color w:val="000000"/>
          <w:sz w:val="32"/>
          <w:szCs w:val="32"/>
        </w:rPr>
        <w:t>0</w:t>
      </w:r>
      <w:r>
        <w:rPr>
          <w:rStyle w:val="af"/>
          <w:rFonts w:ascii="仿宋" w:eastAsia="仿宋" w:hAnsi="仿宋"/>
          <w:b w:val="0"/>
          <w:bCs/>
          <w:color w:val="000000"/>
          <w:sz w:val="32"/>
          <w:szCs w:val="32"/>
        </w:rPr>
        <w:t>%</w:t>
      </w:r>
      <w:r>
        <w:rPr>
          <w:rStyle w:val="af"/>
          <w:rFonts w:ascii="仿宋" w:eastAsia="仿宋" w:hAnsi="仿宋" w:hint="eastAsia"/>
          <w:b w:val="0"/>
          <w:bCs/>
          <w:color w:val="000000"/>
          <w:sz w:val="32"/>
          <w:szCs w:val="32"/>
        </w:rPr>
        <w:t>。</w:t>
      </w:r>
      <w:r>
        <w:rPr>
          <w:rFonts w:ascii="仿宋_GB2312" w:eastAsia="仿宋_GB2312" w:hint="eastAsia"/>
          <w:color w:val="000000"/>
          <w:sz w:val="32"/>
          <w:szCs w:val="32"/>
        </w:rPr>
        <w:t>2022</w:t>
      </w:r>
      <w:r>
        <w:rPr>
          <w:rFonts w:ascii="仿宋_GB2312" w:eastAsia="仿宋_GB2312" w:hint="eastAsia"/>
          <w:color w:val="000000"/>
          <w:sz w:val="32"/>
          <w:szCs w:val="32"/>
        </w:rPr>
        <w:t>年，</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年均无因公出国（境）经费支出。</w:t>
      </w:r>
    </w:p>
    <w:p w:rsidR="00077042" w:rsidRDefault="008A3A5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color w:val="000000"/>
          <w:sz w:val="32"/>
          <w:szCs w:val="32"/>
        </w:rPr>
        <w:t>,</w:t>
      </w:r>
      <w:r>
        <w:rPr>
          <w:rStyle w:val="af"/>
          <w:rFonts w:ascii="仿宋" w:eastAsia="仿宋" w:hAnsi="仿宋" w:hint="eastAsia"/>
          <w:b w:val="0"/>
          <w:bCs/>
          <w:color w:val="000000"/>
          <w:sz w:val="32"/>
          <w:szCs w:val="32"/>
        </w:rPr>
        <w:t>完成预算</w:t>
      </w:r>
      <w:r>
        <w:rPr>
          <w:rStyle w:val="af"/>
          <w:rFonts w:ascii="仿宋" w:eastAsia="仿宋" w:hAnsi="仿宋" w:hint="eastAsia"/>
          <w:b w:val="0"/>
          <w:bCs/>
          <w:color w:val="000000"/>
          <w:sz w:val="32"/>
          <w:szCs w:val="32"/>
        </w:rPr>
        <w:t>0</w:t>
      </w:r>
      <w:r>
        <w:rPr>
          <w:rStyle w:val="af"/>
          <w:rFonts w:ascii="仿宋" w:eastAsia="仿宋" w:hAnsi="仿宋"/>
          <w:b w:val="0"/>
          <w:bCs/>
          <w:color w:val="000000"/>
          <w:sz w:val="32"/>
          <w:szCs w:val="32"/>
        </w:rPr>
        <w:t>%</w:t>
      </w:r>
      <w:r>
        <w:rPr>
          <w:rStyle w:val="af"/>
          <w:rFonts w:ascii="仿宋" w:eastAsia="仿宋" w:hAnsi="仿宋" w:hint="eastAsia"/>
          <w:b w:val="0"/>
          <w:bCs/>
          <w:color w:val="000000"/>
          <w:sz w:val="32"/>
          <w:szCs w:val="32"/>
        </w:rPr>
        <w:t>。</w:t>
      </w:r>
    </w:p>
    <w:p w:rsidR="00077042" w:rsidRDefault="008A3A55">
      <w:pPr>
        <w:spacing w:line="600" w:lineRule="exact"/>
        <w:ind w:firstLineChars="200" w:firstLine="640"/>
        <w:rPr>
          <w:rStyle w:val="af"/>
          <w:rFonts w:ascii="仿宋" w:eastAsia="仿宋_GB2312" w:hAnsi="仿宋"/>
          <w:b w:val="0"/>
          <w:bCs/>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辆，截至</w:t>
      </w:r>
      <w:r>
        <w:rPr>
          <w:rFonts w:ascii="仿宋_GB2312" w:eastAsia="仿宋_GB2312"/>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Pr>
          <w:rFonts w:ascii="仿宋_GB2312" w:eastAsia="仿宋_GB2312" w:hint="eastAsia"/>
          <w:color w:val="000000"/>
          <w:sz w:val="32"/>
          <w:szCs w:val="32"/>
        </w:rPr>
        <w:t>辆。</w:t>
      </w:r>
    </w:p>
    <w:p w:rsidR="00077042" w:rsidRDefault="008A3A55">
      <w:pPr>
        <w:numPr>
          <w:ilvl w:val="0"/>
          <w:numId w:val="3"/>
        </w:num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公务接待费支出</w:t>
      </w:r>
      <w:r>
        <w:rPr>
          <w:rFonts w:ascii="仿宋_GB2312" w:eastAsia="仿宋_GB2312" w:hint="eastAsia"/>
          <w:color w:val="000000"/>
          <w:sz w:val="32"/>
          <w:szCs w:val="32"/>
        </w:rPr>
        <w:t>10.</w:t>
      </w:r>
      <w:r>
        <w:rPr>
          <w:rFonts w:ascii="仿宋_GB2312" w:eastAsia="仿宋_GB2312" w:hint="eastAsia"/>
          <w:color w:val="000000"/>
          <w:sz w:val="32"/>
          <w:szCs w:val="32"/>
        </w:rPr>
        <w:t>06</w:t>
      </w:r>
      <w:r>
        <w:rPr>
          <w:rFonts w:ascii="仿宋_GB2312" w:eastAsia="仿宋_GB2312" w:hint="eastAsia"/>
          <w:color w:val="000000"/>
          <w:sz w:val="32"/>
          <w:szCs w:val="32"/>
        </w:rPr>
        <w:t>万元，</w:t>
      </w:r>
      <w:r>
        <w:rPr>
          <w:rStyle w:val="af"/>
          <w:rFonts w:ascii="仿宋" w:eastAsia="仿宋" w:hAnsi="仿宋" w:hint="eastAsia"/>
          <w:b w:val="0"/>
          <w:bCs/>
          <w:color w:val="000000"/>
          <w:sz w:val="32"/>
          <w:szCs w:val="32"/>
        </w:rPr>
        <w:t>完成预算</w:t>
      </w:r>
      <w:r>
        <w:rPr>
          <w:rStyle w:val="af"/>
          <w:rFonts w:ascii="仿宋" w:eastAsia="仿宋" w:hAnsi="仿宋" w:hint="eastAsia"/>
          <w:b w:val="0"/>
          <w:bCs/>
          <w:color w:val="000000"/>
          <w:sz w:val="32"/>
          <w:szCs w:val="32"/>
        </w:rPr>
        <w:t>100</w:t>
      </w:r>
      <w:r>
        <w:rPr>
          <w:rStyle w:val="af"/>
          <w:rFonts w:ascii="仿宋" w:eastAsia="仿宋" w:hAnsi="仿宋"/>
          <w:b w:val="0"/>
          <w:bCs/>
          <w:color w:val="000000"/>
          <w:sz w:val="32"/>
          <w:szCs w:val="32"/>
        </w:rPr>
        <w:t>%</w:t>
      </w:r>
      <w:r>
        <w:rPr>
          <w:rStyle w:val="af"/>
          <w:rFonts w:ascii="仿宋" w:eastAsia="仿宋" w:hAnsi="仿宋" w:hint="eastAsia"/>
          <w:b w:val="0"/>
          <w:bCs/>
          <w:color w:val="000000"/>
          <w:sz w:val="32"/>
          <w:szCs w:val="32"/>
        </w:rPr>
        <w:t>。公务接待费支出决算比</w:t>
      </w:r>
      <w:r>
        <w:rPr>
          <w:rStyle w:val="af"/>
          <w:rFonts w:ascii="仿宋" w:eastAsia="仿宋" w:hAnsi="仿宋" w:hint="eastAsia"/>
          <w:b w:val="0"/>
          <w:bCs/>
          <w:color w:val="000000"/>
          <w:sz w:val="32"/>
          <w:szCs w:val="32"/>
        </w:rPr>
        <w:t>202</w:t>
      </w:r>
      <w:r>
        <w:rPr>
          <w:rStyle w:val="af"/>
          <w:rFonts w:ascii="仿宋" w:eastAsia="仿宋" w:hAnsi="仿宋" w:hint="eastAsia"/>
          <w:b w:val="0"/>
          <w:bCs/>
          <w:color w:val="000000"/>
          <w:sz w:val="32"/>
          <w:szCs w:val="32"/>
        </w:rPr>
        <w:t>2</w:t>
      </w:r>
      <w:r>
        <w:rPr>
          <w:rStyle w:val="af"/>
          <w:rFonts w:ascii="仿宋" w:eastAsia="仿宋" w:hAnsi="仿宋" w:hint="eastAsia"/>
          <w:b w:val="0"/>
          <w:bCs/>
          <w:color w:val="000000"/>
          <w:sz w:val="32"/>
          <w:szCs w:val="32"/>
        </w:rPr>
        <w:t>年减少</w:t>
      </w:r>
      <w:r>
        <w:rPr>
          <w:rStyle w:val="af"/>
          <w:rFonts w:ascii="仿宋" w:eastAsia="仿宋" w:hAnsi="仿宋" w:hint="eastAsia"/>
          <w:b w:val="0"/>
          <w:bCs/>
          <w:color w:val="000000"/>
          <w:sz w:val="32"/>
          <w:szCs w:val="32"/>
        </w:rPr>
        <w:t>0.633</w:t>
      </w:r>
      <w:r>
        <w:rPr>
          <w:rStyle w:val="af"/>
          <w:rFonts w:ascii="仿宋" w:eastAsia="仿宋" w:hAnsi="仿宋" w:hint="eastAsia"/>
          <w:b w:val="0"/>
          <w:bCs/>
          <w:color w:val="000000"/>
          <w:sz w:val="32"/>
          <w:szCs w:val="32"/>
        </w:rPr>
        <w:t>万元。</w:t>
      </w:r>
      <w:r>
        <w:rPr>
          <w:rFonts w:ascii="仿宋" w:eastAsia="仿宋" w:hAnsi="仿宋" w:hint="eastAsia"/>
          <w:color w:val="000000"/>
          <w:sz w:val="32"/>
          <w:szCs w:val="32"/>
        </w:rPr>
        <w:t>主要用于招商引资公务接待。其减</w:t>
      </w:r>
      <w:r>
        <w:rPr>
          <w:rFonts w:ascii="仿宋" w:eastAsia="仿宋" w:hAnsi="仿宋" w:hint="eastAsia"/>
          <w:color w:val="000000"/>
          <w:sz w:val="32"/>
          <w:szCs w:val="32"/>
        </w:rPr>
        <w:lastRenderedPageBreak/>
        <w:t>少原因是</w:t>
      </w:r>
      <w:r>
        <w:rPr>
          <w:rFonts w:ascii="仿宋" w:eastAsia="仿宋" w:hAnsi="仿宋" w:hint="eastAsia"/>
          <w:color w:val="000000"/>
          <w:sz w:val="32"/>
          <w:szCs w:val="32"/>
        </w:rPr>
        <w:t>202</w:t>
      </w:r>
      <w:r>
        <w:rPr>
          <w:rFonts w:ascii="仿宋" w:eastAsia="仿宋" w:hAnsi="仿宋" w:hint="eastAsia"/>
          <w:color w:val="000000"/>
          <w:sz w:val="32"/>
          <w:szCs w:val="32"/>
        </w:rPr>
        <w:t>3</w:t>
      </w:r>
      <w:r>
        <w:rPr>
          <w:rFonts w:ascii="仿宋" w:eastAsia="仿宋" w:hAnsi="仿宋" w:hint="eastAsia"/>
          <w:color w:val="000000"/>
          <w:sz w:val="32"/>
          <w:szCs w:val="32"/>
        </w:rPr>
        <w:t>年开展招商引资工作</w:t>
      </w:r>
      <w:r>
        <w:rPr>
          <w:rFonts w:ascii="仿宋" w:eastAsia="仿宋" w:hAnsi="仿宋" w:hint="eastAsia"/>
          <w:color w:val="000000"/>
          <w:sz w:val="32"/>
          <w:szCs w:val="32"/>
        </w:rPr>
        <w:t>据实结算</w:t>
      </w:r>
      <w:r>
        <w:rPr>
          <w:rFonts w:ascii="仿宋" w:eastAsia="仿宋" w:hAnsi="仿宋" w:hint="eastAsia"/>
          <w:color w:val="000000"/>
          <w:sz w:val="32"/>
          <w:szCs w:val="32"/>
        </w:rPr>
        <w:t>。</w:t>
      </w:r>
    </w:p>
    <w:p w:rsidR="00077042" w:rsidRDefault="008A3A55">
      <w:pPr>
        <w:spacing w:line="600" w:lineRule="exact"/>
        <w:ind w:firstLineChars="200" w:firstLine="640"/>
        <w:rPr>
          <w:rFonts w:ascii="仿宋_GB2312" w:eastAsia="仿宋_GB2312"/>
          <w:color w:val="000000"/>
          <w:sz w:val="32"/>
          <w:szCs w:val="32"/>
        </w:rPr>
      </w:pPr>
      <w:r>
        <w:rPr>
          <w:rFonts w:ascii="仿宋" w:eastAsia="仿宋" w:hAnsi="仿宋" w:hint="eastAsia"/>
          <w:color w:val="000000"/>
          <w:sz w:val="32"/>
          <w:szCs w:val="32"/>
        </w:rPr>
        <w:t>其中：</w:t>
      </w:r>
      <w:r>
        <w:rPr>
          <w:rFonts w:ascii="仿宋" w:eastAsia="仿宋" w:hAnsi="仿宋" w:hint="eastAsia"/>
          <w:b/>
          <w:bCs/>
          <w:color w:val="000000"/>
          <w:sz w:val="32"/>
          <w:szCs w:val="32"/>
        </w:rPr>
        <w:t>国内公务接待支出</w:t>
      </w:r>
      <w:r>
        <w:rPr>
          <w:rFonts w:ascii="仿宋" w:eastAsia="仿宋" w:hAnsi="仿宋" w:hint="eastAsia"/>
          <w:b/>
          <w:bCs/>
          <w:color w:val="000000"/>
          <w:sz w:val="32"/>
          <w:szCs w:val="32"/>
        </w:rPr>
        <w:t>10.</w:t>
      </w:r>
      <w:r>
        <w:rPr>
          <w:rFonts w:ascii="仿宋" w:eastAsia="仿宋" w:hAnsi="仿宋" w:hint="eastAsia"/>
          <w:b/>
          <w:bCs/>
          <w:color w:val="000000"/>
          <w:sz w:val="32"/>
          <w:szCs w:val="32"/>
        </w:rPr>
        <w:t>06</w:t>
      </w:r>
      <w:r>
        <w:rPr>
          <w:rFonts w:ascii="仿宋" w:eastAsia="仿宋" w:hAnsi="仿宋" w:hint="eastAsia"/>
          <w:color w:val="000000"/>
          <w:sz w:val="32"/>
          <w:szCs w:val="32"/>
        </w:rPr>
        <w:t>万元，</w:t>
      </w:r>
      <w:r>
        <w:rPr>
          <w:rFonts w:ascii="仿宋_GB2312" w:eastAsia="仿宋_GB2312" w:hint="eastAsia"/>
          <w:color w:val="000000"/>
          <w:sz w:val="32"/>
          <w:szCs w:val="32"/>
        </w:rPr>
        <w:t>主要用于执行公务、开展招商引资业务活动开支的交通费、住宿费、用餐费等。国内公务接待</w:t>
      </w:r>
      <w:r>
        <w:rPr>
          <w:rFonts w:ascii="仿宋_GB2312" w:eastAsia="仿宋_GB2312" w:hint="eastAsia"/>
          <w:color w:val="000000"/>
          <w:sz w:val="32"/>
          <w:szCs w:val="32"/>
        </w:rPr>
        <w:t>95</w:t>
      </w:r>
      <w:r>
        <w:rPr>
          <w:rFonts w:ascii="仿宋_GB2312" w:eastAsia="仿宋_GB2312" w:hint="eastAsia"/>
          <w:color w:val="000000"/>
          <w:sz w:val="32"/>
          <w:szCs w:val="32"/>
        </w:rPr>
        <w:t>批次，</w:t>
      </w:r>
      <w:r>
        <w:rPr>
          <w:rFonts w:ascii="仿宋_GB2312" w:eastAsia="仿宋_GB2312" w:hint="eastAsia"/>
          <w:color w:val="000000"/>
          <w:sz w:val="32"/>
          <w:szCs w:val="32"/>
        </w:rPr>
        <w:t>1</w:t>
      </w:r>
      <w:r>
        <w:rPr>
          <w:rFonts w:ascii="仿宋_GB2312" w:eastAsia="仿宋_GB2312" w:hint="eastAsia"/>
          <w:color w:val="000000"/>
          <w:sz w:val="32"/>
          <w:szCs w:val="32"/>
        </w:rPr>
        <w:t>09</w:t>
      </w:r>
      <w:r>
        <w:rPr>
          <w:rFonts w:ascii="仿宋_GB2312" w:eastAsia="仿宋_GB2312" w:hint="eastAsia"/>
          <w:color w:val="000000"/>
          <w:sz w:val="32"/>
          <w:szCs w:val="32"/>
        </w:rPr>
        <w:t>0</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10.</w:t>
      </w:r>
      <w:r>
        <w:rPr>
          <w:rFonts w:ascii="仿宋_GB2312" w:eastAsia="仿宋_GB2312" w:hint="eastAsia"/>
          <w:color w:val="000000"/>
          <w:sz w:val="32"/>
          <w:szCs w:val="32"/>
        </w:rPr>
        <w:t>06</w:t>
      </w:r>
      <w:r>
        <w:rPr>
          <w:rFonts w:ascii="仿宋_GB2312" w:eastAsia="仿宋_GB2312" w:hint="eastAsia"/>
          <w:color w:val="000000"/>
          <w:sz w:val="32"/>
          <w:szCs w:val="32"/>
        </w:rPr>
        <w:t>万元，</w:t>
      </w:r>
    </w:p>
    <w:p w:rsidR="00077042" w:rsidRDefault="008A3A55">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p>
    <w:p w:rsidR="00077042" w:rsidRDefault="008A3A55">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rsidR="00077042" w:rsidRDefault="008A3A55">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p>
    <w:p w:rsidR="00077042" w:rsidRDefault="008A3A55">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w:t>
      </w:r>
      <w:r>
        <w:rPr>
          <w:rFonts w:ascii="仿宋_GB2312" w:eastAsia="仿宋_GB2312" w:hint="eastAsia"/>
          <w:color w:val="000000"/>
          <w:sz w:val="32"/>
          <w:szCs w:val="32"/>
        </w:rPr>
        <w:t>3</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9349.59</w:t>
      </w:r>
      <w:r>
        <w:rPr>
          <w:rFonts w:ascii="仿宋_GB2312" w:eastAsia="仿宋_GB2312" w:hint="eastAsia"/>
          <w:color w:val="000000"/>
          <w:sz w:val="32"/>
          <w:szCs w:val="32"/>
        </w:rPr>
        <w:t>万元。</w:t>
      </w:r>
    </w:p>
    <w:p w:rsidR="00077042" w:rsidRDefault="008A3A55">
      <w:pPr>
        <w:numPr>
          <w:ilvl w:val="0"/>
          <w:numId w:val="4"/>
        </w:numPr>
        <w:spacing w:line="600" w:lineRule="exact"/>
        <w:ind w:firstLine="640"/>
        <w:outlineLvl w:val="1"/>
        <w:rPr>
          <w:rStyle w:val="2Char"/>
          <w:rFonts w:ascii="黑体" w:eastAsia="黑体" w:hAnsi="黑体"/>
          <w:b w:val="0"/>
        </w:rPr>
      </w:pPr>
      <w:r>
        <w:rPr>
          <w:rStyle w:val="2Char"/>
          <w:rFonts w:ascii="黑体" w:eastAsia="黑体" w:hAnsi="黑体" w:hint="eastAsia"/>
          <w:b w:val="0"/>
        </w:rPr>
        <w:t>国有资本经营预算支出决算情况说明</w:t>
      </w:r>
    </w:p>
    <w:p w:rsidR="00077042" w:rsidRDefault="008A3A55">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w:t>
      </w:r>
      <w:r>
        <w:rPr>
          <w:rFonts w:ascii="仿宋_GB2312" w:eastAsia="仿宋_GB2312" w:hint="eastAsia"/>
          <w:color w:val="000000"/>
          <w:sz w:val="32"/>
          <w:szCs w:val="32"/>
        </w:rPr>
        <w:t>3</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077042" w:rsidRDefault="008A3A55">
      <w:pPr>
        <w:spacing w:line="600" w:lineRule="exact"/>
        <w:ind w:firstLineChars="300" w:firstLine="960"/>
        <w:outlineLvl w:val="1"/>
        <w:rPr>
          <w:rStyle w:val="2Char1"/>
          <w:rFonts w:ascii="黑体" w:eastAsia="黑体" w:hAnsi="黑体"/>
        </w:rPr>
      </w:pPr>
      <w:r>
        <w:rPr>
          <w:rFonts w:ascii="黑体" w:eastAsia="黑体" w:hAnsi="黑体" w:hint="eastAsia"/>
          <w:color w:val="000000"/>
          <w:sz w:val="32"/>
          <w:szCs w:val="32"/>
        </w:rPr>
        <w:t>十</w:t>
      </w:r>
      <w:r>
        <w:rPr>
          <w:rStyle w:val="2Char1"/>
          <w:rFonts w:ascii="黑体" w:eastAsia="黑体" w:hAnsi="黑体" w:hint="eastAsia"/>
        </w:rPr>
        <w:t>、</w:t>
      </w:r>
      <w:r>
        <w:rPr>
          <w:rStyle w:val="2Char1"/>
          <w:rFonts w:ascii="黑体" w:eastAsia="黑体" w:hAnsi="黑体" w:hint="eastAsia"/>
          <w:b w:val="0"/>
        </w:rPr>
        <w:t>其他重要事项的情况</w:t>
      </w:r>
      <w:r>
        <w:rPr>
          <w:rStyle w:val="2Char1"/>
          <w:rFonts w:ascii="黑体" w:eastAsia="黑体" w:hAnsi="黑体" w:hint="eastAsia"/>
          <w:b w:val="0"/>
        </w:rPr>
        <w:t>说明</w:t>
      </w:r>
    </w:p>
    <w:p w:rsidR="00077042" w:rsidRDefault="008A3A55">
      <w:pPr>
        <w:spacing w:line="600" w:lineRule="exact"/>
        <w:ind w:firstLineChars="200" w:firstLine="643"/>
        <w:outlineLvl w:val="2"/>
        <w:rPr>
          <w:rFonts w:ascii="仿宋" w:eastAsia="仿宋" w:hAnsi="仿宋"/>
          <w:color w:val="000000"/>
          <w:sz w:val="32"/>
          <w:szCs w:val="32"/>
        </w:rPr>
      </w:pPr>
      <w:r>
        <w:rPr>
          <w:rFonts w:ascii="仿宋" w:eastAsia="仿宋" w:hAnsi="仿宋" w:hint="eastAsia"/>
          <w:b/>
          <w:color w:val="000000"/>
          <w:sz w:val="32"/>
          <w:szCs w:val="32"/>
        </w:rPr>
        <w:t>（一）机关运行经费支出情况</w:t>
      </w:r>
    </w:p>
    <w:p w:rsidR="00077042" w:rsidRDefault="008A3A55">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年，区经信科局机关运行经费支出</w:t>
      </w:r>
      <w:r>
        <w:rPr>
          <w:rFonts w:ascii="仿宋_GB2312" w:eastAsia="仿宋_GB2312" w:hint="eastAsia"/>
          <w:color w:val="000000"/>
          <w:sz w:val="32"/>
          <w:szCs w:val="32"/>
        </w:rPr>
        <w:t>80.32</w:t>
      </w:r>
      <w:r>
        <w:rPr>
          <w:rFonts w:ascii="仿宋_GB2312" w:eastAsia="仿宋_GB2312" w:hint="eastAsia"/>
          <w:color w:val="000000"/>
          <w:sz w:val="32"/>
          <w:szCs w:val="32"/>
        </w:rPr>
        <w:t>万元，比</w:t>
      </w:r>
      <w:r>
        <w:rPr>
          <w:rFonts w:ascii="仿宋_GB2312" w:eastAsia="仿宋_GB2312"/>
          <w:color w:val="000000"/>
          <w:sz w:val="32"/>
          <w:szCs w:val="32"/>
        </w:rPr>
        <w:t>20</w:t>
      </w:r>
      <w:r>
        <w:rPr>
          <w:rFonts w:ascii="仿宋_GB2312" w:eastAsia="仿宋_GB2312" w:hint="eastAsia"/>
          <w:color w:val="000000"/>
          <w:sz w:val="32"/>
          <w:szCs w:val="32"/>
        </w:rPr>
        <w:t>2</w:t>
      </w:r>
      <w:r>
        <w:rPr>
          <w:rFonts w:ascii="仿宋_GB2312" w:eastAsia="仿宋_GB2312" w:hint="eastAsia"/>
          <w:color w:val="000000"/>
          <w:sz w:val="32"/>
          <w:szCs w:val="32"/>
        </w:rPr>
        <w:t>2</w:t>
      </w:r>
      <w:r>
        <w:rPr>
          <w:rFonts w:ascii="仿宋_GB2312" w:eastAsia="仿宋_GB2312" w:hint="eastAsia"/>
          <w:color w:val="000000"/>
          <w:sz w:val="32"/>
          <w:szCs w:val="32"/>
        </w:rPr>
        <w:t>年</w:t>
      </w:r>
      <w:r>
        <w:rPr>
          <w:rFonts w:ascii="仿宋_GB2312" w:eastAsia="仿宋_GB2312" w:hint="eastAsia"/>
          <w:color w:val="000000"/>
          <w:sz w:val="32"/>
          <w:szCs w:val="32"/>
        </w:rPr>
        <w:t>93.65</w:t>
      </w:r>
      <w:r>
        <w:rPr>
          <w:rFonts w:ascii="仿宋_GB2312" w:eastAsia="仿宋_GB2312" w:hint="eastAsia"/>
          <w:color w:val="000000"/>
          <w:sz w:val="32"/>
          <w:szCs w:val="32"/>
        </w:rPr>
        <w:t>减少</w:t>
      </w:r>
      <w:r>
        <w:rPr>
          <w:rFonts w:ascii="仿宋_GB2312" w:eastAsia="仿宋_GB2312" w:hint="eastAsia"/>
          <w:color w:val="000000"/>
          <w:sz w:val="32"/>
          <w:szCs w:val="32"/>
        </w:rPr>
        <w:t>13.33</w:t>
      </w:r>
      <w:r>
        <w:rPr>
          <w:rFonts w:ascii="仿宋_GB2312" w:eastAsia="仿宋_GB2312" w:hint="eastAsia"/>
          <w:color w:val="000000"/>
          <w:sz w:val="32"/>
          <w:szCs w:val="32"/>
        </w:rPr>
        <w:t>万元，</w:t>
      </w:r>
      <w:r>
        <w:rPr>
          <w:rFonts w:ascii="仿宋_GB2312" w:eastAsia="仿宋_GB2312" w:hint="eastAsia"/>
          <w:color w:val="000000"/>
          <w:sz w:val="32"/>
          <w:szCs w:val="32"/>
        </w:rPr>
        <w:t>减少了</w:t>
      </w:r>
      <w:r>
        <w:rPr>
          <w:rFonts w:ascii="仿宋_GB2312" w:eastAsia="仿宋_GB2312" w:hint="eastAsia"/>
          <w:color w:val="000000"/>
          <w:sz w:val="32"/>
          <w:szCs w:val="32"/>
        </w:rPr>
        <w:t>14.23</w:t>
      </w:r>
      <w:r>
        <w:rPr>
          <w:rFonts w:ascii="仿宋_GB2312" w:eastAsia="仿宋_GB2312" w:hint="eastAsia"/>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rPr>
        <w:t>到</w:t>
      </w:r>
      <w:r>
        <w:rPr>
          <w:rFonts w:ascii="仿宋_GB2312" w:eastAsia="仿宋_GB2312" w:hint="eastAsia"/>
          <w:color w:val="000000"/>
          <w:sz w:val="32"/>
          <w:szCs w:val="32"/>
        </w:rPr>
        <w:t>了</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年度未支付</w:t>
      </w:r>
      <w:proofErr w:type="gramStart"/>
      <w:r>
        <w:rPr>
          <w:rFonts w:ascii="仿宋_GB2312" w:eastAsia="仿宋_GB2312" w:hint="eastAsia"/>
          <w:color w:val="000000"/>
          <w:sz w:val="32"/>
          <w:szCs w:val="32"/>
        </w:rPr>
        <w:t>完当年</w:t>
      </w:r>
      <w:proofErr w:type="gramEnd"/>
      <w:r>
        <w:rPr>
          <w:rFonts w:ascii="仿宋_GB2312" w:eastAsia="仿宋_GB2312" w:hint="eastAsia"/>
          <w:color w:val="000000"/>
          <w:sz w:val="32"/>
          <w:szCs w:val="32"/>
        </w:rPr>
        <w:t>的相关费用开支。</w:t>
      </w:r>
    </w:p>
    <w:p w:rsidR="00077042" w:rsidRDefault="008A3A55">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077042" w:rsidRDefault="008A3A5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（二）政府采购支出情况</w:t>
      </w:r>
    </w:p>
    <w:p w:rsidR="00077042" w:rsidRDefault="008A3A55">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年，政府采购支出总额</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077042" w:rsidRDefault="008A3A55">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077042" w:rsidRDefault="008A3A55">
      <w:pPr>
        <w:numPr>
          <w:ilvl w:val="0"/>
          <w:numId w:val="5"/>
        </w:num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国有资产占有使用情况</w:t>
      </w:r>
    </w:p>
    <w:p w:rsidR="00077042" w:rsidRDefault="008A3A55">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color w:val="000000"/>
          <w:sz w:val="32"/>
          <w:szCs w:val="32"/>
        </w:rPr>
        <w:t>因公车改革，区经信局共有车辆</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077042" w:rsidRDefault="008A3A55">
      <w:pPr>
        <w:autoSpaceDE w:val="0"/>
        <w:autoSpaceDN w:val="0"/>
        <w:adjustRightInd w:val="0"/>
        <w:spacing w:line="600" w:lineRule="exact"/>
        <w:ind w:firstLineChars="100" w:firstLine="321"/>
        <w:jc w:val="left"/>
        <w:outlineLvl w:val="2"/>
        <w:rPr>
          <w:rFonts w:ascii="仿宋" w:eastAsia="仿宋" w:hAnsi="仿宋"/>
          <w:b/>
          <w:sz w:val="32"/>
          <w:szCs w:val="32"/>
        </w:rPr>
      </w:pPr>
      <w:r>
        <w:rPr>
          <w:rFonts w:ascii="仿宋" w:eastAsia="仿宋" w:hAnsi="仿宋" w:hint="eastAsia"/>
          <w:b/>
          <w:sz w:val="32"/>
          <w:szCs w:val="32"/>
        </w:rPr>
        <w:lastRenderedPageBreak/>
        <w:t>（注：数据来源</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077042" w:rsidRDefault="008A3A55">
      <w:pPr>
        <w:pStyle w:val="a4"/>
        <w:ind w:left="840"/>
        <w:rPr>
          <w:rFonts w:ascii="仿宋_GB2312" w:eastAsia="仿宋_GB2312"/>
          <w:color w:val="000000"/>
          <w:sz w:val="32"/>
          <w:szCs w:val="32"/>
        </w:rPr>
      </w:pPr>
      <w:r>
        <w:rPr>
          <w:rStyle w:val="2Char"/>
          <w:rFonts w:ascii="黑体" w:eastAsia="黑体" w:hAnsi="黑体" w:hint="eastAsia"/>
          <w:b w:val="0"/>
        </w:rPr>
        <w:t>（四）预算绩效管理情况</w:t>
      </w:r>
      <w:r>
        <w:rPr>
          <w:rFonts w:ascii="仿宋_GB2312" w:eastAsia="仿宋_GB2312" w:hint="eastAsia"/>
          <w:color w:val="000000"/>
          <w:sz w:val="32"/>
          <w:szCs w:val="32"/>
        </w:rPr>
        <w:t> </w:t>
      </w:r>
    </w:p>
    <w:p w:rsidR="00077042" w:rsidRDefault="008A3A55">
      <w:pPr>
        <w:pStyle w:val="a4"/>
        <w:ind w:firstLineChars="300" w:firstLine="960"/>
        <w:jc w:val="left"/>
      </w:pPr>
      <w:r>
        <w:rPr>
          <w:rFonts w:ascii="仿宋_GB2312" w:eastAsia="仿宋_GB2312" w:hint="eastAsia"/>
          <w:color w:val="000000"/>
          <w:sz w:val="32"/>
          <w:szCs w:val="32"/>
        </w:rPr>
        <w:t>根据预算绩效管理要求，本部门在</w:t>
      </w:r>
      <w:r>
        <w:rPr>
          <w:rFonts w:ascii="仿宋_GB2312" w:eastAsia="仿宋_GB2312" w:hint="eastAsia"/>
          <w:color w:val="000000"/>
          <w:sz w:val="32"/>
          <w:szCs w:val="32"/>
        </w:rPr>
        <w:t>2023</w:t>
      </w:r>
      <w:r>
        <w:rPr>
          <w:rFonts w:ascii="仿宋_GB2312" w:eastAsia="仿宋_GB2312" w:hint="eastAsia"/>
          <w:color w:val="000000"/>
          <w:sz w:val="32"/>
          <w:szCs w:val="32"/>
        </w:rPr>
        <w:t>年度预算编制阶段，组织对工业运行企业网报、工业企业进</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、招商引资暨项目推介、</w:t>
      </w:r>
      <w:proofErr w:type="gramStart"/>
      <w:r>
        <w:rPr>
          <w:rFonts w:ascii="仿宋_GB2312" w:eastAsia="仿宋_GB2312" w:hint="eastAsia"/>
          <w:color w:val="000000"/>
          <w:sz w:val="32"/>
          <w:szCs w:val="32"/>
        </w:rPr>
        <w:t>固投入库</w:t>
      </w:r>
      <w:proofErr w:type="gramEnd"/>
      <w:r>
        <w:rPr>
          <w:rFonts w:ascii="仿宋_GB2312" w:eastAsia="仿宋_GB2312" w:hint="eastAsia"/>
          <w:color w:val="000000"/>
          <w:sz w:val="32"/>
          <w:szCs w:val="32"/>
        </w:rPr>
        <w:t>工作、组织企业参展参会、工业企业安全能源环保检查、向上争取项目工作经费、几大园区管理服务、区级重点科技项目经费</w:t>
      </w:r>
      <w:r>
        <w:rPr>
          <w:rFonts w:ascii="仿宋_GB2312" w:eastAsia="仿宋_GB2312" w:hint="eastAsia"/>
          <w:color w:val="000000"/>
          <w:sz w:val="32"/>
          <w:szCs w:val="32"/>
        </w:rPr>
        <w:t>10</w:t>
      </w:r>
      <w:r>
        <w:rPr>
          <w:rFonts w:ascii="仿宋_GB2312" w:eastAsia="仿宋_GB2312" w:hint="eastAsia"/>
          <w:color w:val="000000"/>
          <w:sz w:val="32"/>
          <w:szCs w:val="32"/>
        </w:rPr>
        <w:t>个本级项目开展了预算事前绩效评估，对</w:t>
      </w:r>
      <w:r>
        <w:rPr>
          <w:rFonts w:ascii="仿宋_GB2312" w:eastAsia="仿宋_GB2312" w:hint="eastAsia"/>
          <w:color w:val="000000"/>
          <w:sz w:val="32"/>
          <w:szCs w:val="32"/>
        </w:rPr>
        <w:t>2</w:t>
      </w:r>
      <w:r>
        <w:rPr>
          <w:rFonts w:ascii="仿宋_GB2312" w:eastAsia="仿宋_GB2312" w:hint="eastAsia"/>
          <w:color w:val="000000"/>
          <w:sz w:val="32"/>
          <w:szCs w:val="32"/>
        </w:rPr>
        <w:t>1</w:t>
      </w:r>
      <w:r>
        <w:rPr>
          <w:rFonts w:ascii="仿宋_GB2312" w:eastAsia="仿宋_GB2312" w:hint="eastAsia"/>
          <w:color w:val="000000"/>
          <w:sz w:val="32"/>
          <w:szCs w:val="32"/>
        </w:rPr>
        <w:t>个项目编制了绩效目标，预算执行过程中，对</w:t>
      </w:r>
      <w:r>
        <w:rPr>
          <w:rFonts w:ascii="仿宋_GB2312" w:eastAsia="仿宋_GB2312" w:hint="eastAsia"/>
          <w:color w:val="000000"/>
          <w:sz w:val="32"/>
          <w:szCs w:val="32"/>
        </w:rPr>
        <w:t>21</w:t>
      </w:r>
      <w:r>
        <w:rPr>
          <w:rFonts w:ascii="仿宋_GB2312" w:eastAsia="仿宋_GB2312" w:hint="eastAsia"/>
          <w:color w:val="000000"/>
          <w:sz w:val="32"/>
          <w:szCs w:val="32"/>
        </w:rPr>
        <w:t>个项目开展绩效监控，年终执行完</w:t>
      </w:r>
      <w:r>
        <w:rPr>
          <w:rFonts w:ascii="仿宋_GB2312" w:eastAsia="仿宋_GB2312" w:hAnsi="仿宋_GB2312" w:cs="仿宋_GB2312" w:hint="eastAsia"/>
          <w:sz w:val="32"/>
          <w:szCs w:val="32"/>
        </w:rPr>
        <w:t>毕后，对对新增联网直报工业企业统计规范化建设、军民融合</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项目可行性服务费、疫情防控资金、企业污水处理费用补贴、隆庆精密建设电力线路迁改项目、中小企业孵化园付费</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个项目开展了绩效自评。同时，本部门对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年部门整体开展绩效自评，《</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年区经济信息化和科学技术局部门整体绩效评价报告》见附件（第四部分）</w:t>
      </w:r>
    </w:p>
    <w:p w:rsidR="00077042" w:rsidRDefault="00077042"/>
    <w:p w:rsidR="00077042" w:rsidRDefault="008A3A55">
      <w:pPr>
        <w:numPr>
          <w:ilvl w:val="0"/>
          <w:numId w:val="6"/>
        </w:numPr>
        <w:spacing w:line="600" w:lineRule="exact"/>
        <w:ind w:firstLineChars="150" w:firstLine="660"/>
        <w:jc w:val="center"/>
        <w:outlineLvl w:val="0"/>
        <w:rPr>
          <w:rFonts w:ascii="宋体"/>
          <w:b/>
          <w:sz w:val="44"/>
          <w:szCs w:val="44"/>
        </w:rPr>
      </w:pPr>
      <w:bookmarkStart w:id="23" w:name="_Toc15396613"/>
      <w:bookmarkStart w:id="24" w:name="_Toc15377225"/>
      <w:r>
        <w:rPr>
          <w:rFonts w:ascii="黑体" w:eastAsia="黑体" w:hAnsi="黑体" w:hint="eastAsia"/>
          <w:sz w:val="44"/>
          <w:szCs w:val="44"/>
        </w:rPr>
        <w:t>名</w:t>
      </w:r>
      <w:r>
        <w:rPr>
          <w:rStyle w:val="1Char"/>
          <w:rFonts w:ascii="黑体" w:eastAsia="黑体" w:hAnsi="黑体" w:hint="eastAsia"/>
          <w:b w:val="0"/>
        </w:rPr>
        <w:t>词解释</w:t>
      </w:r>
      <w:bookmarkEnd w:id="23"/>
      <w:bookmarkEnd w:id="24"/>
    </w:p>
    <w:p w:rsidR="00077042" w:rsidRDefault="00077042">
      <w:pPr>
        <w:pStyle w:val="12"/>
        <w:ind w:left="840" w:hanging="420"/>
        <w:rPr>
          <w:rFonts w:hint="default"/>
        </w:rPr>
      </w:pPr>
    </w:p>
    <w:p w:rsidR="00077042" w:rsidRDefault="008A3A55">
      <w:pPr>
        <w:pStyle w:val="Default"/>
        <w:spacing w:line="560" w:lineRule="exact"/>
        <w:ind w:firstLineChars="200" w:firstLine="640"/>
        <w:rPr>
          <w:rFonts w:ascii="仿宋_GB2312" w:eastAsia="仿宋_GB2312"/>
          <w:bCs/>
          <w:sz w:val="32"/>
          <w:szCs w:val="32"/>
        </w:rPr>
      </w:pPr>
      <w:r>
        <w:rPr>
          <w:rFonts w:ascii="仿宋_GB2312" w:eastAsia="仿宋_GB2312"/>
          <w:bCs/>
          <w:sz w:val="32"/>
          <w:szCs w:val="32"/>
        </w:rPr>
        <w:t>1.</w:t>
      </w:r>
      <w:r>
        <w:rPr>
          <w:rFonts w:ascii="仿宋_GB2312" w:eastAsia="仿宋_GB2312" w:hint="eastAsia"/>
          <w:bCs/>
          <w:sz w:val="32"/>
          <w:szCs w:val="32"/>
        </w:rPr>
        <w:t>财政拨款收入：指单位从同级财政部门取得的财政预算资金。</w:t>
      </w:r>
    </w:p>
    <w:p w:rsidR="00077042" w:rsidRDefault="008A3A55">
      <w:pPr>
        <w:pStyle w:val="Default"/>
        <w:spacing w:line="56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bCs/>
          <w:sz w:val="32"/>
          <w:szCs w:val="32"/>
        </w:rPr>
        <w:t>.</w:t>
      </w:r>
      <w:r>
        <w:rPr>
          <w:rFonts w:ascii="仿宋_GB2312" w:eastAsia="仿宋_GB2312" w:hint="eastAsia"/>
          <w:bCs/>
          <w:sz w:val="32"/>
          <w:szCs w:val="32"/>
        </w:rPr>
        <w:t>年初结转和结余：指以前年度尚未完成、结转到本年按有关规定继续使用的资金。</w:t>
      </w:r>
    </w:p>
    <w:p w:rsidR="00077042" w:rsidRDefault="008A3A55">
      <w:pPr>
        <w:ind w:firstLineChars="200" w:firstLine="640"/>
        <w:rPr>
          <w:rFonts w:ascii="仿宋_GB2312" w:eastAsia="仿宋_GB2312"/>
          <w:bCs/>
          <w:sz w:val="32"/>
          <w:szCs w:val="32"/>
        </w:rPr>
      </w:pPr>
      <w:r>
        <w:rPr>
          <w:rFonts w:ascii="仿宋_GB2312" w:eastAsia="仿宋_GB2312" w:hint="eastAsia"/>
          <w:bCs/>
          <w:color w:val="000000"/>
          <w:sz w:val="32"/>
          <w:szCs w:val="32"/>
        </w:rPr>
        <w:t>3</w:t>
      </w:r>
      <w:r>
        <w:rPr>
          <w:rFonts w:ascii="仿宋_GB2312" w:eastAsia="仿宋_GB2312"/>
          <w:bCs/>
          <w:color w:val="000000"/>
          <w:sz w:val="32"/>
          <w:szCs w:val="32"/>
        </w:rPr>
        <w:t>.</w:t>
      </w:r>
      <w:r>
        <w:rPr>
          <w:rFonts w:ascii="仿宋_GB2312" w:eastAsia="仿宋_GB2312" w:hint="eastAsia"/>
          <w:bCs/>
          <w:color w:val="000000"/>
          <w:sz w:val="32"/>
          <w:szCs w:val="32"/>
        </w:rPr>
        <w:t>国防支出（类）国防动员（款）其他国防动员支出（项）：指用于其他国防方面的支出。</w:t>
      </w:r>
    </w:p>
    <w:p w:rsidR="00077042" w:rsidRDefault="008A3A55">
      <w:pPr>
        <w:pStyle w:val="Default"/>
        <w:spacing w:line="56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、科学技术支出（类）科学技术管理事务（款）一般行政管理事务（项）支出：指涉及科学技术项目支出。</w:t>
      </w:r>
    </w:p>
    <w:p w:rsidR="00077042" w:rsidRDefault="008A3A55">
      <w:pPr>
        <w:spacing w:line="600" w:lineRule="exact"/>
        <w:ind w:firstLineChars="200" w:firstLine="640"/>
        <w:rPr>
          <w:rFonts w:ascii="仿宋_GB2312" w:eastAsia="仿宋_GB2312" w:hAnsi="Calibri" w:cs="仿宋"/>
          <w:bCs/>
          <w:kern w:val="0"/>
          <w:sz w:val="32"/>
          <w:szCs w:val="32"/>
        </w:rPr>
      </w:pPr>
      <w:r>
        <w:rPr>
          <w:rFonts w:ascii="仿宋_GB2312" w:eastAsia="仿宋_GB2312" w:hAnsi="Calibri" w:cs="仿宋" w:hint="eastAsia"/>
          <w:bCs/>
          <w:kern w:val="0"/>
          <w:sz w:val="32"/>
          <w:szCs w:val="32"/>
        </w:rPr>
        <w:lastRenderedPageBreak/>
        <w:t>5</w:t>
      </w:r>
      <w:r>
        <w:rPr>
          <w:rFonts w:ascii="仿宋_GB2312" w:eastAsia="仿宋_GB2312" w:hAnsi="Calibri" w:cs="仿宋" w:hint="eastAsia"/>
          <w:bCs/>
          <w:kern w:val="0"/>
          <w:sz w:val="32"/>
          <w:szCs w:val="32"/>
        </w:rPr>
        <w:t>、科学技术支出（类）技术研究与开发（款）科技成果转化与扩散（项）支出：指反映促进科技成果转化为现实生产力的应用、推广和引导性支出，以及基本建设支出中用于支持企业科技自主创新的支出。</w:t>
      </w:r>
    </w:p>
    <w:p w:rsidR="00077042" w:rsidRDefault="008A3A55">
      <w:pPr>
        <w:spacing w:line="600" w:lineRule="exact"/>
        <w:ind w:firstLineChars="200" w:firstLine="640"/>
        <w:rPr>
          <w:rFonts w:ascii="仿宋_GB2312" w:eastAsia="仿宋_GB2312" w:hAnsi="Calibri" w:cs="仿宋"/>
          <w:bCs/>
          <w:kern w:val="0"/>
          <w:sz w:val="32"/>
          <w:szCs w:val="32"/>
        </w:rPr>
      </w:pPr>
      <w:r>
        <w:rPr>
          <w:rFonts w:ascii="仿宋_GB2312" w:eastAsia="仿宋_GB2312" w:hAnsi="Calibri" w:cs="仿宋" w:hint="eastAsia"/>
          <w:bCs/>
          <w:kern w:val="0"/>
          <w:sz w:val="32"/>
          <w:szCs w:val="32"/>
        </w:rPr>
        <w:t>6</w:t>
      </w:r>
      <w:r>
        <w:rPr>
          <w:rFonts w:ascii="仿宋_GB2312" w:eastAsia="仿宋_GB2312" w:hAnsi="Calibri" w:cs="仿宋" w:hint="eastAsia"/>
          <w:bCs/>
          <w:kern w:val="0"/>
          <w:sz w:val="32"/>
          <w:szCs w:val="32"/>
        </w:rPr>
        <w:t>、科学技术支出（类）技术研究与开发（款）其他技术研究与开发支出（项）：指其他用于技术研究与开发方面的支出。</w:t>
      </w:r>
    </w:p>
    <w:p w:rsidR="00077042" w:rsidRDefault="008A3A55">
      <w:pPr>
        <w:spacing w:line="600" w:lineRule="exact"/>
        <w:ind w:firstLineChars="200" w:firstLine="640"/>
        <w:rPr>
          <w:rFonts w:ascii="仿宋_GB2312" w:eastAsia="仿宋_GB2312" w:hAnsi="Calibri" w:cs="仿宋"/>
          <w:bCs/>
          <w:kern w:val="0"/>
          <w:sz w:val="32"/>
          <w:szCs w:val="32"/>
        </w:rPr>
      </w:pPr>
      <w:r>
        <w:rPr>
          <w:rFonts w:ascii="仿宋_GB2312" w:eastAsia="仿宋_GB2312" w:hAnsi="Calibri" w:cs="仿宋" w:hint="eastAsia"/>
          <w:bCs/>
          <w:kern w:val="0"/>
          <w:sz w:val="32"/>
          <w:szCs w:val="32"/>
        </w:rPr>
        <w:t>7</w:t>
      </w:r>
      <w:r>
        <w:rPr>
          <w:rFonts w:ascii="仿宋_GB2312" w:eastAsia="仿宋_GB2312" w:hAnsi="Calibri" w:cs="仿宋" w:hint="eastAsia"/>
          <w:bCs/>
          <w:kern w:val="0"/>
          <w:sz w:val="32"/>
          <w:szCs w:val="32"/>
        </w:rPr>
        <w:t>、科学技术支出（类）科技条件与服务（款）技术创新服务体系（项）：指国家为公益性行业、企业等提供信息、技术、中介等全方位服务和支持，建立健全技术服务体系等方面的支出。</w:t>
      </w:r>
    </w:p>
    <w:p w:rsidR="00077042" w:rsidRDefault="008A3A55">
      <w:pPr>
        <w:spacing w:line="600" w:lineRule="exact"/>
        <w:ind w:firstLineChars="200" w:firstLine="640"/>
        <w:rPr>
          <w:rFonts w:ascii="仿宋_GB2312" w:eastAsia="仿宋_GB2312" w:hAnsi="Calibri" w:cs="仿宋"/>
          <w:bCs/>
          <w:kern w:val="0"/>
          <w:sz w:val="32"/>
          <w:szCs w:val="32"/>
        </w:rPr>
      </w:pPr>
      <w:r>
        <w:rPr>
          <w:rFonts w:ascii="仿宋_GB2312" w:eastAsia="仿宋_GB2312" w:hAnsi="Calibri" w:cs="仿宋" w:hint="eastAsia"/>
          <w:bCs/>
          <w:kern w:val="0"/>
          <w:sz w:val="32"/>
          <w:szCs w:val="32"/>
        </w:rPr>
        <w:t>8</w:t>
      </w:r>
      <w:r>
        <w:rPr>
          <w:rFonts w:ascii="仿宋_GB2312" w:eastAsia="仿宋_GB2312" w:hAnsi="Calibri" w:cs="仿宋" w:hint="eastAsia"/>
          <w:bCs/>
          <w:kern w:val="0"/>
          <w:sz w:val="32"/>
          <w:szCs w:val="32"/>
        </w:rPr>
        <w:t>、科学技术支出（类）科技重大项目（款）重点研发计</w:t>
      </w:r>
      <w:r>
        <w:rPr>
          <w:rFonts w:ascii="仿宋_GB2312" w:eastAsia="仿宋_GB2312" w:hAnsi="Calibri" w:cs="仿宋" w:hint="eastAsia"/>
          <w:bCs/>
          <w:kern w:val="0"/>
          <w:sz w:val="32"/>
          <w:szCs w:val="32"/>
        </w:rPr>
        <w:t>划（项）：指用于重点研发计划的有关经费支出。</w:t>
      </w:r>
    </w:p>
    <w:p w:rsidR="00077042" w:rsidRDefault="008A3A55">
      <w:pPr>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9</w:t>
      </w:r>
      <w:r>
        <w:rPr>
          <w:rStyle w:val="af"/>
          <w:rFonts w:ascii="仿宋" w:eastAsia="仿宋" w:hAnsi="仿宋" w:cs="仿宋" w:hint="eastAsia"/>
          <w:b w:val="0"/>
          <w:bCs/>
          <w:color w:val="000000"/>
          <w:sz w:val="32"/>
          <w:szCs w:val="32"/>
        </w:rPr>
        <w:t>、社会保障和就业支出（类）行政事业单位养老支出（款）机关事业单位基本养老保险缴费支出（项）</w:t>
      </w:r>
      <w:r>
        <w:rPr>
          <w:rStyle w:val="af"/>
          <w:rFonts w:ascii="仿宋" w:eastAsia="仿宋" w:hAnsi="仿宋" w:cs="仿宋" w:hint="eastAsia"/>
          <w:b w:val="0"/>
          <w:bCs/>
          <w:color w:val="000000"/>
          <w:sz w:val="32"/>
          <w:szCs w:val="32"/>
        </w:rPr>
        <w:t xml:space="preserve">: </w:t>
      </w:r>
      <w:proofErr w:type="gramStart"/>
      <w:r>
        <w:rPr>
          <w:rStyle w:val="af"/>
          <w:rFonts w:ascii="仿宋" w:eastAsia="仿宋" w:hAnsi="仿宋" w:cs="仿宋" w:hint="eastAsia"/>
          <w:b w:val="0"/>
          <w:bCs/>
          <w:color w:val="000000"/>
          <w:sz w:val="32"/>
          <w:szCs w:val="32"/>
        </w:rPr>
        <w:t>指机类</w:t>
      </w:r>
      <w:proofErr w:type="gramEnd"/>
      <w:r>
        <w:rPr>
          <w:rStyle w:val="af"/>
          <w:rFonts w:ascii="仿宋" w:eastAsia="仿宋" w:hAnsi="仿宋" w:cs="仿宋" w:hint="eastAsia"/>
          <w:b w:val="0"/>
          <w:bCs/>
          <w:color w:val="000000"/>
          <w:sz w:val="32"/>
          <w:szCs w:val="32"/>
        </w:rPr>
        <w:t>事业单位实施养老保险制度由单位缴纳的基本养老保险费支出。</w:t>
      </w:r>
    </w:p>
    <w:p w:rsidR="00077042" w:rsidRDefault="008A3A55">
      <w:pPr>
        <w:spacing w:line="600" w:lineRule="exact"/>
        <w:ind w:firstLineChars="200" w:firstLine="640"/>
      </w:pPr>
      <w:r>
        <w:rPr>
          <w:rStyle w:val="af"/>
          <w:rFonts w:ascii="仿宋" w:eastAsia="仿宋" w:hAnsi="仿宋" w:cs="仿宋" w:hint="eastAsia"/>
          <w:b w:val="0"/>
          <w:bCs/>
          <w:color w:val="000000"/>
          <w:sz w:val="32"/>
          <w:szCs w:val="32"/>
        </w:rPr>
        <w:t>10</w:t>
      </w:r>
      <w:r>
        <w:rPr>
          <w:rStyle w:val="af"/>
          <w:rFonts w:ascii="仿宋" w:eastAsia="仿宋" w:hAnsi="仿宋" w:cs="仿宋" w:hint="eastAsia"/>
          <w:b w:val="0"/>
          <w:bCs/>
          <w:color w:val="000000"/>
          <w:sz w:val="32"/>
          <w:szCs w:val="32"/>
        </w:rPr>
        <w:t>、社会保障和就业支出（类）行政事业单位养老支出（款）机关事业单位职业年金缴费支出（项）</w:t>
      </w:r>
      <w:r>
        <w:rPr>
          <w:rStyle w:val="af"/>
          <w:rFonts w:ascii="仿宋" w:eastAsia="仿宋" w:hAnsi="仿宋" w:cs="仿宋" w:hint="eastAsia"/>
          <w:b w:val="0"/>
          <w:bCs/>
          <w:color w:val="000000"/>
          <w:sz w:val="32"/>
          <w:szCs w:val="32"/>
        </w:rPr>
        <w:t xml:space="preserve">: </w:t>
      </w:r>
      <w:r>
        <w:rPr>
          <w:rStyle w:val="af"/>
          <w:rFonts w:ascii="仿宋" w:eastAsia="仿宋" w:hAnsi="仿宋" w:cs="仿宋" w:hint="eastAsia"/>
          <w:b w:val="0"/>
          <w:bCs/>
          <w:color w:val="000000"/>
          <w:sz w:val="32"/>
          <w:szCs w:val="32"/>
        </w:rPr>
        <w:t>机关事业单位实施养老保险制度由单位实际缴纳的职业年金支出。</w:t>
      </w:r>
    </w:p>
    <w:p w:rsidR="00077042" w:rsidRDefault="008A3A55">
      <w:pPr>
        <w:spacing w:line="600"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11</w:t>
      </w:r>
      <w:r>
        <w:rPr>
          <w:rStyle w:val="af"/>
          <w:rFonts w:ascii="仿宋" w:eastAsia="仿宋" w:hAnsi="仿宋" w:cs="仿宋" w:hint="eastAsia"/>
          <w:b w:val="0"/>
          <w:bCs/>
          <w:color w:val="000000"/>
          <w:sz w:val="32"/>
          <w:szCs w:val="32"/>
        </w:rPr>
        <w:t>、社会保障和就业支出（类）抚恤（款）死亡抚恤（项）：指按规定用于烈士和牺牲、病故人员家属的一次性和定期抚恤金、丧葬补助费以及烈士褒扬金。</w:t>
      </w:r>
    </w:p>
    <w:p w:rsidR="00077042" w:rsidRDefault="008A3A55">
      <w:pPr>
        <w:spacing w:line="600"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12</w:t>
      </w:r>
      <w:r>
        <w:rPr>
          <w:rStyle w:val="af"/>
          <w:rFonts w:ascii="仿宋" w:eastAsia="仿宋" w:hAnsi="仿宋" w:cs="仿宋" w:hint="eastAsia"/>
          <w:b w:val="0"/>
          <w:bCs/>
          <w:color w:val="000000"/>
          <w:sz w:val="32"/>
          <w:szCs w:val="32"/>
        </w:rPr>
        <w:t>、社会</w:t>
      </w:r>
      <w:r>
        <w:rPr>
          <w:rStyle w:val="af"/>
          <w:rFonts w:ascii="仿宋" w:eastAsia="仿宋" w:hAnsi="仿宋" w:cs="仿宋" w:hint="eastAsia"/>
          <w:b w:val="0"/>
          <w:bCs/>
          <w:color w:val="000000"/>
          <w:sz w:val="32"/>
          <w:szCs w:val="32"/>
        </w:rPr>
        <w:t>保障和就业支出（类）其他社会保障和就业支出（款）其他社会保障和就业支出（项）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指其他用于社会保障和就业方面的支</w:t>
      </w:r>
      <w:r>
        <w:rPr>
          <w:rStyle w:val="af"/>
          <w:rFonts w:ascii="仿宋" w:eastAsia="仿宋" w:hAnsi="仿宋" w:cs="仿宋" w:hint="eastAsia"/>
          <w:b w:val="0"/>
          <w:bCs/>
          <w:color w:val="000000"/>
          <w:sz w:val="32"/>
          <w:szCs w:val="32"/>
        </w:rPr>
        <w:lastRenderedPageBreak/>
        <w:t>出。</w:t>
      </w:r>
    </w:p>
    <w:p w:rsidR="00077042" w:rsidRDefault="008A3A55">
      <w:pPr>
        <w:spacing w:line="600"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13</w:t>
      </w:r>
      <w:r>
        <w:rPr>
          <w:rStyle w:val="af"/>
          <w:rFonts w:ascii="仿宋" w:eastAsia="仿宋" w:hAnsi="仿宋" w:cs="仿宋" w:hint="eastAsia"/>
          <w:b w:val="0"/>
          <w:bCs/>
          <w:color w:val="000000"/>
          <w:sz w:val="32"/>
          <w:szCs w:val="32"/>
        </w:rPr>
        <w:t>、卫生健康支出（类）公共卫生（款）重大公共卫生服务（项）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指用于重大疾病、重大传染病预防控制等重大公共卫生服务项目支出。</w:t>
      </w:r>
    </w:p>
    <w:p w:rsidR="00077042" w:rsidRDefault="008A3A55">
      <w:pPr>
        <w:spacing w:line="600" w:lineRule="exact"/>
        <w:ind w:firstLineChars="200" w:firstLine="640"/>
      </w:pPr>
      <w:r>
        <w:rPr>
          <w:rStyle w:val="af"/>
          <w:rFonts w:ascii="仿宋" w:eastAsia="仿宋" w:hAnsi="仿宋" w:cs="仿宋" w:hint="eastAsia"/>
          <w:b w:val="0"/>
          <w:bCs/>
          <w:color w:val="000000"/>
          <w:sz w:val="32"/>
          <w:szCs w:val="32"/>
        </w:rPr>
        <w:t>14.</w:t>
      </w:r>
      <w:r>
        <w:rPr>
          <w:rStyle w:val="af"/>
          <w:rFonts w:ascii="仿宋" w:eastAsia="仿宋" w:hAnsi="仿宋" w:cs="仿宋" w:hint="eastAsia"/>
          <w:b w:val="0"/>
          <w:bCs/>
          <w:color w:val="000000"/>
          <w:sz w:val="32"/>
          <w:szCs w:val="32"/>
        </w:rPr>
        <w:t>卫生健康支出（类）行政事业单位医疗（款）行政单位医疗（项）</w:t>
      </w:r>
      <w:r>
        <w:rPr>
          <w:rStyle w:val="af"/>
          <w:rFonts w:ascii="仿宋" w:eastAsia="仿宋" w:hAnsi="仿宋" w:cs="仿宋" w:hint="eastAsia"/>
          <w:b w:val="0"/>
          <w:bCs/>
          <w:color w:val="000000"/>
          <w:sz w:val="32"/>
          <w:szCs w:val="32"/>
        </w:rPr>
        <w:t xml:space="preserve">: </w:t>
      </w:r>
      <w:r>
        <w:rPr>
          <w:rStyle w:val="af"/>
          <w:rFonts w:ascii="仿宋" w:eastAsia="仿宋" w:hAnsi="仿宋" w:cs="仿宋" w:hint="eastAsia"/>
          <w:b w:val="0"/>
          <w:bCs/>
          <w:color w:val="000000"/>
          <w:sz w:val="32"/>
          <w:szCs w:val="32"/>
        </w:rPr>
        <w:t>指财政部门集中安排和事业单位基本医疗保险缴费经费。</w:t>
      </w:r>
    </w:p>
    <w:p w:rsidR="00077042" w:rsidRDefault="008A3A55">
      <w:pPr>
        <w:spacing w:line="600"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1</w:t>
      </w:r>
      <w:r>
        <w:rPr>
          <w:rStyle w:val="af"/>
          <w:rFonts w:ascii="仿宋" w:eastAsia="仿宋" w:hAnsi="仿宋" w:cs="仿宋" w:hint="eastAsia"/>
          <w:b w:val="0"/>
          <w:bCs/>
          <w:color w:val="000000"/>
          <w:sz w:val="32"/>
          <w:szCs w:val="32"/>
        </w:rPr>
        <w:t>5</w:t>
      </w:r>
      <w:r>
        <w:rPr>
          <w:rStyle w:val="af"/>
          <w:rFonts w:ascii="仿宋" w:eastAsia="仿宋" w:hAnsi="仿宋" w:cs="仿宋" w:hint="eastAsia"/>
          <w:b w:val="0"/>
          <w:bCs/>
          <w:color w:val="000000"/>
          <w:sz w:val="32"/>
          <w:szCs w:val="32"/>
        </w:rPr>
        <w:t>、资源勘探信息等支出（类）制造业（款）其他制造业（项）</w:t>
      </w:r>
      <w:r>
        <w:rPr>
          <w:rStyle w:val="af"/>
          <w:rFonts w:ascii="仿宋" w:eastAsia="仿宋" w:hAnsi="仿宋" w:cs="仿宋" w:hint="eastAsia"/>
          <w:b w:val="0"/>
          <w:bCs/>
          <w:color w:val="000000"/>
          <w:sz w:val="32"/>
          <w:szCs w:val="32"/>
        </w:rPr>
        <w:t xml:space="preserve">: </w:t>
      </w:r>
      <w:r>
        <w:rPr>
          <w:rStyle w:val="af"/>
          <w:rFonts w:ascii="仿宋" w:eastAsia="仿宋" w:hAnsi="仿宋" w:cs="仿宋" w:hint="eastAsia"/>
          <w:b w:val="0"/>
          <w:bCs/>
          <w:color w:val="000000"/>
          <w:sz w:val="32"/>
          <w:szCs w:val="32"/>
        </w:rPr>
        <w:t>指其他用于制造业方面的支出。</w:t>
      </w:r>
    </w:p>
    <w:p w:rsidR="00077042" w:rsidRDefault="008A3A55">
      <w:pPr>
        <w:spacing w:line="600"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1</w:t>
      </w:r>
      <w:r>
        <w:rPr>
          <w:rStyle w:val="af"/>
          <w:rFonts w:ascii="仿宋" w:eastAsia="仿宋" w:hAnsi="仿宋" w:cs="仿宋" w:hint="eastAsia"/>
          <w:b w:val="0"/>
          <w:bCs/>
          <w:color w:val="000000"/>
          <w:sz w:val="32"/>
          <w:szCs w:val="32"/>
        </w:rPr>
        <w:t>6</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资源勘探信息等支出（类）工业和信息产业监管（款）行政运行（项）</w:t>
      </w:r>
      <w:r>
        <w:rPr>
          <w:rStyle w:val="af"/>
          <w:rFonts w:ascii="仿宋" w:eastAsia="仿宋" w:hAnsi="仿宋" w:cs="仿宋" w:hint="eastAsia"/>
          <w:b w:val="0"/>
          <w:bCs/>
          <w:color w:val="000000"/>
          <w:sz w:val="32"/>
          <w:szCs w:val="32"/>
        </w:rPr>
        <w:t xml:space="preserve">: </w:t>
      </w:r>
      <w:r>
        <w:rPr>
          <w:rStyle w:val="af"/>
          <w:rFonts w:ascii="仿宋" w:eastAsia="仿宋" w:hAnsi="仿宋" w:cs="仿宋" w:hint="eastAsia"/>
          <w:b w:val="0"/>
          <w:bCs/>
          <w:color w:val="000000"/>
          <w:sz w:val="32"/>
          <w:szCs w:val="32"/>
        </w:rPr>
        <w:t>指单位的基本支出。</w:t>
      </w:r>
    </w:p>
    <w:p w:rsidR="00077042" w:rsidRDefault="008A3A55">
      <w:pPr>
        <w:spacing w:line="600" w:lineRule="exact"/>
        <w:ind w:firstLineChars="200" w:firstLine="640"/>
      </w:pPr>
      <w:r>
        <w:rPr>
          <w:rStyle w:val="af"/>
          <w:rFonts w:ascii="仿宋" w:eastAsia="仿宋" w:hAnsi="仿宋" w:cs="仿宋" w:hint="eastAsia"/>
          <w:b w:val="0"/>
          <w:bCs/>
          <w:color w:val="000000"/>
          <w:sz w:val="32"/>
          <w:szCs w:val="32"/>
        </w:rPr>
        <w:t>1</w:t>
      </w:r>
      <w:r>
        <w:rPr>
          <w:rStyle w:val="af"/>
          <w:rFonts w:ascii="仿宋" w:eastAsia="仿宋" w:hAnsi="仿宋" w:cs="仿宋" w:hint="eastAsia"/>
          <w:b w:val="0"/>
          <w:bCs/>
          <w:color w:val="000000"/>
          <w:sz w:val="32"/>
          <w:szCs w:val="32"/>
        </w:rPr>
        <w:t>7</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资源勘探信息等支出（类）工业和信息产业监管（款）一般行政管理事务（项）</w:t>
      </w:r>
      <w:r>
        <w:rPr>
          <w:rStyle w:val="af"/>
          <w:rFonts w:ascii="仿宋" w:eastAsia="仿宋" w:hAnsi="仿宋" w:cs="仿宋" w:hint="eastAsia"/>
          <w:b w:val="0"/>
          <w:bCs/>
          <w:color w:val="000000"/>
          <w:sz w:val="32"/>
          <w:szCs w:val="32"/>
        </w:rPr>
        <w:t xml:space="preserve">: </w:t>
      </w:r>
      <w:r>
        <w:rPr>
          <w:rStyle w:val="af"/>
          <w:rFonts w:ascii="仿宋" w:eastAsia="仿宋" w:hAnsi="仿宋" w:cs="仿宋" w:hint="eastAsia"/>
          <w:b w:val="0"/>
          <w:bCs/>
          <w:color w:val="000000"/>
          <w:sz w:val="32"/>
          <w:szCs w:val="32"/>
        </w:rPr>
        <w:t>指未单独设置项级科目的其他支出。</w:t>
      </w:r>
    </w:p>
    <w:p w:rsidR="00077042" w:rsidRDefault="008A3A55">
      <w:pPr>
        <w:spacing w:line="600"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1</w:t>
      </w:r>
      <w:r>
        <w:rPr>
          <w:rStyle w:val="af"/>
          <w:rFonts w:ascii="仿宋" w:eastAsia="仿宋" w:hAnsi="仿宋" w:cs="仿宋" w:hint="eastAsia"/>
          <w:b w:val="0"/>
          <w:bCs/>
          <w:color w:val="000000"/>
          <w:sz w:val="32"/>
          <w:szCs w:val="32"/>
        </w:rPr>
        <w:t>8</w:t>
      </w:r>
      <w:r>
        <w:rPr>
          <w:rStyle w:val="af"/>
          <w:rFonts w:ascii="仿宋" w:eastAsia="仿宋" w:hAnsi="仿宋" w:cs="仿宋" w:hint="eastAsia"/>
          <w:b w:val="0"/>
          <w:bCs/>
          <w:color w:val="000000"/>
          <w:sz w:val="32"/>
          <w:szCs w:val="32"/>
        </w:rPr>
        <w:t>、资源勘探工业信息等支出（类）支持中小企业发展和管理支出（款）中小企业发展专项（项）：指用于支持中小企业公共服务体系和融资服务体系建设等方面的支出。</w:t>
      </w:r>
    </w:p>
    <w:p w:rsidR="00077042" w:rsidRDefault="008A3A55">
      <w:pPr>
        <w:spacing w:line="600"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19</w:t>
      </w:r>
      <w:r>
        <w:rPr>
          <w:rStyle w:val="af"/>
          <w:rFonts w:ascii="仿宋" w:eastAsia="仿宋" w:hAnsi="仿宋" w:cs="仿宋" w:hint="eastAsia"/>
          <w:b w:val="0"/>
          <w:bCs/>
          <w:color w:val="000000"/>
          <w:sz w:val="32"/>
          <w:szCs w:val="32"/>
        </w:rPr>
        <w:t>、资源勘探工业信息等支出（类）支持中小企业发展和管理支出（款）其他中小企业发展和管理支出（项）：指其他用于支持中小企业发展和管理方面支出。</w:t>
      </w:r>
    </w:p>
    <w:p w:rsidR="00077042" w:rsidRDefault="008A3A55">
      <w:pPr>
        <w:spacing w:line="600" w:lineRule="exact"/>
        <w:ind w:firstLineChars="200" w:firstLine="640"/>
        <w:rPr>
          <w:rStyle w:val="af"/>
          <w:rFonts w:ascii="仿宋" w:eastAsia="仿宋" w:hAnsi="仿宋" w:cs="仿宋"/>
          <w:b w:val="0"/>
          <w:bCs/>
          <w:color w:val="000000"/>
          <w:sz w:val="32"/>
          <w:szCs w:val="32"/>
        </w:rPr>
      </w:pPr>
      <w:r>
        <w:rPr>
          <w:rStyle w:val="af"/>
          <w:rFonts w:ascii="仿宋" w:eastAsia="仿宋" w:hAnsi="仿宋" w:cs="仿宋" w:hint="eastAsia"/>
          <w:b w:val="0"/>
          <w:bCs/>
          <w:color w:val="000000"/>
          <w:sz w:val="32"/>
          <w:szCs w:val="32"/>
        </w:rPr>
        <w:t>2</w:t>
      </w:r>
      <w:r>
        <w:rPr>
          <w:rStyle w:val="af"/>
          <w:rFonts w:ascii="仿宋" w:eastAsia="仿宋" w:hAnsi="仿宋" w:cs="仿宋" w:hint="eastAsia"/>
          <w:b w:val="0"/>
          <w:bCs/>
          <w:color w:val="000000"/>
          <w:sz w:val="32"/>
          <w:szCs w:val="32"/>
        </w:rPr>
        <w:t>0</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住房保</w:t>
      </w:r>
      <w:r>
        <w:rPr>
          <w:rStyle w:val="af"/>
          <w:rFonts w:ascii="仿宋" w:eastAsia="仿宋" w:hAnsi="仿宋" w:cs="仿宋" w:hint="eastAsia"/>
          <w:b w:val="0"/>
          <w:bCs/>
          <w:color w:val="000000"/>
          <w:sz w:val="32"/>
          <w:szCs w:val="32"/>
        </w:rPr>
        <w:t>障支出（类）住房改革支出（款）住房公积金（项）</w:t>
      </w:r>
      <w:r>
        <w:rPr>
          <w:rStyle w:val="af"/>
          <w:rFonts w:ascii="仿宋" w:eastAsia="仿宋" w:hAnsi="仿宋" w:cs="仿宋" w:hint="eastAsia"/>
          <w:b w:val="0"/>
          <w:bCs/>
          <w:color w:val="000000"/>
          <w:sz w:val="32"/>
          <w:szCs w:val="32"/>
        </w:rPr>
        <w:t>:</w:t>
      </w:r>
      <w:r>
        <w:rPr>
          <w:rStyle w:val="af"/>
          <w:rFonts w:ascii="仿宋" w:eastAsia="仿宋" w:hAnsi="仿宋" w:cs="仿宋" w:hint="eastAsia"/>
          <w:b w:val="0"/>
          <w:bCs/>
          <w:color w:val="000000"/>
          <w:sz w:val="32"/>
          <w:szCs w:val="32"/>
        </w:rPr>
        <w:t>指行政事业单位按人力资源和社会保障、财政部规定的基本工资和津贴补贴以及规定比例为职工缴纳的住房公积金。</w:t>
      </w:r>
    </w:p>
    <w:p w:rsidR="00077042" w:rsidRDefault="008A3A55">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基本支出：指为保障机构正常运转、完成日常工作任务而发生的人员支出和公用支出。</w:t>
      </w:r>
    </w:p>
    <w:p w:rsidR="00077042" w:rsidRDefault="008A3A55">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项目支出：指在基本支出之外为完成特定行政任务和事业发展</w:t>
      </w:r>
      <w:r>
        <w:rPr>
          <w:rFonts w:ascii="仿宋" w:eastAsia="仿宋" w:hAnsi="仿宋" w:cs="仿宋" w:hint="eastAsia"/>
          <w:bCs/>
          <w:color w:val="000000"/>
          <w:sz w:val="32"/>
          <w:szCs w:val="32"/>
        </w:rPr>
        <w:lastRenderedPageBreak/>
        <w:t>目标所发生的支出。</w:t>
      </w:r>
      <w:r>
        <w:rPr>
          <w:rFonts w:ascii="仿宋" w:eastAsia="仿宋" w:hAnsi="仿宋" w:cs="仿宋" w:hint="eastAsia"/>
          <w:bCs/>
          <w:color w:val="000000"/>
          <w:sz w:val="32"/>
          <w:szCs w:val="32"/>
        </w:rPr>
        <w:t xml:space="preserve"> </w:t>
      </w:r>
    </w:p>
    <w:p w:rsidR="00077042" w:rsidRDefault="008A3A55">
      <w:pPr>
        <w:pStyle w:val="Default"/>
        <w:spacing w:line="56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3</w:t>
      </w:r>
      <w:r>
        <w:rPr>
          <w:rFonts w:ascii="仿宋_GB2312" w:eastAsia="仿宋_GB2312"/>
          <w:bCs/>
          <w:sz w:val="32"/>
          <w:szCs w:val="32"/>
        </w:rPr>
        <w:t>.</w:t>
      </w:r>
      <w:r>
        <w:rPr>
          <w:rFonts w:ascii="仿宋_GB2312" w:eastAsia="仿宋_GB2312" w:hint="eastAsia"/>
          <w:bCs/>
          <w:sz w:val="32"/>
          <w:szCs w:val="32"/>
        </w:rPr>
        <w:t>“三公”经费：指部门用财政拨款安排的因公出国（境）费、公务用车购置及运行费和公务接待费。其中，因公出国（境）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rsidR="00077042" w:rsidRDefault="008A3A55">
      <w:pPr>
        <w:pStyle w:val="Default"/>
        <w:spacing w:line="560" w:lineRule="exact"/>
        <w:ind w:firstLineChars="200" w:firstLine="640"/>
        <w:rPr>
          <w:rFonts w:ascii="仿宋_GB2312" w:eastAsia="仿宋_GB2312"/>
          <w:b/>
          <w:sz w:val="32"/>
          <w:szCs w:val="32"/>
        </w:rPr>
      </w:pPr>
      <w:r>
        <w:rPr>
          <w:rFonts w:ascii="仿宋_GB2312" w:eastAsia="仿宋_GB2312" w:hint="eastAsia"/>
          <w:bCs/>
          <w:sz w:val="32"/>
          <w:szCs w:val="32"/>
        </w:rPr>
        <w:t>2</w:t>
      </w:r>
      <w:r>
        <w:rPr>
          <w:rFonts w:ascii="仿宋_GB2312" w:eastAsia="仿宋_GB2312" w:hint="eastAsia"/>
          <w:bCs/>
          <w:sz w:val="32"/>
          <w:szCs w:val="32"/>
        </w:rPr>
        <w:t>4</w:t>
      </w:r>
      <w:r>
        <w:rPr>
          <w:rFonts w:ascii="仿宋_GB2312" w:eastAsia="仿宋_GB2312"/>
          <w:bCs/>
          <w:sz w:val="32"/>
          <w:szCs w:val="32"/>
        </w:rPr>
        <w:t>.</w:t>
      </w:r>
      <w:r>
        <w:rPr>
          <w:rFonts w:ascii="仿宋_GB2312" w:eastAsia="仿宋_GB2312" w:hint="eastAsia"/>
          <w:bCs/>
          <w:sz w:val="32"/>
          <w:szCs w:val="32"/>
        </w:rPr>
        <w:t>机关运行经费：为保障行政单位（含参照公务员法管理的事业单位）运行用于购买货物和服务的各项资金，包括办公及印刷费、邮电费、差旅费</w:t>
      </w:r>
      <w:r>
        <w:rPr>
          <w:rFonts w:ascii="仿宋_GB2312" w:eastAsia="仿宋_GB2312" w:hint="eastAsia"/>
          <w:bCs/>
          <w:sz w:val="32"/>
          <w:szCs w:val="32"/>
        </w:rPr>
        <w:t>、会议费、福利费、日常维修费、专用材料及一般设备购置费、办公用房水电费、办公用房取暖费、办公用房物业管理费、公务用车运行维护费以及其他费用。</w:t>
      </w:r>
    </w:p>
    <w:p w:rsidR="00077042" w:rsidRDefault="00077042">
      <w:pPr>
        <w:pStyle w:val="Default"/>
        <w:spacing w:line="560" w:lineRule="exact"/>
        <w:rPr>
          <w:rFonts w:ascii="仿宋_GB2312" w:eastAsia="仿宋_GB2312"/>
          <w:b/>
          <w:sz w:val="32"/>
          <w:szCs w:val="32"/>
        </w:rPr>
      </w:pPr>
    </w:p>
    <w:p w:rsidR="00077042" w:rsidRDefault="008A3A55">
      <w:pPr>
        <w:numPr>
          <w:ilvl w:val="0"/>
          <w:numId w:val="6"/>
        </w:numPr>
        <w:spacing w:line="600" w:lineRule="exact"/>
        <w:ind w:firstLineChars="150" w:firstLine="660"/>
        <w:jc w:val="center"/>
        <w:outlineLvl w:val="0"/>
        <w:rPr>
          <w:rFonts w:ascii="黑体" w:eastAsia="黑体" w:hAnsi="黑体"/>
          <w:sz w:val="44"/>
          <w:szCs w:val="44"/>
        </w:rPr>
      </w:pPr>
      <w:r>
        <w:rPr>
          <w:rFonts w:ascii="黑体" w:eastAsia="黑体" w:hAnsi="黑体" w:hint="eastAsia"/>
          <w:sz w:val="44"/>
          <w:szCs w:val="44"/>
        </w:rPr>
        <w:t>附件</w:t>
      </w:r>
    </w:p>
    <w:p w:rsidR="00077042" w:rsidRDefault="008A3A55">
      <w:pPr>
        <w:pStyle w:val="a7"/>
        <w:rPr>
          <w:rFonts w:ascii="仿宋_GB2312" w:eastAsia="仿宋_GB2312" w:hAnsi="Calibri" w:cs="仿宋"/>
          <w:bCs/>
          <w:color w:val="000000"/>
          <w:sz w:val="32"/>
          <w:szCs w:val="32"/>
        </w:rPr>
      </w:pPr>
      <w:r>
        <w:rPr>
          <w:rFonts w:ascii="仿宋_GB2312" w:eastAsia="仿宋_GB2312" w:hAnsi="Calibri" w:cs="仿宋" w:hint="eastAsia"/>
          <w:bCs/>
          <w:color w:val="000000"/>
          <w:sz w:val="32"/>
          <w:szCs w:val="32"/>
        </w:rPr>
        <w:t>附件</w:t>
      </w:r>
      <w:r>
        <w:rPr>
          <w:rFonts w:ascii="仿宋_GB2312" w:eastAsia="仿宋_GB2312" w:hAnsi="Calibri" w:cs="仿宋" w:hint="eastAsia"/>
          <w:bCs/>
          <w:color w:val="000000"/>
          <w:sz w:val="32"/>
          <w:szCs w:val="32"/>
        </w:rPr>
        <w:t>1</w:t>
      </w:r>
    </w:p>
    <w:p w:rsidR="00077042" w:rsidRDefault="00077042">
      <w:pPr>
        <w:pStyle w:val="a4"/>
      </w:pPr>
    </w:p>
    <w:p w:rsidR="00077042" w:rsidRDefault="008A3A55">
      <w:pPr>
        <w:spacing w:line="600" w:lineRule="exact"/>
        <w:ind w:firstLineChars="700" w:firstLine="2240"/>
        <w:outlineLvl w:val="0"/>
        <w:rPr>
          <w:rFonts w:asciiTheme="majorEastAsia" w:eastAsiaTheme="majorEastAsia" w:hAnsiTheme="majorEastAsia" w:cstheme="majorEastAsia"/>
          <w:bCs/>
          <w:kern w:val="0"/>
          <w:sz w:val="32"/>
          <w:szCs w:val="32"/>
        </w:rPr>
      </w:pPr>
      <w:bookmarkStart w:id="25" w:name="_Toc15396614"/>
      <w:bookmarkStart w:id="26" w:name="_Toc15377226"/>
      <w:r>
        <w:rPr>
          <w:rFonts w:asciiTheme="majorEastAsia" w:eastAsiaTheme="majorEastAsia" w:hAnsiTheme="majorEastAsia" w:cstheme="majorEastAsia" w:hint="eastAsia"/>
          <w:bCs/>
          <w:kern w:val="0"/>
          <w:sz w:val="32"/>
          <w:szCs w:val="32"/>
        </w:rPr>
        <w:t>广元市利州区经济信息化和科学技术局</w:t>
      </w:r>
    </w:p>
    <w:p w:rsidR="00077042" w:rsidRDefault="008A3A55">
      <w:pPr>
        <w:adjustRightInd w:val="0"/>
        <w:snapToGrid w:val="0"/>
        <w:spacing w:line="516" w:lineRule="exact"/>
        <w:jc w:val="center"/>
        <w:rPr>
          <w:rFonts w:asciiTheme="majorEastAsia" w:eastAsiaTheme="majorEastAsia" w:hAnsiTheme="majorEastAsia" w:cstheme="majorEastAsia"/>
          <w:bCs/>
          <w:kern w:val="0"/>
          <w:sz w:val="32"/>
          <w:szCs w:val="32"/>
        </w:rPr>
      </w:pPr>
      <w:r>
        <w:rPr>
          <w:rFonts w:asciiTheme="majorEastAsia" w:eastAsiaTheme="majorEastAsia" w:hAnsiTheme="majorEastAsia" w:cstheme="majorEastAsia" w:hint="eastAsia"/>
          <w:bCs/>
          <w:kern w:val="0"/>
          <w:sz w:val="32"/>
          <w:szCs w:val="32"/>
        </w:rPr>
        <w:t>202</w:t>
      </w:r>
      <w:r>
        <w:rPr>
          <w:rFonts w:asciiTheme="majorEastAsia" w:eastAsiaTheme="majorEastAsia" w:hAnsiTheme="majorEastAsia" w:cstheme="majorEastAsia" w:hint="eastAsia"/>
          <w:bCs/>
          <w:kern w:val="0"/>
          <w:sz w:val="32"/>
          <w:szCs w:val="32"/>
        </w:rPr>
        <w:t>3</w:t>
      </w:r>
      <w:r>
        <w:rPr>
          <w:rFonts w:asciiTheme="majorEastAsia" w:eastAsiaTheme="majorEastAsia" w:hAnsiTheme="majorEastAsia" w:cstheme="majorEastAsia" w:hint="eastAsia"/>
          <w:bCs/>
          <w:kern w:val="0"/>
          <w:sz w:val="32"/>
          <w:szCs w:val="32"/>
        </w:rPr>
        <w:t>年部门整体支出绩效自评报告</w:t>
      </w:r>
    </w:p>
    <w:p w:rsidR="00077042" w:rsidRDefault="008A3A55">
      <w:pPr>
        <w:adjustRightInd w:val="0"/>
        <w:snapToGrid w:val="0"/>
        <w:spacing w:line="516" w:lineRule="exact"/>
        <w:ind w:firstLineChars="200" w:firstLine="640"/>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Cs/>
          <w:kern w:val="0"/>
          <w:sz w:val="32"/>
          <w:szCs w:val="32"/>
        </w:rPr>
        <w:t>一、部门基本情况</w:t>
      </w:r>
    </w:p>
    <w:p w:rsidR="00077042" w:rsidRDefault="008A3A55">
      <w:pPr>
        <w:adjustRightInd w:val="0"/>
        <w:snapToGrid w:val="0"/>
        <w:spacing w:line="51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（一）部门职能与机构设置；</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Ansi="宋体" w:hint="eastAsia"/>
          <w:sz w:val="32"/>
          <w:szCs w:val="32"/>
        </w:rPr>
        <w:t>贯彻实施国家有关工业经济、科学技术、知识产权、信息化、无线电管理方针、政策和法律、法规；（二）拟订全区工业经济、科学技术、知识产权、信息化和无线电管理的政策规定并组织实施</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lastRenderedPageBreak/>
        <w:t>监督检查</w:t>
      </w:r>
      <w:r>
        <w:rPr>
          <w:rFonts w:ascii="仿宋_GB2312" w:eastAsia="仿宋_GB2312" w:hAnsi="仿宋_GB2312" w:cs="仿宋_GB2312" w:hint="eastAsia"/>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（三）</w:t>
      </w:r>
      <w:r>
        <w:rPr>
          <w:rFonts w:ascii="仿宋_GB2312" w:eastAsia="仿宋_GB2312" w:hAnsi="仿宋_GB2312" w:cs="仿宋_GB2312" w:hint="eastAsia"/>
          <w:sz w:val="32"/>
          <w:szCs w:val="32"/>
        </w:rPr>
        <w:t>组织推动信息化和工业化融合、工业化与城镇化联动，负责推进全区工业结构调整。</w:t>
      </w:r>
      <w:r>
        <w:rPr>
          <w:rFonts w:ascii="仿宋_GB2312" w:eastAsia="仿宋_GB2312" w:hAnsi="宋体" w:hint="eastAsia"/>
          <w:sz w:val="32"/>
          <w:szCs w:val="32"/>
        </w:rPr>
        <w:t>（四）负责拟订</w:t>
      </w:r>
      <w:proofErr w:type="gramStart"/>
      <w:r>
        <w:rPr>
          <w:rFonts w:ascii="仿宋_GB2312" w:eastAsia="仿宋_GB2312" w:hAnsi="宋体" w:hint="eastAsia"/>
          <w:sz w:val="32"/>
          <w:szCs w:val="32"/>
        </w:rPr>
        <w:t>全区新型</w:t>
      </w:r>
      <w:proofErr w:type="gramEnd"/>
      <w:r>
        <w:rPr>
          <w:rFonts w:ascii="仿宋_GB2312" w:eastAsia="仿宋_GB2312" w:hAnsi="宋体" w:hint="eastAsia"/>
          <w:sz w:val="32"/>
          <w:szCs w:val="32"/>
        </w:rPr>
        <w:t>工业化发展战略和重大政策，组织实施工业强区战略；（五）拟订中、近期经济运行目标、政策并组织实施，协调解决经济运行中的重大问题</w:t>
      </w:r>
      <w:r>
        <w:rPr>
          <w:rFonts w:ascii="仿宋_GB2312" w:eastAsia="仿宋_GB2312" w:hAnsi="宋体" w:hint="eastAsia"/>
          <w:sz w:val="32"/>
          <w:szCs w:val="32"/>
        </w:rPr>
        <w:t>;</w:t>
      </w:r>
      <w:r>
        <w:rPr>
          <w:rFonts w:ascii="仿宋_GB2312" w:eastAsia="仿宋_GB2312" w:hAnsi="宋体" w:hint="eastAsia"/>
          <w:sz w:val="32"/>
          <w:szCs w:val="32"/>
        </w:rPr>
        <w:t>（六）负责电力、成品油、天然气等重要物资综合调控、紧急调度和交通运输协调工作</w:t>
      </w:r>
      <w:r>
        <w:rPr>
          <w:rFonts w:ascii="仿宋_GB2312" w:eastAsia="仿宋_GB2312" w:hAnsi="宋体" w:hint="eastAsia"/>
          <w:sz w:val="32"/>
          <w:szCs w:val="32"/>
        </w:rPr>
        <w:t>,</w:t>
      </w:r>
      <w:r>
        <w:rPr>
          <w:rFonts w:ascii="仿宋_GB2312" w:eastAsia="仿宋_GB2312" w:hAnsi="宋体" w:hint="eastAsia"/>
          <w:sz w:val="32"/>
          <w:szCs w:val="32"/>
        </w:rPr>
        <w:t>承担年度工业经济目标责任考核；（七）</w:t>
      </w:r>
      <w:r>
        <w:rPr>
          <w:rFonts w:ascii="仿宋_GB2312" w:eastAsia="仿宋_GB2312" w:hAnsi="仿宋_GB2312" w:cs="仿宋_GB2312" w:hint="eastAsia"/>
          <w:sz w:val="32"/>
          <w:szCs w:val="32"/>
        </w:rPr>
        <w:t>负责全区企业技术改造推进工作，组织制订并实施全区企业技术改造投资规划和政策，制订并发布全区企业技术改造投资项目引导目录。提出工业和信息化固定资产投资规模的意见，按照规定权限审批</w:t>
      </w:r>
      <w:r>
        <w:rPr>
          <w:rFonts w:ascii="仿宋_GB2312" w:eastAsia="仿宋_GB2312" w:hAnsi="仿宋_GB2312" w:cs="仿宋_GB2312" w:hint="eastAsia"/>
          <w:sz w:val="32"/>
          <w:szCs w:val="32"/>
        </w:rPr>
        <w:t>、核准、备案规划内全区企业技术改造项目，组织企业技术改造项目申报国家、省、市有关专项计划并组织实施。</w:t>
      </w:r>
      <w:r>
        <w:rPr>
          <w:rFonts w:ascii="仿宋_GB2312" w:eastAsia="仿宋_GB2312" w:hAnsi="宋体" w:hint="eastAsia"/>
          <w:sz w:val="32"/>
          <w:szCs w:val="32"/>
        </w:rPr>
        <w:t>（八）</w:t>
      </w:r>
      <w:r>
        <w:rPr>
          <w:rFonts w:ascii="仿宋_GB2312" w:eastAsia="仿宋_GB2312" w:hAnsi="仿宋_GB2312" w:cs="仿宋_GB2312" w:hint="eastAsia"/>
          <w:sz w:val="32"/>
          <w:szCs w:val="32"/>
        </w:rPr>
        <w:t>统筹推进全区信息化工作，制订并组织实施相关政策，指导电子政务、企业信息化、电子商务和</w:t>
      </w:r>
      <w:proofErr w:type="gramStart"/>
      <w:r>
        <w:rPr>
          <w:rFonts w:ascii="仿宋_GB2312" w:eastAsia="仿宋_GB2312" w:hAnsi="仿宋_GB2312" w:cs="仿宋_GB2312" w:hint="eastAsia"/>
          <w:sz w:val="32"/>
          <w:szCs w:val="32"/>
        </w:rPr>
        <w:t>物联网</w:t>
      </w:r>
      <w:proofErr w:type="gramEnd"/>
      <w:r>
        <w:rPr>
          <w:rFonts w:ascii="仿宋_GB2312" w:eastAsia="仿宋_GB2312" w:hAnsi="仿宋_GB2312" w:cs="仿宋_GB2312" w:hint="eastAsia"/>
          <w:sz w:val="32"/>
          <w:szCs w:val="32"/>
        </w:rPr>
        <w:t>发展，推动跨行业、跨部门面向社会服务网络的互联互通和信息资源共享。</w:t>
      </w:r>
      <w:r>
        <w:rPr>
          <w:rFonts w:ascii="仿宋_GB2312" w:eastAsia="仿宋_GB2312" w:hAnsi="宋体" w:hint="eastAsia"/>
          <w:sz w:val="32"/>
          <w:szCs w:val="32"/>
        </w:rPr>
        <w:t>（九）</w:t>
      </w:r>
      <w:r>
        <w:rPr>
          <w:rFonts w:ascii="仿宋_GB2312" w:eastAsia="仿宋_GB2312" w:hAnsi="仿宋_GB2312" w:cs="仿宋_GB2312" w:hint="eastAsia"/>
          <w:sz w:val="32"/>
          <w:szCs w:val="32"/>
        </w:rPr>
        <w:t>推进科技体制改革工作，提出合理配置科技人才资源、优化科技人才成长环境的政策措施；会同有关部门拟订全区科技人才队伍建设规划和提出政策建议。负责本部门预算中的科技和知识产权经费预决算及经费使用的监督管理；会同有关部门提出强化科技投入及优化科技资源配</w:t>
      </w:r>
      <w:r>
        <w:rPr>
          <w:rFonts w:ascii="仿宋_GB2312" w:eastAsia="仿宋_GB2312" w:hAnsi="仿宋_GB2312" w:cs="仿宋_GB2312" w:hint="eastAsia"/>
          <w:sz w:val="32"/>
          <w:szCs w:val="32"/>
        </w:rPr>
        <w:t>置的政策措施建议。</w:t>
      </w:r>
      <w:r>
        <w:rPr>
          <w:rFonts w:ascii="仿宋_GB2312" w:eastAsia="仿宋_GB2312" w:hAnsi="宋体" w:hint="eastAsia"/>
          <w:sz w:val="32"/>
          <w:szCs w:val="32"/>
        </w:rPr>
        <w:t>（十）负责盐业体制工作。（十一）根据国家、省、市、区各项方针政策制定工业集中发展区园区产业布局、发展规划、政策措施和管理办法。根据园区产业发展规划，负责入团项目的初步审查及入园项目的推进和企业综合协调服务，并具体负责园区的日常管理工作，协调解决园区发展过程中的有关问题。协调做好园区招商引资、征地拆迁安置；以及完成园区内其他区委区政</w:t>
      </w:r>
      <w:r>
        <w:rPr>
          <w:rFonts w:ascii="仿宋_GB2312" w:eastAsia="仿宋_GB2312" w:hAnsi="宋体" w:hint="eastAsia"/>
          <w:sz w:val="32"/>
          <w:szCs w:val="32"/>
        </w:rPr>
        <w:lastRenderedPageBreak/>
        <w:t>府交办的相关工作。</w:t>
      </w:r>
    </w:p>
    <w:p w:rsidR="00077042" w:rsidRDefault="008A3A55">
      <w:pPr>
        <w:adjustRightInd w:val="0"/>
        <w:snapToGrid w:val="0"/>
        <w:spacing w:line="51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（二）人员</w:t>
      </w:r>
      <w:r>
        <w:rPr>
          <w:rFonts w:ascii="仿宋_GB2312" w:eastAsia="仿宋_GB2312" w:hAnsi="仿宋_GB2312" w:cs="仿宋_GB2312" w:hint="eastAsia"/>
          <w:kern w:val="0"/>
          <w:sz w:val="32"/>
          <w:szCs w:val="32"/>
        </w:rPr>
        <w:t>概</w:t>
      </w:r>
      <w:r>
        <w:rPr>
          <w:rFonts w:ascii="仿宋_GB2312" w:eastAsia="仿宋_GB2312" w:hAnsi="仿宋_GB2312" w:cs="仿宋_GB2312" w:hint="eastAsia"/>
          <w:kern w:val="0"/>
          <w:sz w:val="32"/>
          <w:szCs w:val="32"/>
        </w:rPr>
        <w:t>况；</w:t>
      </w:r>
    </w:p>
    <w:p w:rsidR="00077042" w:rsidRDefault="008A3A55">
      <w:pPr>
        <w:ind w:firstLine="63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、区经信科局行政机关包含下属事业单位</w:t>
      </w:r>
      <w:r>
        <w:rPr>
          <w:rFonts w:ascii="仿宋_GB2312" w:eastAsia="仿宋_GB2312" w:hint="eastAsia"/>
          <w:sz w:val="32"/>
          <w:szCs w:val="32"/>
        </w:rPr>
        <w:t>2</w:t>
      </w:r>
      <w:r>
        <w:rPr>
          <w:rFonts w:ascii="仿宋_GB2312" w:eastAsia="仿宋_GB2312" w:hint="eastAsia"/>
          <w:sz w:val="32"/>
          <w:szCs w:val="32"/>
        </w:rPr>
        <w:t>个：中小企业服务中心，工业集中发展区管理委员会。部门决算属</w:t>
      </w:r>
      <w:r>
        <w:rPr>
          <w:rFonts w:ascii="仿宋_GB2312" w:eastAsia="仿宋_GB2312" w:hint="eastAsia"/>
          <w:sz w:val="32"/>
          <w:szCs w:val="32"/>
        </w:rPr>
        <w:t>1</w:t>
      </w:r>
      <w:r>
        <w:rPr>
          <w:rFonts w:ascii="仿宋_GB2312" w:eastAsia="仿宋_GB2312" w:hint="eastAsia"/>
          <w:sz w:val="32"/>
          <w:szCs w:val="32"/>
        </w:rPr>
        <w:t>个独立核算机构，与上年同</w:t>
      </w:r>
      <w:r>
        <w:rPr>
          <w:rFonts w:ascii="仿宋_GB2312" w:eastAsia="仿宋_GB2312" w:hint="eastAsia"/>
          <w:sz w:val="32"/>
          <w:szCs w:val="32"/>
        </w:rPr>
        <w:t>期一样。部门决算单位属于财政拨款经费。</w:t>
      </w:r>
    </w:p>
    <w:p w:rsidR="00077042" w:rsidRDefault="008A3A55">
      <w:pPr>
        <w:spacing w:line="576"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、区经信科局内部机构设置情况：内设</w:t>
      </w:r>
      <w:r>
        <w:rPr>
          <w:rFonts w:ascii="仿宋_GB2312" w:eastAsia="仿宋_GB2312" w:hint="eastAsia"/>
          <w:sz w:val="32"/>
          <w:szCs w:val="32"/>
        </w:rPr>
        <w:t>7</w:t>
      </w:r>
      <w:r>
        <w:rPr>
          <w:rFonts w:ascii="仿宋_GB2312" w:eastAsia="仿宋_GB2312" w:hint="eastAsia"/>
          <w:sz w:val="32"/>
          <w:szCs w:val="32"/>
        </w:rPr>
        <w:t>个内设机构：办公室、工业运行与项目投资股、信息化股、科学技术股（外国专家服务股）、能源保障股、盐业管理股、安全生产与</w:t>
      </w:r>
      <w:proofErr w:type="gramStart"/>
      <w:r>
        <w:rPr>
          <w:rFonts w:ascii="仿宋_GB2312" w:eastAsia="仿宋_GB2312" w:hint="eastAsia"/>
          <w:sz w:val="32"/>
          <w:szCs w:val="32"/>
        </w:rPr>
        <w:t>与</w:t>
      </w:r>
      <w:proofErr w:type="gramEnd"/>
      <w:r>
        <w:rPr>
          <w:rFonts w:ascii="仿宋_GB2312" w:eastAsia="仿宋_GB2312" w:hint="eastAsia"/>
          <w:sz w:val="32"/>
          <w:szCs w:val="32"/>
        </w:rPr>
        <w:t>环境保护股。</w:t>
      </w:r>
    </w:p>
    <w:p w:rsidR="00077042" w:rsidRDefault="008A3A55" w:rsidP="00077042">
      <w:pPr>
        <w:pStyle w:val="20"/>
        <w:spacing w:after="0" w:line="576" w:lineRule="exact"/>
        <w:ind w:leftChars="0" w:left="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人员编制：全局机关行政编制</w:t>
      </w:r>
      <w:r>
        <w:rPr>
          <w:rFonts w:ascii="仿宋_GB2312" w:eastAsia="仿宋_GB2312" w:hint="eastAsia"/>
          <w:sz w:val="32"/>
          <w:szCs w:val="32"/>
        </w:rPr>
        <w:t>13</w:t>
      </w:r>
      <w:r>
        <w:rPr>
          <w:rFonts w:ascii="仿宋_GB2312" w:eastAsia="仿宋_GB2312" w:hint="eastAsia"/>
          <w:sz w:val="32"/>
          <w:szCs w:val="32"/>
        </w:rPr>
        <w:t>名，机关工勤人员事业编制</w:t>
      </w:r>
      <w:r>
        <w:rPr>
          <w:rFonts w:ascii="仿宋_GB2312" w:eastAsia="仿宋_GB2312" w:hint="eastAsia"/>
          <w:sz w:val="32"/>
          <w:szCs w:val="32"/>
        </w:rPr>
        <w:t>1</w:t>
      </w:r>
      <w:r>
        <w:rPr>
          <w:rFonts w:ascii="仿宋_GB2312" w:eastAsia="仿宋_GB2312" w:hint="eastAsia"/>
          <w:sz w:val="32"/>
          <w:szCs w:val="32"/>
        </w:rPr>
        <w:t>名；下属事业单位工业集中发展区管理委员会</w:t>
      </w:r>
      <w:r>
        <w:rPr>
          <w:rFonts w:ascii="仿宋_GB2312" w:eastAsia="仿宋_GB2312" w:hint="eastAsia"/>
          <w:sz w:val="32"/>
          <w:szCs w:val="32"/>
        </w:rPr>
        <w:t>21</w:t>
      </w:r>
      <w:r>
        <w:rPr>
          <w:rFonts w:ascii="仿宋_GB2312" w:eastAsia="仿宋_GB2312" w:hint="eastAsia"/>
          <w:sz w:val="32"/>
          <w:szCs w:val="32"/>
        </w:rPr>
        <w:t>个编制，中小企业服务中心</w:t>
      </w:r>
      <w:r>
        <w:rPr>
          <w:rFonts w:ascii="仿宋_GB2312" w:eastAsia="仿宋_GB2312" w:hint="eastAsia"/>
          <w:sz w:val="32"/>
          <w:szCs w:val="32"/>
        </w:rPr>
        <w:t>12</w:t>
      </w:r>
      <w:r>
        <w:rPr>
          <w:rFonts w:ascii="仿宋_GB2312" w:eastAsia="仿宋_GB2312" w:hint="eastAsia"/>
          <w:sz w:val="32"/>
          <w:szCs w:val="32"/>
        </w:rPr>
        <w:t>个，截止</w:t>
      </w:r>
      <w:r>
        <w:rPr>
          <w:rFonts w:ascii="仿宋_GB2312" w:eastAsia="仿宋_GB2312" w:hint="eastAsia"/>
          <w:sz w:val="32"/>
          <w:szCs w:val="32"/>
        </w:rPr>
        <w:t>2023</w:t>
      </w:r>
      <w:r>
        <w:rPr>
          <w:rFonts w:ascii="仿宋_GB2312" w:eastAsia="仿宋_GB2312" w:hint="eastAsia"/>
          <w:sz w:val="32"/>
          <w:szCs w:val="32"/>
        </w:rPr>
        <w:t>年末，行政人员</w:t>
      </w:r>
      <w:r>
        <w:rPr>
          <w:rFonts w:ascii="仿宋_GB2312" w:eastAsia="仿宋_GB2312" w:hint="eastAsia"/>
          <w:sz w:val="32"/>
          <w:szCs w:val="32"/>
        </w:rPr>
        <w:t>15</w:t>
      </w:r>
      <w:r>
        <w:rPr>
          <w:rFonts w:ascii="仿宋_GB2312" w:eastAsia="仿宋_GB2312" w:hint="eastAsia"/>
          <w:sz w:val="32"/>
          <w:szCs w:val="32"/>
        </w:rPr>
        <w:t>人，机关工勤人员</w:t>
      </w:r>
      <w:r>
        <w:rPr>
          <w:rFonts w:ascii="仿宋_GB2312" w:eastAsia="仿宋_GB2312" w:hint="eastAsia"/>
          <w:sz w:val="32"/>
          <w:szCs w:val="32"/>
        </w:rPr>
        <w:t>2</w:t>
      </w:r>
      <w:r>
        <w:rPr>
          <w:rFonts w:ascii="仿宋_GB2312" w:eastAsia="仿宋_GB2312" w:hint="eastAsia"/>
          <w:sz w:val="32"/>
          <w:szCs w:val="32"/>
        </w:rPr>
        <w:t>人，事业人员</w:t>
      </w:r>
      <w:r>
        <w:rPr>
          <w:rFonts w:ascii="仿宋_GB2312" w:eastAsia="仿宋_GB2312" w:hint="eastAsia"/>
          <w:sz w:val="32"/>
          <w:szCs w:val="32"/>
        </w:rPr>
        <w:t>34</w:t>
      </w:r>
      <w:r>
        <w:rPr>
          <w:rFonts w:ascii="仿宋_GB2312" w:eastAsia="仿宋_GB2312" w:hint="eastAsia"/>
          <w:sz w:val="32"/>
          <w:szCs w:val="32"/>
        </w:rPr>
        <w:t>人；退休人员</w:t>
      </w:r>
      <w:r>
        <w:rPr>
          <w:rFonts w:ascii="仿宋_GB2312" w:eastAsia="仿宋_GB2312" w:hint="eastAsia"/>
          <w:sz w:val="32"/>
          <w:szCs w:val="32"/>
        </w:rPr>
        <w:t>24</w:t>
      </w:r>
      <w:r>
        <w:rPr>
          <w:rFonts w:ascii="仿宋_GB2312" w:eastAsia="仿宋_GB2312" w:hint="eastAsia"/>
          <w:sz w:val="32"/>
          <w:szCs w:val="32"/>
        </w:rPr>
        <w:t>人。</w:t>
      </w:r>
    </w:p>
    <w:p w:rsidR="00077042" w:rsidRDefault="008A3A55">
      <w:pPr>
        <w:ind w:firstLine="630"/>
        <w:rPr>
          <w:rFonts w:ascii="仿宋_GB2312" w:eastAsia="仿宋_GB2312"/>
          <w:sz w:val="32"/>
          <w:szCs w:val="32"/>
          <w:lang w:val="zh-CN"/>
        </w:rPr>
      </w:pPr>
      <w:r>
        <w:rPr>
          <w:rFonts w:ascii="仿宋_GB2312" w:eastAsia="仿宋_GB2312" w:hint="eastAsia"/>
          <w:sz w:val="32"/>
          <w:szCs w:val="32"/>
          <w:lang w:val="zh-CN"/>
        </w:rPr>
        <w:t>二、部门资金收支情况</w:t>
      </w:r>
    </w:p>
    <w:p w:rsidR="00077042" w:rsidRDefault="008A3A55">
      <w:pPr>
        <w:ind w:firstLine="630"/>
        <w:rPr>
          <w:rFonts w:ascii="仿宋_GB2312" w:eastAsia="仿宋_GB2312"/>
          <w:sz w:val="32"/>
          <w:szCs w:val="32"/>
          <w:lang w:val="zh-CN"/>
        </w:rPr>
      </w:pPr>
      <w:r>
        <w:rPr>
          <w:rFonts w:ascii="仿宋_GB2312" w:eastAsia="仿宋_GB2312" w:hint="eastAsia"/>
          <w:sz w:val="32"/>
          <w:szCs w:val="32"/>
          <w:lang w:val="zh-CN"/>
        </w:rPr>
        <w:t>部门年度整体收支情况，包括当年预算收入、预算支出和专项资金</w:t>
      </w:r>
      <w:r>
        <w:rPr>
          <w:rFonts w:ascii="仿宋_GB2312" w:eastAsia="仿宋_GB2312" w:hint="eastAsia"/>
          <w:sz w:val="32"/>
          <w:szCs w:val="32"/>
          <w:lang w:val="zh-CN"/>
        </w:rPr>
        <w:t>管理情况、“三公”经费支出情况以及政府采购情况等。</w:t>
      </w:r>
    </w:p>
    <w:p w:rsidR="00077042" w:rsidRDefault="008A3A55">
      <w:pPr>
        <w:ind w:firstLine="630"/>
        <w:rPr>
          <w:rFonts w:ascii="仿宋_GB2312" w:eastAsia="仿宋_GB2312"/>
          <w:sz w:val="32"/>
          <w:szCs w:val="32"/>
          <w:lang w:val="zh-CN"/>
        </w:rPr>
      </w:pPr>
      <w:r>
        <w:rPr>
          <w:rFonts w:ascii="仿宋_GB2312" w:eastAsia="仿宋_GB2312" w:hint="eastAsia"/>
          <w:sz w:val="32"/>
          <w:szCs w:val="32"/>
          <w:lang w:val="zh-CN"/>
        </w:rPr>
        <w:t>（一）收入情况。</w:t>
      </w:r>
      <w:r>
        <w:rPr>
          <w:rFonts w:ascii="仿宋_GB2312" w:eastAsia="仿宋_GB2312" w:hint="eastAsia"/>
          <w:sz w:val="32"/>
          <w:szCs w:val="32"/>
          <w:lang w:val="zh-CN"/>
        </w:rPr>
        <w:t>2023</w:t>
      </w:r>
      <w:r>
        <w:rPr>
          <w:rFonts w:ascii="仿宋_GB2312" w:eastAsia="仿宋_GB2312" w:hint="eastAsia"/>
          <w:sz w:val="32"/>
          <w:szCs w:val="32"/>
          <w:lang w:val="zh-CN"/>
        </w:rPr>
        <w:t>年度预算收入</w:t>
      </w:r>
      <w:r>
        <w:rPr>
          <w:rFonts w:ascii="仿宋_GB2312" w:eastAsia="仿宋_GB2312" w:hint="eastAsia"/>
          <w:sz w:val="32"/>
          <w:szCs w:val="32"/>
          <w:lang w:val="zh-CN"/>
        </w:rPr>
        <w:t>12062.64</w:t>
      </w:r>
      <w:r>
        <w:rPr>
          <w:rFonts w:ascii="仿宋_GB2312" w:eastAsia="仿宋_GB2312" w:hint="eastAsia"/>
          <w:sz w:val="32"/>
          <w:szCs w:val="32"/>
          <w:lang w:val="zh-CN"/>
        </w:rPr>
        <w:t>万元，其中：一般公共预算财政拨款收入</w:t>
      </w:r>
      <w:r>
        <w:rPr>
          <w:rFonts w:ascii="仿宋_GB2312" w:eastAsia="仿宋_GB2312" w:hint="eastAsia"/>
          <w:sz w:val="32"/>
          <w:szCs w:val="32"/>
          <w:lang w:val="zh-CN"/>
        </w:rPr>
        <w:t>2713.05</w:t>
      </w:r>
      <w:r>
        <w:rPr>
          <w:rFonts w:ascii="仿宋_GB2312" w:eastAsia="仿宋_GB2312" w:hint="eastAsia"/>
          <w:sz w:val="32"/>
          <w:szCs w:val="32"/>
          <w:lang w:val="zh-CN"/>
        </w:rPr>
        <w:t>万元，政府基金预算财政拨款收入</w:t>
      </w:r>
      <w:r>
        <w:rPr>
          <w:rFonts w:ascii="仿宋_GB2312" w:eastAsia="仿宋_GB2312" w:hint="eastAsia"/>
          <w:sz w:val="32"/>
          <w:szCs w:val="32"/>
          <w:lang w:val="zh-CN"/>
        </w:rPr>
        <w:t>9349.59</w:t>
      </w:r>
      <w:r>
        <w:rPr>
          <w:rFonts w:ascii="仿宋_GB2312" w:eastAsia="仿宋_GB2312" w:hint="eastAsia"/>
          <w:sz w:val="32"/>
          <w:szCs w:val="32"/>
          <w:lang w:val="zh-CN"/>
        </w:rPr>
        <w:t>万元。具体地支出：国防支出</w:t>
      </w:r>
      <w:r>
        <w:rPr>
          <w:rFonts w:ascii="仿宋_GB2312" w:eastAsia="仿宋_GB2312" w:hint="eastAsia"/>
          <w:sz w:val="32"/>
          <w:szCs w:val="32"/>
          <w:lang w:val="zh-CN"/>
        </w:rPr>
        <w:t>60</w:t>
      </w:r>
      <w:r>
        <w:rPr>
          <w:rFonts w:ascii="仿宋_GB2312" w:eastAsia="仿宋_GB2312" w:hint="eastAsia"/>
          <w:sz w:val="32"/>
          <w:szCs w:val="32"/>
          <w:lang w:val="zh-CN"/>
        </w:rPr>
        <w:t>万元，占</w:t>
      </w:r>
      <w:r>
        <w:rPr>
          <w:rFonts w:ascii="仿宋_GB2312" w:eastAsia="仿宋_GB2312" w:hint="eastAsia"/>
          <w:sz w:val="32"/>
          <w:szCs w:val="32"/>
          <w:lang w:val="zh-CN"/>
        </w:rPr>
        <w:t>0.49%</w:t>
      </w:r>
      <w:r>
        <w:rPr>
          <w:rFonts w:ascii="仿宋_GB2312" w:eastAsia="仿宋_GB2312" w:hint="eastAsia"/>
          <w:sz w:val="32"/>
          <w:szCs w:val="32"/>
          <w:lang w:val="zh-CN"/>
        </w:rPr>
        <w:t>；科学技术支出</w:t>
      </w:r>
      <w:r>
        <w:rPr>
          <w:rFonts w:ascii="仿宋_GB2312" w:eastAsia="仿宋_GB2312" w:hint="eastAsia"/>
          <w:sz w:val="32"/>
          <w:szCs w:val="32"/>
          <w:lang w:val="zh-CN"/>
        </w:rPr>
        <w:t>461.5</w:t>
      </w:r>
      <w:r>
        <w:rPr>
          <w:rFonts w:ascii="仿宋_GB2312" w:eastAsia="仿宋_GB2312" w:hint="eastAsia"/>
          <w:sz w:val="32"/>
          <w:szCs w:val="32"/>
          <w:lang w:val="zh-CN"/>
        </w:rPr>
        <w:t>万元，占</w:t>
      </w:r>
      <w:r>
        <w:rPr>
          <w:rFonts w:ascii="仿宋_GB2312" w:eastAsia="仿宋_GB2312" w:hint="eastAsia"/>
          <w:sz w:val="32"/>
          <w:szCs w:val="32"/>
          <w:lang w:val="zh-CN"/>
        </w:rPr>
        <w:t>3.83%</w:t>
      </w:r>
      <w:r>
        <w:rPr>
          <w:rFonts w:ascii="仿宋_GB2312" w:eastAsia="仿宋_GB2312" w:hint="eastAsia"/>
          <w:sz w:val="32"/>
          <w:szCs w:val="32"/>
          <w:lang w:val="zh-CN"/>
        </w:rPr>
        <w:t>；社会保障和就业支出</w:t>
      </w:r>
      <w:r>
        <w:rPr>
          <w:rFonts w:ascii="仿宋_GB2312" w:eastAsia="仿宋_GB2312" w:hint="eastAsia"/>
          <w:sz w:val="32"/>
          <w:szCs w:val="32"/>
          <w:lang w:val="zh-CN"/>
        </w:rPr>
        <w:t>88.33</w:t>
      </w:r>
      <w:r>
        <w:rPr>
          <w:rFonts w:ascii="仿宋_GB2312" w:eastAsia="仿宋_GB2312" w:hint="eastAsia"/>
          <w:sz w:val="32"/>
          <w:szCs w:val="32"/>
          <w:lang w:val="zh-CN"/>
        </w:rPr>
        <w:t>万元，占</w:t>
      </w:r>
      <w:r>
        <w:rPr>
          <w:rFonts w:ascii="仿宋_GB2312" w:eastAsia="仿宋_GB2312" w:hint="eastAsia"/>
          <w:sz w:val="32"/>
          <w:szCs w:val="32"/>
          <w:lang w:val="zh-CN"/>
        </w:rPr>
        <w:t>0.73%</w:t>
      </w:r>
      <w:r>
        <w:rPr>
          <w:rFonts w:ascii="仿宋_GB2312" w:eastAsia="仿宋_GB2312" w:hint="eastAsia"/>
          <w:sz w:val="32"/>
          <w:szCs w:val="32"/>
          <w:lang w:val="zh-CN"/>
        </w:rPr>
        <w:t>；卫生健康支出</w:t>
      </w:r>
      <w:r>
        <w:rPr>
          <w:rFonts w:ascii="仿宋_GB2312" w:eastAsia="仿宋_GB2312" w:hint="eastAsia"/>
          <w:sz w:val="32"/>
          <w:szCs w:val="32"/>
          <w:lang w:val="zh-CN"/>
        </w:rPr>
        <w:t>289.46</w:t>
      </w:r>
      <w:r>
        <w:rPr>
          <w:rFonts w:ascii="仿宋_GB2312" w:eastAsia="仿宋_GB2312" w:hint="eastAsia"/>
          <w:sz w:val="32"/>
          <w:szCs w:val="32"/>
          <w:lang w:val="zh-CN"/>
        </w:rPr>
        <w:t>万元，占</w:t>
      </w:r>
      <w:r>
        <w:rPr>
          <w:rFonts w:ascii="仿宋_GB2312" w:eastAsia="仿宋_GB2312" w:hint="eastAsia"/>
          <w:sz w:val="32"/>
          <w:szCs w:val="32"/>
          <w:lang w:val="zh-CN"/>
        </w:rPr>
        <w:t>2.4%</w:t>
      </w:r>
      <w:r>
        <w:rPr>
          <w:rFonts w:ascii="仿宋_GB2312" w:eastAsia="仿宋_GB2312" w:hint="eastAsia"/>
          <w:sz w:val="32"/>
          <w:szCs w:val="32"/>
          <w:lang w:val="zh-CN"/>
        </w:rPr>
        <w:t>；城乡社区支出</w:t>
      </w:r>
      <w:r>
        <w:rPr>
          <w:rFonts w:ascii="仿宋_GB2312" w:eastAsia="仿宋_GB2312" w:hint="eastAsia"/>
          <w:sz w:val="32"/>
          <w:szCs w:val="32"/>
          <w:lang w:val="zh-CN"/>
        </w:rPr>
        <w:t>749.59</w:t>
      </w:r>
      <w:r>
        <w:rPr>
          <w:rFonts w:ascii="仿宋_GB2312" w:eastAsia="仿宋_GB2312" w:hint="eastAsia"/>
          <w:sz w:val="32"/>
          <w:szCs w:val="32"/>
          <w:lang w:val="zh-CN"/>
        </w:rPr>
        <w:t>，占</w:t>
      </w:r>
      <w:r>
        <w:rPr>
          <w:rFonts w:ascii="仿宋_GB2312" w:eastAsia="仿宋_GB2312" w:hint="eastAsia"/>
          <w:sz w:val="32"/>
          <w:szCs w:val="32"/>
          <w:lang w:val="zh-CN"/>
        </w:rPr>
        <w:t>6.21%</w:t>
      </w:r>
      <w:r>
        <w:rPr>
          <w:rFonts w:ascii="仿宋_GB2312" w:eastAsia="仿宋_GB2312" w:hint="eastAsia"/>
          <w:sz w:val="32"/>
          <w:szCs w:val="32"/>
          <w:lang w:val="zh-CN"/>
        </w:rPr>
        <w:t>；资源勘探工业信息等支出</w:t>
      </w:r>
      <w:r>
        <w:rPr>
          <w:rFonts w:ascii="仿宋_GB2312" w:eastAsia="仿宋_GB2312" w:hint="eastAsia"/>
          <w:sz w:val="32"/>
          <w:szCs w:val="32"/>
          <w:lang w:val="zh-CN"/>
        </w:rPr>
        <w:t>1738.83</w:t>
      </w:r>
      <w:r>
        <w:rPr>
          <w:rFonts w:ascii="仿宋_GB2312" w:eastAsia="仿宋_GB2312" w:hint="eastAsia"/>
          <w:sz w:val="32"/>
          <w:szCs w:val="32"/>
          <w:lang w:val="zh-CN"/>
        </w:rPr>
        <w:t>，占</w:t>
      </w:r>
      <w:r>
        <w:rPr>
          <w:rFonts w:ascii="仿宋_GB2312" w:eastAsia="仿宋_GB2312" w:hint="eastAsia"/>
          <w:sz w:val="32"/>
          <w:szCs w:val="32"/>
          <w:lang w:val="zh-CN"/>
        </w:rPr>
        <w:t>14.42%</w:t>
      </w:r>
      <w:r>
        <w:rPr>
          <w:rFonts w:ascii="仿宋_GB2312" w:eastAsia="仿宋_GB2312" w:hint="eastAsia"/>
          <w:sz w:val="32"/>
          <w:szCs w:val="32"/>
          <w:lang w:val="zh-CN"/>
        </w:rPr>
        <w:t>；住房保障支出</w:t>
      </w:r>
      <w:r>
        <w:rPr>
          <w:rFonts w:ascii="仿宋_GB2312" w:eastAsia="仿宋_GB2312" w:hint="eastAsia"/>
          <w:sz w:val="32"/>
          <w:szCs w:val="32"/>
          <w:lang w:val="zh-CN"/>
        </w:rPr>
        <w:t>64.93</w:t>
      </w:r>
      <w:r>
        <w:rPr>
          <w:rFonts w:ascii="仿宋_GB2312" w:eastAsia="仿宋_GB2312" w:hint="eastAsia"/>
          <w:sz w:val="32"/>
          <w:szCs w:val="32"/>
          <w:lang w:val="zh-CN"/>
        </w:rPr>
        <w:t>万元，占</w:t>
      </w:r>
      <w:r>
        <w:rPr>
          <w:rFonts w:ascii="仿宋_GB2312" w:eastAsia="仿宋_GB2312" w:hint="eastAsia"/>
          <w:sz w:val="32"/>
          <w:szCs w:val="32"/>
          <w:lang w:val="zh-CN"/>
        </w:rPr>
        <w:t>0.54</w:t>
      </w:r>
      <w:r>
        <w:rPr>
          <w:rFonts w:ascii="仿宋_GB2312" w:eastAsia="仿宋_GB2312" w:hint="eastAsia"/>
          <w:sz w:val="32"/>
          <w:szCs w:val="32"/>
          <w:lang w:val="zh-CN"/>
        </w:rPr>
        <w:t>%</w:t>
      </w:r>
      <w:r>
        <w:rPr>
          <w:rFonts w:ascii="仿宋_GB2312" w:eastAsia="仿宋_GB2312" w:hint="eastAsia"/>
          <w:sz w:val="32"/>
          <w:szCs w:val="32"/>
          <w:lang w:val="zh-CN"/>
        </w:rPr>
        <w:t>；其他支出</w:t>
      </w:r>
      <w:r>
        <w:rPr>
          <w:rFonts w:ascii="仿宋_GB2312" w:eastAsia="仿宋_GB2312" w:hint="eastAsia"/>
          <w:sz w:val="32"/>
          <w:szCs w:val="32"/>
          <w:lang w:val="zh-CN"/>
        </w:rPr>
        <w:t>8610</w:t>
      </w:r>
      <w:r>
        <w:rPr>
          <w:rFonts w:ascii="仿宋_GB2312" w:eastAsia="仿宋_GB2312" w:hint="eastAsia"/>
          <w:sz w:val="32"/>
          <w:szCs w:val="32"/>
          <w:lang w:val="zh-CN"/>
        </w:rPr>
        <w:t>万元，占</w:t>
      </w:r>
      <w:r>
        <w:rPr>
          <w:rFonts w:ascii="仿宋_GB2312" w:eastAsia="仿宋_GB2312" w:hint="eastAsia"/>
          <w:sz w:val="32"/>
          <w:szCs w:val="32"/>
          <w:lang w:val="zh-CN"/>
        </w:rPr>
        <w:t>71.38%</w:t>
      </w:r>
      <w:r>
        <w:rPr>
          <w:rFonts w:ascii="仿宋_GB2312" w:eastAsia="仿宋_GB2312" w:hint="eastAsia"/>
          <w:sz w:val="32"/>
          <w:szCs w:val="32"/>
          <w:lang w:val="zh-CN"/>
        </w:rPr>
        <w:t>。年末无结余。</w:t>
      </w:r>
    </w:p>
    <w:p w:rsidR="00077042" w:rsidRDefault="008A3A55">
      <w:pPr>
        <w:numPr>
          <w:ilvl w:val="0"/>
          <w:numId w:val="7"/>
        </w:numPr>
        <w:ind w:firstLine="630"/>
        <w:rPr>
          <w:rFonts w:ascii="仿宋_GB2312" w:eastAsia="仿宋_GB2312"/>
          <w:sz w:val="32"/>
          <w:szCs w:val="32"/>
          <w:lang w:val="zh-CN"/>
        </w:rPr>
      </w:pPr>
      <w:r>
        <w:rPr>
          <w:rFonts w:ascii="仿宋_GB2312" w:eastAsia="仿宋_GB2312" w:hint="eastAsia"/>
          <w:sz w:val="32"/>
          <w:szCs w:val="32"/>
          <w:lang w:val="zh-CN"/>
        </w:rPr>
        <w:lastRenderedPageBreak/>
        <w:t>支出情况。</w:t>
      </w:r>
      <w:r>
        <w:rPr>
          <w:rFonts w:ascii="仿宋_GB2312" w:eastAsia="仿宋_GB2312" w:hint="eastAsia"/>
          <w:sz w:val="32"/>
          <w:szCs w:val="32"/>
          <w:lang w:val="zh-CN"/>
        </w:rPr>
        <w:t>2023</w:t>
      </w:r>
      <w:r>
        <w:rPr>
          <w:rFonts w:ascii="仿宋_GB2312" w:eastAsia="仿宋_GB2312" w:hint="eastAsia"/>
          <w:sz w:val="32"/>
          <w:szCs w:val="32"/>
          <w:lang w:val="zh-CN"/>
        </w:rPr>
        <w:t>年度预算支出</w:t>
      </w:r>
      <w:r>
        <w:rPr>
          <w:rFonts w:ascii="仿宋_GB2312" w:eastAsia="仿宋_GB2312" w:hint="eastAsia"/>
          <w:sz w:val="32"/>
          <w:szCs w:val="32"/>
          <w:lang w:val="zh-CN"/>
        </w:rPr>
        <w:t>12062.64</w:t>
      </w:r>
      <w:r>
        <w:rPr>
          <w:rFonts w:ascii="仿宋_GB2312" w:eastAsia="仿宋_GB2312" w:hint="eastAsia"/>
          <w:sz w:val="32"/>
          <w:szCs w:val="32"/>
          <w:lang w:val="zh-CN"/>
        </w:rPr>
        <w:t>万元，其中：一般公共预算财政拨款支出</w:t>
      </w:r>
      <w:r>
        <w:rPr>
          <w:rFonts w:ascii="仿宋_GB2312" w:eastAsia="仿宋_GB2312" w:hint="eastAsia"/>
          <w:sz w:val="32"/>
          <w:szCs w:val="32"/>
          <w:lang w:val="zh-CN"/>
        </w:rPr>
        <w:t>2713.05</w:t>
      </w:r>
      <w:r>
        <w:rPr>
          <w:rFonts w:ascii="仿宋_GB2312" w:eastAsia="仿宋_GB2312" w:hint="eastAsia"/>
          <w:sz w:val="32"/>
          <w:szCs w:val="32"/>
          <w:lang w:val="zh-CN"/>
        </w:rPr>
        <w:t>万元，政府基金预算财政拨款支出</w:t>
      </w:r>
      <w:r>
        <w:rPr>
          <w:rFonts w:ascii="仿宋_GB2312" w:eastAsia="仿宋_GB2312" w:hint="eastAsia"/>
          <w:sz w:val="32"/>
          <w:szCs w:val="32"/>
          <w:lang w:val="zh-CN"/>
        </w:rPr>
        <w:t>9349.59</w:t>
      </w:r>
      <w:r>
        <w:rPr>
          <w:rFonts w:ascii="仿宋_GB2312" w:eastAsia="仿宋_GB2312" w:hint="eastAsia"/>
          <w:sz w:val="32"/>
          <w:szCs w:val="32"/>
          <w:lang w:val="zh-CN"/>
        </w:rPr>
        <w:t>万元，完成预算的</w:t>
      </w:r>
      <w:r>
        <w:rPr>
          <w:rFonts w:ascii="仿宋_GB2312" w:eastAsia="仿宋_GB2312" w:hint="eastAsia"/>
          <w:sz w:val="32"/>
          <w:szCs w:val="32"/>
          <w:lang w:val="zh-CN"/>
        </w:rPr>
        <w:t>100%</w:t>
      </w:r>
      <w:r>
        <w:rPr>
          <w:rFonts w:ascii="仿宋_GB2312" w:eastAsia="仿宋_GB2312" w:hint="eastAsia"/>
          <w:sz w:val="32"/>
          <w:szCs w:val="32"/>
          <w:lang w:val="zh-CN"/>
        </w:rPr>
        <w:t>。</w:t>
      </w:r>
    </w:p>
    <w:p w:rsidR="00077042" w:rsidRDefault="008A3A55">
      <w:pPr>
        <w:ind w:firstLineChars="200" w:firstLine="640"/>
        <w:rPr>
          <w:rFonts w:ascii="仿宋_GB2312" w:eastAsia="仿宋_GB2312"/>
          <w:sz w:val="32"/>
          <w:szCs w:val="32"/>
          <w:lang w:val="zh-CN"/>
        </w:rPr>
      </w:pPr>
      <w:r>
        <w:rPr>
          <w:rFonts w:ascii="仿宋_GB2312" w:eastAsia="仿宋_GB2312" w:hint="eastAsia"/>
          <w:sz w:val="32"/>
          <w:szCs w:val="32"/>
          <w:lang w:val="zh-CN"/>
        </w:rPr>
        <w:t>支出具体情况如下：</w:t>
      </w:r>
    </w:p>
    <w:p w:rsidR="00077042" w:rsidRDefault="008A3A55">
      <w:pPr>
        <w:ind w:firstLineChars="200" w:firstLine="640"/>
        <w:rPr>
          <w:rFonts w:ascii="仿宋_GB2312" w:eastAsia="仿宋_GB2312"/>
          <w:sz w:val="32"/>
          <w:szCs w:val="32"/>
          <w:lang w:val="zh-CN"/>
        </w:rPr>
      </w:pPr>
      <w:r>
        <w:rPr>
          <w:rFonts w:ascii="仿宋_GB2312" w:eastAsia="仿宋_GB2312" w:hint="eastAsia"/>
          <w:sz w:val="32"/>
          <w:szCs w:val="32"/>
          <w:lang w:val="zh-CN"/>
        </w:rPr>
        <w:t>基本支出共计</w:t>
      </w:r>
      <w:r>
        <w:rPr>
          <w:rFonts w:ascii="仿宋_GB2312" w:eastAsia="仿宋_GB2312" w:hint="eastAsia"/>
          <w:sz w:val="32"/>
          <w:szCs w:val="32"/>
          <w:lang w:val="zh-CN"/>
        </w:rPr>
        <w:t>895.74</w:t>
      </w:r>
      <w:r>
        <w:rPr>
          <w:rFonts w:ascii="仿宋_GB2312" w:eastAsia="仿宋_GB2312" w:hint="eastAsia"/>
          <w:sz w:val="32"/>
          <w:szCs w:val="32"/>
          <w:lang w:val="zh-CN"/>
        </w:rPr>
        <w:t>万元，占</w:t>
      </w:r>
      <w:r>
        <w:rPr>
          <w:rFonts w:ascii="仿宋_GB2312" w:eastAsia="仿宋_GB2312" w:hint="eastAsia"/>
          <w:sz w:val="32"/>
          <w:szCs w:val="32"/>
          <w:lang w:val="zh-CN"/>
        </w:rPr>
        <w:t>7.43%</w:t>
      </w:r>
      <w:r>
        <w:rPr>
          <w:rFonts w:ascii="仿宋_GB2312" w:eastAsia="仿宋_GB2312" w:hint="eastAsia"/>
          <w:sz w:val="32"/>
          <w:szCs w:val="32"/>
          <w:lang w:val="zh-CN"/>
        </w:rPr>
        <w:t>。</w:t>
      </w:r>
    </w:p>
    <w:p w:rsidR="00077042" w:rsidRDefault="008A3A55">
      <w:pPr>
        <w:ind w:firstLineChars="200" w:firstLine="640"/>
        <w:rPr>
          <w:rFonts w:ascii="仿宋_GB2312" w:eastAsia="仿宋_GB2312"/>
          <w:sz w:val="32"/>
          <w:szCs w:val="32"/>
          <w:lang w:val="zh-CN"/>
        </w:rPr>
      </w:pPr>
      <w:r>
        <w:rPr>
          <w:rFonts w:ascii="仿宋_GB2312" w:eastAsia="仿宋_GB2312" w:hint="eastAsia"/>
          <w:sz w:val="32"/>
          <w:szCs w:val="32"/>
          <w:lang w:val="zh-CN"/>
        </w:rPr>
        <w:t>其中：人员经费</w:t>
      </w:r>
      <w:r>
        <w:rPr>
          <w:rFonts w:ascii="仿宋_GB2312" w:eastAsia="仿宋_GB2312" w:hint="eastAsia"/>
          <w:sz w:val="32"/>
          <w:szCs w:val="32"/>
          <w:lang w:val="zh-CN"/>
        </w:rPr>
        <w:t>815.42</w:t>
      </w:r>
      <w:r>
        <w:rPr>
          <w:rFonts w:ascii="仿宋_GB2312" w:eastAsia="仿宋_GB2312" w:hint="eastAsia"/>
          <w:sz w:val="32"/>
          <w:szCs w:val="32"/>
          <w:lang w:val="zh-CN"/>
        </w:rPr>
        <w:t>万元，主要包括：基本工资</w:t>
      </w:r>
      <w:r>
        <w:rPr>
          <w:rFonts w:ascii="仿宋_GB2312" w:eastAsia="仿宋_GB2312" w:hint="eastAsia"/>
          <w:sz w:val="32"/>
          <w:szCs w:val="32"/>
          <w:lang w:val="zh-CN"/>
        </w:rPr>
        <w:t>241.14</w:t>
      </w:r>
      <w:r>
        <w:rPr>
          <w:rFonts w:ascii="仿宋_GB2312" w:eastAsia="仿宋_GB2312" w:hint="eastAsia"/>
          <w:sz w:val="32"/>
          <w:szCs w:val="32"/>
          <w:lang w:val="zh-CN"/>
        </w:rPr>
        <w:t>万元、津贴补贴</w:t>
      </w:r>
      <w:r>
        <w:rPr>
          <w:rFonts w:ascii="仿宋_GB2312" w:eastAsia="仿宋_GB2312" w:hint="eastAsia"/>
          <w:sz w:val="32"/>
          <w:szCs w:val="32"/>
          <w:lang w:val="zh-CN"/>
        </w:rPr>
        <w:t>50.78</w:t>
      </w:r>
      <w:r>
        <w:rPr>
          <w:rFonts w:ascii="仿宋_GB2312" w:eastAsia="仿宋_GB2312" w:hint="eastAsia"/>
          <w:sz w:val="32"/>
          <w:szCs w:val="32"/>
          <w:lang w:val="zh-CN"/>
        </w:rPr>
        <w:t>万元、奖金</w:t>
      </w:r>
      <w:r>
        <w:rPr>
          <w:rFonts w:ascii="仿宋_GB2312" w:eastAsia="仿宋_GB2312" w:hint="eastAsia"/>
          <w:sz w:val="32"/>
          <w:szCs w:val="32"/>
          <w:lang w:val="zh-CN"/>
        </w:rPr>
        <w:t>155.24</w:t>
      </w:r>
      <w:r>
        <w:rPr>
          <w:rFonts w:ascii="仿宋_GB2312" w:eastAsia="仿宋_GB2312" w:hint="eastAsia"/>
          <w:sz w:val="32"/>
          <w:szCs w:val="32"/>
          <w:lang w:val="zh-CN"/>
        </w:rPr>
        <w:t>万元、绩效工资</w:t>
      </w:r>
      <w:r>
        <w:rPr>
          <w:rFonts w:ascii="仿宋_GB2312" w:eastAsia="仿宋_GB2312" w:hint="eastAsia"/>
          <w:sz w:val="32"/>
          <w:szCs w:val="32"/>
          <w:lang w:val="zh-CN"/>
        </w:rPr>
        <w:t>120.87</w:t>
      </w:r>
      <w:r>
        <w:rPr>
          <w:rFonts w:ascii="仿宋_GB2312" w:eastAsia="仿宋_GB2312" w:hint="eastAsia"/>
          <w:sz w:val="32"/>
          <w:szCs w:val="32"/>
          <w:lang w:val="zh-CN"/>
        </w:rPr>
        <w:t>万元、机关事业单位基本养老保险缴费</w:t>
      </w:r>
      <w:r>
        <w:rPr>
          <w:rFonts w:ascii="仿宋_GB2312" w:eastAsia="仿宋_GB2312" w:hint="eastAsia"/>
          <w:sz w:val="32"/>
          <w:szCs w:val="32"/>
          <w:lang w:val="zh-CN"/>
        </w:rPr>
        <w:t>85.14</w:t>
      </w:r>
      <w:r>
        <w:rPr>
          <w:rFonts w:ascii="仿宋_GB2312" w:eastAsia="仿宋_GB2312" w:hint="eastAsia"/>
          <w:sz w:val="32"/>
          <w:szCs w:val="32"/>
          <w:lang w:val="zh-CN"/>
        </w:rPr>
        <w:t>万元、职工基本医疗保险缴费</w:t>
      </w:r>
      <w:r>
        <w:rPr>
          <w:rFonts w:ascii="仿宋_GB2312" w:eastAsia="仿宋_GB2312" w:hint="eastAsia"/>
          <w:sz w:val="32"/>
          <w:szCs w:val="32"/>
          <w:lang w:val="zh-CN"/>
        </w:rPr>
        <w:t>29.46</w:t>
      </w:r>
      <w:r>
        <w:rPr>
          <w:rFonts w:ascii="仿宋_GB2312" w:eastAsia="仿宋_GB2312" w:hint="eastAsia"/>
          <w:sz w:val="32"/>
          <w:szCs w:val="32"/>
          <w:lang w:val="zh-CN"/>
        </w:rPr>
        <w:t>万元、其他社会保障缴费</w:t>
      </w:r>
      <w:r>
        <w:rPr>
          <w:rFonts w:ascii="仿宋_GB2312" w:eastAsia="仿宋_GB2312" w:hint="eastAsia"/>
          <w:sz w:val="32"/>
          <w:szCs w:val="32"/>
          <w:lang w:val="zh-CN"/>
        </w:rPr>
        <w:t>3.19</w:t>
      </w:r>
      <w:r>
        <w:rPr>
          <w:rFonts w:ascii="仿宋_GB2312" w:eastAsia="仿宋_GB2312" w:hint="eastAsia"/>
          <w:sz w:val="32"/>
          <w:szCs w:val="32"/>
          <w:lang w:val="zh-CN"/>
        </w:rPr>
        <w:t>万元、其他工资福利支出</w:t>
      </w:r>
      <w:r>
        <w:rPr>
          <w:rFonts w:ascii="仿宋_GB2312" w:eastAsia="仿宋_GB2312" w:hint="eastAsia"/>
          <w:sz w:val="32"/>
          <w:szCs w:val="32"/>
          <w:lang w:val="zh-CN"/>
        </w:rPr>
        <w:t>4.81</w:t>
      </w:r>
      <w:r>
        <w:rPr>
          <w:rFonts w:ascii="仿宋_GB2312" w:eastAsia="仿宋_GB2312" w:hint="eastAsia"/>
          <w:sz w:val="32"/>
          <w:szCs w:val="32"/>
          <w:lang w:val="zh-CN"/>
        </w:rPr>
        <w:t>万元、住房公积金</w:t>
      </w:r>
      <w:r>
        <w:rPr>
          <w:rFonts w:ascii="仿宋_GB2312" w:eastAsia="仿宋_GB2312" w:hint="eastAsia"/>
          <w:sz w:val="32"/>
          <w:szCs w:val="32"/>
          <w:lang w:val="zh-CN"/>
        </w:rPr>
        <w:t>64.93</w:t>
      </w:r>
      <w:r>
        <w:rPr>
          <w:rFonts w:ascii="仿宋_GB2312" w:eastAsia="仿宋_GB2312" w:hint="eastAsia"/>
          <w:sz w:val="32"/>
          <w:szCs w:val="32"/>
          <w:lang w:val="zh-CN"/>
        </w:rPr>
        <w:t>万元、对个人和家庭的补助</w:t>
      </w:r>
      <w:r>
        <w:rPr>
          <w:rFonts w:ascii="仿宋_GB2312" w:eastAsia="仿宋_GB2312" w:hint="eastAsia"/>
          <w:sz w:val="32"/>
          <w:szCs w:val="32"/>
          <w:lang w:val="zh-CN"/>
        </w:rPr>
        <w:t>59.87</w:t>
      </w:r>
      <w:r>
        <w:rPr>
          <w:rFonts w:ascii="仿宋_GB2312" w:eastAsia="仿宋_GB2312" w:hint="eastAsia"/>
          <w:sz w:val="32"/>
          <w:szCs w:val="32"/>
          <w:lang w:val="zh-CN"/>
        </w:rPr>
        <w:t>万元。</w:t>
      </w:r>
    </w:p>
    <w:p w:rsidR="00077042" w:rsidRDefault="008A3A55">
      <w:pPr>
        <w:ind w:firstLine="630"/>
        <w:rPr>
          <w:rFonts w:ascii="仿宋_GB2312" w:eastAsia="仿宋_GB2312"/>
          <w:sz w:val="32"/>
          <w:szCs w:val="32"/>
          <w:lang w:val="zh-CN"/>
        </w:rPr>
      </w:pPr>
      <w:r>
        <w:rPr>
          <w:rFonts w:ascii="仿宋_GB2312" w:eastAsia="仿宋_GB2312" w:hint="eastAsia"/>
          <w:sz w:val="32"/>
          <w:szCs w:val="32"/>
          <w:lang w:val="zh-CN"/>
        </w:rPr>
        <w:t>公用经费</w:t>
      </w:r>
      <w:r>
        <w:rPr>
          <w:rFonts w:ascii="仿宋_GB2312" w:eastAsia="仿宋_GB2312" w:hint="eastAsia"/>
          <w:sz w:val="32"/>
          <w:szCs w:val="32"/>
          <w:lang w:val="zh-CN"/>
        </w:rPr>
        <w:t>80.32</w:t>
      </w:r>
      <w:r>
        <w:rPr>
          <w:rFonts w:ascii="仿宋_GB2312" w:eastAsia="仿宋_GB2312" w:hint="eastAsia"/>
          <w:sz w:val="32"/>
          <w:szCs w:val="32"/>
          <w:lang w:val="zh-CN"/>
        </w:rPr>
        <w:t>万元，主要包括：办公费</w:t>
      </w:r>
      <w:r>
        <w:rPr>
          <w:rFonts w:ascii="仿宋_GB2312" w:eastAsia="仿宋_GB2312" w:hint="eastAsia"/>
          <w:sz w:val="32"/>
          <w:szCs w:val="32"/>
          <w:lang w:val="zh-CN"/>
        </w:rPr>
        <w:t>13.19</w:t>
      </w:r>
      <w:r>
        <w:rPr>
          <w:rFonts w:ascii="仿宋_GB2312" w:eastAsia="仿宋_GB2312" w:hint="eastAsia"/>
          <w:sz w:val="32"/>
          <w:szCs w:val="32"/>
          <w:lang w:val="zh-CN"/>
        </w:rPr>
        <w:t>万元、印刷费</w:t>
      </w:r>
      <w:r>
        <w:rPr>
          <w:rFonts w:ascii="仿宋_GB2312" w:eastAsia="仿宋_GB2312" w:hint="eastAsia"/>
          <w:sz w:val="32"/>
          <w:szCs w:val="32"/>
          <w:lang w:val="zh-CN"/>
        </w:rPr>
        <w:t>5.29</w:t>
      </w:r>
      <w:r>
        <w:rPr>
          <w:rFonts w:ascii="仿宋_GB2312" w:eastAsia="仿宋_GB2312" w:hint="eastAsia"/>
          <w:sz w:val="32"/>
          <w:szCs w:val="32"/>
          <w:lang w:val="zh-CN"/>
        </w:rPr>
        <w:t>万元、咨询费</w:t>
      </w:r>
      <w:r>
        <w:rPr>
          <w:rFonts w:ascii="仿宋_GB2312" w:eastAsia="仿宋_GB2312" w:hint="eastAsia"/>
          <w:sz w:val="32"/>
          <w:szCs w:val="32"/>
          <w:lang w:val="zh-CN"/>
        </w:rPr>
        <w:t>3.7</w:t>
      </w:r>
      <w:r>
        <w:rPr>
          <w:rFonts w:ascii="仿宋_GB2312" w:eastAsia="仿宋_GB2312" w:hint="eastAsia"/>
          <w:sz w:val="32"/>
          <w:szCs w:val="32"/>
          <w:lang w:val="zh-CN"/>
        </w:rPr>
        <w:t>万元、水费</w:t>
      </w:r>
      <w:r>
        <w:rPr>
          <w:rFonts w:ascii="仿宋_GB2312" w:eastAsia="仿宋_GB2312" w:hint="eastAsia"/>
          <w:sz w:val="32"/>
          <w:szCs w:val="32"/>
          <w:lang w:val="zh-CN"/>
        </w:rPr>
        <w:t>0.84</w:t>
      </w:r>
      <w:r>
        <w:rPr>
          <w:rFonts w:ascii="仿宋_GB2312" w:eastAsia="仿宋_GB2312" w:hint="eastAsia"/>
          <w:sz w:val="32"/>
          <w:szCs w:val="32"/>
          <w:lang w:val="zh-CN"/>
        </w:rPr>
        <w:t>万元、电费</w:t>
      </w:r>
      <w:r>
        <w:rPr>
          <w:rFonts w:ascii="仿宋_GB2312" w:eastAsia="仿宋_GB2312" w:hint="eastAsia"/>
          <w:sz w:val="32"/>
          <w:szCs w:val="32"/>
          <w:lang w:val="zh-CN"/>
        </w:rPr>
        <w:t>1.78</w:t>
      </w:r>
      <w:r>
        <w:rPr>
          <w:rFonts w:ascii="仿宋_GB2312" w:eastAsia="仿宋_GB2312" w:hint="eastAsia"/>
          <w:sz w:val="32"/>
          <w:szCs w:val="32"/>
          <w:lang w:val="zh-CN"/>
        </w:rPr>
        <w:t>万元、邮电费</w:t>
      </w:r>
      <w:r>
        <w:rPr>
          <w:rFonts w:ascii="仿宋_GB2312" w:eastAsia="仿宋_GB2312" w:hint="eastAsia"/>
          <w:sz w:val="32"/>
          <w:szCs w:val="32"/>
          <w:lang w:val="zh-CN"/>
        </w:rPr>
        <w:t>1.14</w:t>
      </w:r>
      <w:r>
        <w:rPr>
          <w:rFonts w:ascii="仿宋_GB2312" w:eastAsia="仿宋_GB2312" w:hint="eastAsia"/>
          <w:sz w:val="32"/>
          <w:szCs w:val="32"/>
          <w:lang w:val="zh-CN"/>
        </w:rPr>
        <w:t>万元、差旅费</w:t>
      </w:r>
      <w:r>
        <w:rPr>
          <w:rFonts w:ascii="仿宋_GB2312" w:eastAsia="仿宋_GB2312" w:hint="eastAsia"/>
          <w:sz w:val="32"/>
          <w:szCs w:val="32"/>
          <w:lang w:val="zh-CN"/>
        </w:rPr>
        <w:t>10.72</w:t>
      </w:r>
      <w:r>
        <w:rPr>
          <w:rFonts w:ascii="仿宋_GB2312" w:eastAsia="仿宋_GB2312" w:hint="eastAsia"/>
          <w:sz w:val="32"/>
          <w:szCs w:val="32"/>
          <w:lang w:val="zh-CN"/>
        </w:rPr>
        <w:t>万元</w:t>
      </w:r>
      <w:r>
        <w:rPr>
          <w:rFonts w:ascii="仿宋_GB2312" w:eastAsia="仿宋_GB2312" w:hint="eastAsia"/>
          <w:sz w:val="32"/>
          <w:szCs w:val="32"/>
          <w:lang w:val="zh-CN"/>
        </w:rPr>
        <w:t>、维护费</w:t>
      </w:r>
      <w:r>
        <w:rPr>
          <w:rFonts w:ascii="仿宋_GB2312" w:eastAsia="仿宋_GB2312" w:hint="eastAsia"/>
          <w:sz w:val="32"/>
          <w:szCs w:val="32"/>
          <w:lang w:val="zh-CN"/>
        </w:rPr>
        <w:t>1.77</w:t>
      </w:r>
      <w:r>
        <w:rPr>
          <w:rFonts w:ascii="仿宋_GB2312" w:eastAsia="仿宋_GB2312" w:hint="eastAsia"/>
          <w:sz w:val="32"/>
          <w:szCs w:val="32"/>
          <w:lang w:val="zh-CN"/>
        </w:rPr>
        <w:t>万元、租赁费</w:t>
      </w:r>
      <w:r>
        <w:rPr>
          <w:rFonts w:ascii="仿宋_GB2312" w:eastAsia="仿宋_GB2312" w:hint="eastAsia"/>
          <w:sz w:val="32"/>
          <w:szCs w:val="32"/>
          <w:lang w:val="zh-CN"/>
        </w:rPr>
        <w:t>0.87</w:t>
      </w:r>
      <w:r>
        <w:rPr>
          <w:rFonts w:ascii="仿宋_GB2312" w:eastAsia="仿宋_GB2312" w:hint="eastAsia"/>
          <w:sz w:val="32"/>
          <w:szCs w:val="32"/>
          <w:lang w:val="zh-CN"/>
        </w:rPr>
        <w:t>万元、培训费</w:t>
      </w:r>
      <w:r>
        <w:rPr>
          <w:rFonts w:ascii="仿宋_GB2312" w:eastAsia="仿宋_GB2312" w:hint="eastAsia"/>
          <w:sz w:val="32"/>
          <w:szCs w:val="32"/>
          <w:lang w:val="zh-CN"/>
        </w:rPr>
        <w:t>0.10</w:t>
      </w:r>
      <w:r>
        <w:rPr>
          <w:rFonts w:ascii="仿宋_GB2312" w:eastAsia="仿宋_GB2312" w:hint="eastAsia"/>
          <w:sz w:val="32"/>
          <w:szCs w:val="32"/>
          <w:lang w:val="zh-CN"/>
        </w:rPr>
        <w:t>万元、公务接待费</w:t>
      </w:r>
      <w:r>
        <w:rPr>
          <w:rFonts w:ascii="仿宋_GB2312" w:eastAsia="仿宋_GB2312" w:hint="eastAsia"/>
          <w:sz w:val="32"/>
          <w:szCs w:val="32"/>
          <w:lang w:val="zh-CN"/>
        </w:rPr>
        <w:t>3.32</w:t>
      </w:r>
      <w:r>
        <w:rPr>
          <w:rFonts w:ascii="仿宋_GB2312" w:eastAsia="仿宋_GB2312" w:hint="eastAsia"/>
          <w:sz w:val="32"/>
          <w:szCs w:val="32"/>
          <w:lang w:val="zh-CN"/>
        </w:rPr>
        <w:t>万元、劳务费</w:t>
      </w:r>
      <w:r>
        <w:rPr>
          <w:rFonts w:ascii="仿宋_GB2312" w:eastAsia="仿宋_GB2312" w:hint="eastAsia"/>
          <w:sz w:val="32"/>
          <w:szCs w:val="32"/>
          <w:lang w:val="zh-CN"/>
        </w:rPr>
        <w:t>2</w:t>
      </w:r>
      <w:r>
        <w:rPr>
          <w:rFonts w:ascii="仿宋_GB2312" w:eastAsia="仿宋_GB2312" w:hint="eastAsia"/>
          <w:sz w:val="32"/>
          <w:szCs w:val="32"/>
          <w:lang w:val="zh-CN"/>
        </w:rPr>
        <w:t>万元、委托业务费</w:t>
      </w:r>
      <w:r>
        <w:rPr>
          <w:rFonts w:ascii="仿宋_GB2312" w:eastAsia="仿宋_GB2312" w:hint="eastAsia"/>
          <w:sz w:val="32"/>
          <w:szCs w:val="32"/>
          <w:lang w:val="zh-CN"/>
        </w:rPr>
        <w:t>2.1</w:t>
      </w:r>
      <w:r>
        <w:rPr>
          <w:rFonts w:ascii="仿宋_GB2312" w:eastAsia="仿宋_GB2312" w:hint="eastAsia"/>
          <w:sz w:val="32"/>
          <w:szCs w:val="32"/>
          <w:lang w:val="zh-CN"/>
        </w:rPr>
        <w:t>万元、工会经费</w:t>
      </w:r>
      <w:r>
        <w:rPr>
          <w:rFonts w:ascii="仿宋_GB2312" w:eastAsia="仿宋_GB2312" w:hint="eastAsia"/>
          <w:sz w:val="32"/>
          <w:szCs w:val="32"/>
          <w:lang w:val="zh-CN"/>
        </w:rPr>
        <w:t>3.55</w:t>
      </w:r>
      <w:r>
        <w:rPr>
          <w:rFonts w:ascii="仿宋_GB2312" w:eastAsia="仿宋_GB2312" w:hint="eastAsia"/>
          <w:sz w:val="32"/>
          <w:szCs w:val="32"/>
          <w:lang w:val="zh-CN"/>
        </w:rPr>
        <w:t>万元、福利费</w:t>
      </w:r>
      <w:r>
        <w:rPr>
          <w:rFonts w:ascii="仿宋_GB2312" w:eastAsia="仿宋_GB2312" w:hint="eastAsia"/>
          <w:sz w:val="32"/>
          <w:szCs w:val="32"/>
          <w:lang w:val="zh-CN"/>
        </w:rPr>
        <w:t>11.53</w:t>
      </w:r>
      <w:r>
        <w:rPr>
          <w:rFonts w:ascii="仿宋_GB2312" w:eastAsia="仿宋_GB2312" w:hint="eastAsia"/>
          <w:sz w:val="32"/>
          <w:szCs w:val="32"/>
          <w:lang w:val="zh-CN"/>
        </w:rPr>
        <w:t>万元，其他交通费用</w:t>
      </w:r>
      <w:r>
        <w:rPr>
          <w:rFonts w:ascii="仿宋_GB2312" w:eastAsia="仿宋_GB2312" w:hint="eastAsia"/>
          <w:sz w:val="32"/>
          <w:szCs w:val="32"/>
          <w:lang w:val="zh-CN"/>
        </w:rPr>
        <w:t>14.08</w:t>
      </w:r>
      <w:r>
        <w:rPr>
          <w:rFonts w:ascii="仿宋_GB2312" w:eastAsia="仿宋_GB2312" w:hint="eastAsia"/>
          <w:sz w:val="32"/>
          <w:szCs w:val="32"/>
          <w:lang w:val="zh-CN"/>
        </w:rPr>
        <w:t>万元，其他商品和服务支出</w:t>
      </w:r>
      <w:r>
        <w:rPr>
          <w:rFonts w:ascii="仿宋_GB2312" w:eastAsia="仿宋_GB2312" w:hint="eastAsia"/>
          <w:sz w:val="32"/>
          <w:szCs w:val="32"/>
          <w:lang w:val="zh-CN"/>
        </w:rPr>
        <w:t>4.34</w:t>
      </w:r>
      <w:r>
        <w:rPr>
          <w:rFonts w:ascii="仿宋_GB2312" w:eastAsia="仿宋_GB2312" w:hint="eastAsia"/>
          <w:sz w:val="32"/>
          <w:szCs w:val="32"/>
          <w:lang w:val="zh-CN"/>
        </w:rPr>
        <w:t>万元。</w:t>
      </w:r>
    </w:p>
    <w:p w:rsidR="00077042" w:rsidRDefault="008A3A55">
      <w:pPr>
        <w:ind w:firstLine="630"/>
        <w:rPr>
          <w:rFonts w:ascii="仿宋_GB2312" w:eastAsia="仿宋_GB2312"/>
          <w:sz w:val="32"/>
          <w:szCs w:val="32"/>
          <w:lang w:val="zh-CN"/>
        </w:rPr>
      </w:pPr>
      <w:r>
        <w:rPr>
          <w:rFonts w:ascii="仿宋_GB2312" w:eastAsia="仿宋_GB2312" w:hint="eastAsia"/>
          <w:sz w:val="32"/>
          <w:szCs w:val="32"/>
          <w:lang w:val="zh-CN"/>
        </w:rPr>
        <w:t>项目支出共计</w:t>
      </w:r>
      <w:r>
        <w:rPr>
          <w:rFonts w:ascii="仿宋_GB2312" w:eastAsia="仿宋_GB2312" w:hint="eastAsia"/>
          <w:sz w:val="32"/>
          <w:szCs w:val="32"/>
          <w:lang w:val="zh-CN"/>
        </w:rPr>
        <w:t>11166.90</w:t>
      </w:r>
      <w:r>
        <w:rPr>
          <w:rFonts w:ascii="仿宋_GB2312" w:eastAsia="仿宋_GB2312" w:hint="eastAsia"/>
          <w:sz w:val="32"/>
          <w:szCs w:val="32"/>
          <w:lang w:val="zh-CN"/>
        </w:rPr>
        <w:t>万元。主要项目为省级市级工业、科技专项资金；本级项目资金；偿还企业欠款专项资金。</w:t>
      </w:r>
    </w:p>
    <w:p w:rsidR="00077042" w:rsidRDefault="008A3A55">
      <w:pPr>
        <w:ind w:firstLine="630"/>
        <w:rPr>
          <w:rFonts w:ascii="仿宋_GB2312" w:eastAsia="仿宋_GB2312"/>
          <w:sz w:val="32"/>
          <w:szCs w:val="32"/>
          <w:lang w:val="zh-CN"/>
        </w:rPr>
      </w:pPr>
      <w:r>
        <w:rPr>
          <w:rFonts w:ascii="仿宋_GB2312" w:eastAsia="仿宋_GB2312" w:hint="eastAsia"/>
          <w:sz w:val="32"/>
          <w:szCs w:val="32"/>
          <w:lang w:val="zh-CN"/>
        </w:rPr>
        <w:t>年末结转结余</w:t>
      </w:r>
      <w:r>
        <w:rPr>
          <w:rFonts w:ascii="仿宋_GB2312" w:eastAsia="仿宋_GB2312" w:hint="eastAsia"/>
          <w:sz w:val="32"/>
          <w:szCs w:val="32"/>
          <w:lang w:val="zh-CN"/>
        </w:rPr>
        <w:t>0</w:t>
      </w:r>
      <w:r>
        <w:rPr>
          <w:rFonts w:ascii="仿宋_GB2312" w:eastAsia="仿宋_GB2312" w:hint="eastAsia"/>
          <w:sz w:val="32"/>
          <w:szCs w:val="32"/>
          <w:lang w:val="zh-CN"/>
        </w:rPr>
        <w:t>万元。</w:t>
      </w:r>
    </w:p>
    <w:p w:rsidR="00077042" w:rsidRDefault="008A3A55">
      <w:pPr>
        <w:ind w:firstLine="630"/>
        <w:rPr>
          <w:rFonts w:ascii="仿宋_GB2312" w:eastAsia="仿宋_GB2312"/>
          <w:sz w:val="32"/>
          <w:szCs w:val="32"/>
          <w:lang w:val="zh-CN"/>
        </w:rPr>
      </w:pPr>
      <w:r>
        <w:rPr>
          <w:rFonts w:ascii="仿宋_GB2312" w:eastAsia="仿宋_GB2312" w:hint="eastAsia"/>
          <w:sz w:val="32"/>
          <w:szCs w:val="32"/>
          <w:lang w:val="zh-CN"/>
        </w:rPr>
        <w:t>（三）结余分配与结转结余情况</w:t>
      </w:r>
    </w:p>
    <w:p w:rsidR="00077042" w:rsidRDefault="008A3A55">
      <w:pPr>
        <w:ind w:firstLine="630"/>
        <w:rPr>
          <w:rFonts w:ascii="仿宋_GB2312" w:eastAsia="仿宋_GB2312"/>
          <w:sz w:val="32"/>
          <w:szCs w:val="32"/>
          <w:lang w:val="zh-CN"/>
        </w:rPr>
      </w:pPr>
      <w:r>
        <w:rPr>
          <w:rFonts w:ascii="仿宋_GB2312" w:eastAsia="仿宋_GB2312" w:hint="eastAsia"/>
          <w:sz w:val="32"/>
          <w:szCs w:val="32"/>
          <w:lang w:val="zh-CN"/>
        </w:rPr>
        <w:t>区经信科局</w:t>
      </w:r>
      <w:r>
        <w:rPr>
          <w:rFonts w:ascii="仿宋_GB2312" w:eastAsia="仿宋_GB2312" w:hint="eastAsia"/>
          <w:sz w:val="32"/>
          <w:szCs w:val="32"/>
          <w:lang w:val="zh-CN"/>
        </w:rPr>
        <w:t>2023</w:t>
      </w:r>
      <w:r>
        <w:rPr>
          <w:rFonts w:ascii="仿宋_GB2312" w:eastAsia="仿宋_GB2312" w:hint="eastAsia"/>
          <w:sz w:val="32"/>
          <w:szCs w:val="32"/>
          <w:lang w:val="zh-CN"/>
        </w:rPr>
        <w:t>年度截止</w:t>
      </w:r>
      <w:r>
        <w:rPr>
          <w:rFonts w:ascii="仿宋_GB2312" w:eastAsia="仿宋_GB2312" w:hint="eastAsia"/>
          <w:sz w:val="32"/>
          <w:szCs w:val="32"/>
          <w:lang w:val="zh-CN"/>
        </w:rPr>
        <w:t>12</w:t>
      </w:r>
      <w:r>
        <w:rPr>
          <w:rFonts w:ascii="仿宋_GB2312" w:eastAsia="仿宋_GB2312" w:hint="eastAsia"/>
          <w:sz w:val="32"/>
          <w:szCs w:val="32"/>
          <w:lang w:val="zh-CN"/>
        </w:rPr>
        <w:t>月</w:t>
      </w:r>
      <w:r>
        <w:rPr>
          <w:rFonts w:ascii="仿宋_GB2312" w:eastAsia="仿宋_GB2312" w:hint="eastAsia"/>
          <w:sz w:val="32"/>
          <w:szCs w:val="32"/>
          <w:lang w:val="zh-CN"/>
        </w:rPr>
        <w:t>31</w:t>
      </w:r>
      <w:r>
        <w:rPr>
          <w:rFonts w:ascii="仿宋_GB2312" w:eastAsia="仿宋_GB2312" w:hint="eastAsia"/>
          <w:sz w:val="32"/>
          <w:szCs w:val="32"/>
          <w:lang w:val="zh-CN"/>
        </w:rPr>
        <w:t>日，所有资金追减，财政收回。无结转结余。</w:t>
      </w:r>
    </w:p>
    <w:p w:rsidR="00077042" w:rsidRDefault="008A3A55">
      <w:pPr>
        <w:numPr>
          <w:ilvl w:val="0"/>
          <w:numId w:val="8"/>
        </w:numPr>
        <w:ind w:firstLine="630"/>
        <w:rPr>
          <w:rFonts w:ascii="仿宋_GB2312" w:eastAsia="仿宋_GB2312"/>
          <w:sz w:val="32"/>
          <w:szCs w:val="32"/>
          <w:lang w:val="zh-CN"/>
        </w:rPr>
      </w:pPr>
      <w:r>
        <w:rPr>
          <w:rFonts w:ascii="仿宋_GB2312" w:eastAsia="仿宋_GB2312" w:hint="eastAsia"/>
          <w:sz w:val="32"/>
          <w:szCs w:val="32"/>
          <w:lang w:val="zh-CN"/>
        </w:rPr>
        <w:lastRenderedPageBreak/>
        <w:t>部门预算绩效分析</w:t>
      </w:r>
    </w:p>
    <w:p w:rsidR="00077042" w:rsidRDefault="008A3A55">
      <w:pPr>
        <w:pStyle w:val="a7"/>
        <w:ind w:firstLineChars="100" w:firstLine="320"/>
      </w:pPr>
      <w:r>
        <w:rPr>
          <w:rFonts w:ascii="仿宋_GB2312" w:eastAsia="仿宋_GB2312" w:hAnsi="Times New Roman" w:hint="eastAsia"/>
          <w:kern w:val="2"/>
          <w:sz w:val="32"/>
          <w:szCs w:val="32"/>
          <w:lang w:val="zh-CN"/>
        </w:rPr>
        <w:t>（一）部门预算总体绩效分析</w:t>
      </w:r>
      <w:r>
        <w:rPr>
          <w:rFonts w:ascii="仿宋_GB2312" w:eastAsia="仿宋_GB2312" w:hAnsi="Times New Roman" w:hint="eastAsia"/>
          <w:kern w:val="2"/>
          <w:sz w:val="32"/>
          <w:szCs w:val="32"/>
          <w:lang w:val="zh-CN"/>
        </w:rPr>
        <w:t>。</w:t>
      </w:r>
    </w:p>
    <w:p w:rsidR="00077042" w:rsidRDefault="008A3A55">
      <w:pPr>
        <w:ind w:firstLine="630"/>
        <w:rPr>
          <w:rFonts w:ascii="仿宋_GB2312" w:eastAsia="仿宋_GB2312"/>
          <w:sz w:val="32"/>
          <w:szCs w:val="32"/>
          <w:lang w:val="zh-CN"/>
        </w:rPr>
      </w:pPr>
      <w:r>
        <w:rPr>
          <w:rFonts w:ascii="仿宋_GB2312" w:eastAsia="仿宋_GB2312" w:hint="eastAsia"/>
          <w:sz w:val="32"/>
          <w:szCs w:val="32"/>
          <w:lang w:val="zh-CN"/>
        </w:rPr>
        <w:t>部门整体绩效目标基本完成，基本支出保证了部门的正常运行和日常工作的正常开展，项目支出能够保障重点工作的开展，达到预期绩效目标。</w:t>
      </w:r>
    </w:p>
    <w:p w:rsidR="00077042" w:rsidRDefault="008A3A55">
      <w:pPr>
        <w:adjustRightInd w:val="0"/>
        <w:snapToGrid w:val="0"/>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为确保年度预算编制更加科学、精确、完善，我局严格按照财政部门要求，依照“统筹兼顾、厉行节约、保障重点、注重绩效”的原则，结合当年重点工作需要，规范编制部门预算，切实提高预算编制质量。一是夯实预算编制基础。加强与人事、办公室等部门的沟通配合，认真</w:t>
      </w:r>
      <w:proofErr w:type="gramStart"/>
      <w:r>
        <w:rPr>
          <w:rFonts w:ascii="仿宋_GB2312" w:eastAsia="仿宋_GB2312" w:hint="eastAsia"/>
          <w:sz w:val="32"/>
          <w:szCs w:val="32"/>
        </w:rPr>
        <w:t>核实局</w:t>
      </w:r>
      <w:proofErr w:type="gramEnd"/>
      <w:r>
        <w:rPr>
          <w:rFonts w:ascii="仿宋_GB2312" w:eastAsia="仿宋_GB2312" w:hint="eastAsia"/>
          <w:sz w:val="32"/>
          <w:szCs w:val="32"/>
        </w:rPr>
        <w:t>机关人员编制，准确掌握我局实有在职人数及各职级情况，据此测算出</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年度人员经费、公用经费。同时，根据我局的职能职责和区委区政府</w:t>
      </w:r>
      <w:r>
        <w:rPr>
          <w:rFonts w:ascii="仿宋_GB2312" w:eastAsia="仿宋_GB2312" w:hint="eastAsia"/>
          <w:sz w:val="32"/>
          <w:szCs w:val="32"/>
        </w:rPr>
        <w:t>交办的重点工作，要求各部门及时申报</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年度项目经费及新增项目经费，完善资金申报资料及手续。二是切实做好预算编制工作。一方面做好基本支出预算编制，确保人员经费和日常公用经费编制科学准确。另一方面认真梳理、筛选、汇总各部门</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年重点工作及项目经费需求，根据工作轻重缓急填报项目库。对于新增项目要求承办部门提供相关依据和经费预算明细，完善相关资金申报手续。待</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年预算下达后，我们对预算责任、指标、费用、定额等进行细化分解，明确绩效目标。三是做好绩效目标管理工作。从时间要求、质量、规模等方面加强目标绩效管</w:t>
      </w:r>
      <w:r>
        <w:rPr>
          <w:rFonts w:ascii="仿宋_GB2312" w:eastAsia="仿宋_GB2312" w:hint="eastAsia"/>
          <w:sz w:val="32"/>
          <w:szCs w:val="32"/>
        </w:rPr>
        <w:t>理，绩效目标指向明确，符合国家政策法规和我局职能要求，从数量、质量、成本、时效、效益等方面细化量化绩效目标，确保在一定期限内如期实现。四是完善预算编制后续工作。预算编制完成后，按照财政局规定的时间节点逐级送审，确保预算编制质量，杜绝工作疏漏。并将预算编制结果报</w:t>
      </w:r>
      <w:r>
        <w:rPr>
          <w:rFonts w:ascii="仿宋_GB2312" w:eastAsia="仿宋_GB2312" w:hint="eastAsia"/>
          <w:sz w:val="32"/>
          <w:szCs w:val="32"/>
        </w:rPr>
        <w:lastRenderedPageBreak/>
        <w:t>送各部门。</w:t>
      </w:r>
    </w:p>
    <w:p w:rsidR="00077042" w:rsidRDefault="008A3A55">
      <w:pPr>
        <w:numPr>
          <w:ilvl w:val="0"/>
          <w:numId w:val="9"/>
        </w:numPr>
        <w:adjustRightInd w:val="0"/>
        <w:snapToGrid w:val="0"/>
        <w:spacing w:line="560" w:lineRule="exact"/>
        <w:ind w:firstLine="630"/>
        <w:contextualSpacing/>
        <w:jc w:val="left"/>
        <w:rPr>
          <w:lang w:val="zh-CN"/>
        </w:rPr>
      </w:pPr>
      <w:r>
        <w:rPr>
          <w:rFonts w:ascii="仿宋_GB2312" w:eastAsia="仿宋_GB2312" w:hint="eastAsia"/>
          <w:sz w:val="32"/>
          <w:szCs w:val="32"/>
          <w:lang w:val="zh-CN"/>
        </w:rPr>
        <w:t>部门预算项目绩效分析</w:t>
      </w:r>
      <w:r>
        <w:rPr>
          <w:rFonts w:ascii="楷体" w:eastAsia="楷体" w:hAnsi="楷体" w:cs="楷体" w:hint="eastAsia"/>
          <w:b/>
          <w:bCs/>
          <w:sz w:val="32"/>
          <w:szCs w:val="32"/>
          <w:lang w:val="zh-CN"/>
        </w:rPr>
        <w:t>。</w:t>
      </w:r>
    </w:p>
    <w:p w:rsidR="00077042" w:rsidRDefault="008A3A55">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rPr>
        <w:t>常年项目绩效分析。</w:t>
      </w:r>
      <w:r>
        <w:rPr>
          <w:rFonts w:eastAsia="仿宋_GB2312"/>
          <w:sz w:val="32"/>
          <w:szCs w:val="32"/>
          <w:lang w:val="zh-CN"/>
        </w:rPr>
        <w:t>该类项目总数</w:t>
      </w:r>
      <w:r>
        <w:rPr>
          <w:rFonts w:eastAsia="仿宋_GB2312" w:hint="eastAsia"/>
          <w:sz w:val="32"/>
          <w:szCs w:val="32"/>
        </w:rPr>
        <w:t>10</w:t>
      </w:r>
      <w:r>
        <w:rPr>
          <w:rFonts w:eastAsia="仿宋_GB2312"/>
          <w:sz w:val="32"/>
          <w:szCs w:val="32"/>
          <w:lang w:val="zh-CN"/>
        </w:rPr>
        <w:t>个，涉及预算总金额</w:t>
      </w:r>
      <w:r>
        <w:rPr>
          <w:rFonts w:eastAsia="仿宋_GB2312" w:hint="eastAsia"/>
          <w:sz w:val="32"/>
          <w:szCs w:val="32"/>
        </w:rPr>
        <w:t>378.90</w:t>
      </w:r>
      <w:r>
        <w:rPr>
          <w:rFonts w:eastAsia="仿宋_GB2312"/>
          <w:sz w:val="32"/>
          <w:szCs w:val="32"/>
          <w:lang w:val="zh-CN"/>
        </w:rPr>
        <w:t>万元，</w:t>
      </w:r>
      <w:r>
        <w:rPr>
          <w:rFonts w:eastAsia="仿宋_GB2312"/>
          <w:sz w:val="32"/>
          <w:szCs w:val="32"/>
          <w:lang w:val="zh-CN"/>
        </w:rPr>
        <w:t>1</w:t>
      </w:r>
      <w:r>
        <w:rPr>
          <w:rFonts w:eastAsia="仿宋_GB2312" w:hint="eastAsia"/>
          <w:sz w:val="32"/>
          <w:szCs w:val="32"/>
          <w:lang w:val="zh-CN"/>
        </w:rPr>
        <w:t>—</w:t>
      </w:r>
      <w:r>
        <w:rPr>
          <w:rFonts w:eastAsia="仿宋_GB2312"/>
          <w:sz w:val="32"/>
          <w:szCs w:val="32"/>
          <w:lang w:val="zh-CN"/>
        </w:rPr>
        <w:t>1</w:t>
      </w:r>
      <w:r>
        <w:rPr>
          <w:rFonts w:eastAsia="仿宋_GB2312"/>
          <w:sz w:val="32"/>
          <w:szCs w:val="32"/>
        </w:rPr>
        <w:t>2</w:t>
      </w:r>
      <w:r>
        <w:rPr>
          <w:rFonts w:eastAsia="仿宋_GB2312"/>
          <w:sz w:val="32"/>
          <w:szCs w:val="32"/>
          <w:lang w:val="zh-CN"/>
        </w:rPr>
        <w:t>月预算执行总体进度为</w:t>
      </w:r>
      <w:r>
        <w:rPr>
          <w:rFonts w:eastAsia="仿宋_GB2312" w:hint="eastAsia"/>
          <w:sz w:val="32"/>
          <w:szCs w:val="32"/>
        </w:rPr>
        <w:t>100</w:t>
      </w:r>
      <w:r>
        <w:rPr>
          <w:rFonts w:eastAsia="仿宋_GB2312"/>
          <w:sz w:val="32"/>
          <w:szCs w:val="32"/>
          <w:lang w:val="zh-CN"/>
        </w:rPr>
        <w:t>%</w:t>
      </w:r>
      <w:r>
        <w:rPr>
          <w:rFonts w:eastAsia="仿宋_GB2312"/>
          <w:sz w:val="32"/>
          <w:szCs w:val="32"/>
          <w:lang w:val="zh-CN"/>
        </w:rPr>
        <w:t>，其中：预算结余率大于</w:t>
      </w:r>
      <w:r>
        <w:rPr>
          <w:rFonts w:eastAsia="仿宋_GB2312"/>
          <w:sz w:val="32"/>
          <w:szCs w:val="32"/>
        </w:rPr>
        <w:t>10%</w:t>
      </w:r>
      <w:r>
        <w:rPr>
          <w:rFonts w:eastAsia="仿宋_GB2312"/>
          <w:sz w:val="32"/>
          <w:szCs w:val="32"/>
          <w:lang w:val="zh-CN"/>
        </w:rPr>
        <w:t>的项目共计</w:t>
      </w:r>
      <w:r>
        <w:rPr>
          <w:rFonts w:eastAsia="仿宋_GB2312" w:hint="eastAsia"/>
          <w:sz w:val="32"/>
          <w:szCs w:val="32"/>
        </w:rPr>
        <w:t>0</w:t>
      </w:r>
      <w:r>
        <w:rPr>
          <w:rFonts w:eastAsia="仿宋_GB2312"/>
          <w:sz w:val="32"/>
          <w:szCs w:val="32"/>
          <w:lang w:val="zh-CN"/>
        </w:rPr>
        <w:t>个。</w:t>
      </w:r>
    </w:p>
    <w:p w:rsidR="00077042" w:rsidRDefault="008A3A55">
      <w:pPr>
        <w:widowControl/>
        <w:adjustRightInd w:val="0"/>
        <w:snapToGrid w:val="0"/>
        <w:spacing w:line="578" w:lineRule="exact"/>
        <w:ind w:firstLineChars="200" w:firstLine="640"/>
        <w:contextualSpacing/>
        <w:jc w:val="left"/>
        <w:rPr>
          <w:lang w:val="zh-CN"/>
        </w:rPr>
      </w:pPr>
      <w:r>
        <w:rPr>
          <w:rFonts w:eastAsia="仿宋_GB2312"/>
          <w:sz w:val="32"/>
          <w:szCs w:val="32"/>
        </w:rPr>
        <w:t>阶段</w:t>
      </w:r>
      <w:r>
        <w:rPr>
          <w:rFonts w:eastAsia="仿宋_GB2312" w:hint="eastAsia"/>
          <w:sz w:val="32"/>
          <w:szCs w:val="32"/>
        </w:rPr>
        <w:t>（</w:t>
      </w:r>
      <w:r>
        <w:rPr>
          <w:rFonts w:eastAsia="仿宋_GB2312"/>
          <w:sz w:val="32"/>
          <w:szCs w:val="32"/>
        </w:rPr>
        <w:t>一次性</w:t>
      </w:r>
      <w:r>
        <w:rPr>
          <w:rFonts w:eastAsia="仿宋_GB2312" w:hint="eastAsia"/>
          <w:sz w:val="32"/>
          <w:szCs w:val="32"/>
        </w:rPr>
        <w:t>）</w:t>
      </w:r>
      <w:r>
        <w:rPr>
          <w:rFonts w:eastAsia="仿宋_GB2312"/>
          <w:sz w:val="32"/>
          <w:szCs w:val="32"/>
        </w:rPr>
        <w:t>项目绩效分析。</w:t>
      </w:r>
      <w:r>
        <w:rPr>
          <w:rFonts w:eastAsia="仿宋_GB2312"/>
          <w:sz w:val="32"/>
          <w:szCs w:val="32"/>
          <w:lang w:val="zh-CN"/>
        </w:rPr>
        <w:t>该类项目总数</w:t>
      </w:r>
      <w:r>
        <w:rPr>
          <w:rFonts w:eastAsia="仿宋_GB2312" w:hint="eastAsia"/>
          <w:sz w:val="32"/>
          <w:szCs w:val="32"/>
        </w:rPr>
        <w:t>2</w:t>
      </w:r>
      <w:r>
        <w:rPr>
          <w:rFonts w:eastAsia="仿宋_GB2312" w:hint="eastAsia"/>
          <w:sz w:val="32"/>
          <w:szCs w:val="32"/>
        </w:rPr>
        <w:t>1</w:t>
      </w:r>
      <w:r>
        <w:rPr>
          <w:rFonts w:eastAsia="仿宋_GB2312"/>
          <w:sz w:val="32"/>
          <w:szCs w:val="32"/>
          <w:lang w:val="zh-CN"/>
        </w:rPr>
        <w:t>个，涉及预算总金额</w:t>
      </w:r>
      <w:r>
        <w:rPr>
          <w:rFonts w:eastAsia="仿宋_GB2312" w:hint="eastAsia"/>
          <w:sz w:val="32"/>
          <w:szCs w:val="32"/>
        </w:rPr>
        <w:t>10787.99</w:t>
      </w:r>
      <w:r>
        <w:rPr>
          <w:rFonts w:eastAsia="仿宋_GB2312"/>
          <w:sz w:val="32"/>
          <w:szCs w:val="32"/>
          <w:lang w:val="zh-CN"/>
        </w:rPr>
        <w:t>万元，</w:t>
      </w:r>
      <w:r>
        <w:rPr>
          <w:rFonts w:eastAsia="仿宋_GB2312"/>
          <w:sz w:val="32"/>
          <w:szCs w:val="32"/>
          <w:lang w:val="zh-CN"/>
        </w:rPr>
        <w:t>1</w:t>
      </w:r>
      <w:r>
        <w:rPr>
          <w:rFonts w:eastAsia="仿宋_GB2312" w:hint="eastAsia"/>
          <w:sz w:val="32"/>
          <w:szCs w:val="32"/>
          <w:lang w:val="zh-CN"/>
        </w:rPr>
        <w:t>—</w:t>
      </w:r>
      <w:r>
        <w:rPr>
          <w:rFonts w:eastAsia="仿宋_GB2312"/>
          <w:sz w:val="32"/>
          <w:szCs w:val="32"/>
          <w:lang w:val="zh-CN"/>
        </w:rPr>
        <w:t>1</w:t>
      </w:r>
      <w:r>
        <w:rPr>
          <w:rFonts w:eastAsia="仿宋_GB2312"/>
          <w:sz w:val="32"/>
          <w:szCs w:val="32"/>
        </w:rPr>
        <w:t>2</w:t>
      </w:r>
      <w:r>
        <w:rPr>
          <w:rFonts w:eastAsia="仿宋_GB2312"/>
          <w:sz w:val="32"/>
          <w:szCs w:val="32"/>
          <w:lang w:val="zh-CN"/>
        </w:rPr>
        <w:t>月预算执行总体进度为</w:t>
      </w:r>
      <w:r>
        <w:rPr>
          <w:rFonts w:eastAsia="仿宋_GB2312" w:hint="eastAsia"/>
          <w:sz w:val="32"/>
          <w:szCs w:val="32"/>
        </w:rPr>
        <w:t>100</w:t>
      </w:r>
      <w:r>
        <w:rPr>
          <w:rFonts w:eastAsia="仿宋_GB2312"/>
          <w:sz w:val="32"/>
          <w:szCs w:val="32"/>
          <w:lang w:val="zh-CN"/>
        </w:rPr>
        <w:t>%</w:t>
      </w:r>
      <w:r>
        <w:rPr>
          <w:rFonts w:eastAsia="仿宋_GB2312"/>
          <w:sz w:val="32"/>
          <w:szCs w:val="32"/>
          <w:lang w:val="zh-CN"/>
        </w:rPr>
        <w:t>，其中：预算结余率大于</w:t>
      </w:r>
      <w:r>
        <w:rPr>
          <w:rFonts w:eastAsia="仿宋_GB2312"/>
          <w:sz w:val="32"/>
          <w:szCs w:val="32"/>
        </w:rPr>
        <w:t>10%</w:t>
      </w:r>
      <w:r>
        <w:rPr>
          <w:rFonts w:eastAsia="仿宋_GB2312"/>
          <w:sz w:val="32"/>
          <w:szCs w:val="32"/>
          <w:lang w:val="zh-CN"/>
        </w:rPr>
        <w:t>的项目共计</w:t>
      </w:r>
      <w:r>
        <w:rPr>
          <w:rFonts w:eastAsia="仿宋_GB2312" w:hint="eastAsia"/>
          <w:sz w:val="32"/>
          <w:szCs w:val="32"/>
        </w:rPr>
        <w:t>0</w:t>
      </w:r>
      <w:r>
        <w:rPr>
          <w:rFonts w:eastAsia="仿宋_GB2312"/>
          <w:sz w:val="32"/>
          <w:szCs w:val="32"/>
          <w:lang w:val="zh-CN"/>
        </w:rPr>
        <w:t>个。</w:t>
      </w:r>
      <w:r>
        <w:rPr>
          <w:rFonts w:eastAsia="仿宋_GB2312" w:hint="eastAsia"/>
          <w:sz w:val="32"/>
          <w:szCs w:val="32"/>
          <w:lang w:val="zh-CN"/>
        </w:rPr>
        <w:t>项目资金年</w:t>
      </w:r>
      <w:proofErr w:type="gramStart"/>
      <w:r>
        <w:rPr>
          <w:rFonts w:eastAsia="仿宋_GB2312" w:hint="eastAsia"/>
          <w:sz w:val="32"/>
          <w:szCs w:val="32"/>
          <w:lang w:val="zh-CN"/>
        </w:rPr>
        <w:t>未财政</w:t>
      </w:r>
      <w:proofErr w:type="gramEnd"/>
      <w:r>
        <w:rPr>
          <w:rFonts w:eastAsia="仿宋_GB2312" w:hint="eastAsia"/>
          <w:sz w:val="32"/>
          <w:szCs w:val="32"/>
          <w:lang w:val="zh-CN"/>
        </w:rPr>
        <w:t>收回。</w:t>
      </w:r>
    </w:p>
    <w:p w:rsidR="00077042" w:rsidRDefault="008A3A55">
      <w:pPr>
        <w:adjustRightInd w:val="0"/>
        <w:snapToGrid w:val="0"/>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人员类项目绩效分析</w:t>
      </w:r>
    </w:p>
    <w:p w:rsidR="00077042" w:rsidRDefault="008A3A55">
      <w:pPr>
        <w:adjustRightInd w:val="0"/>
        <w:snapToGrid w:val="0"/>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严格执行相关政策，保障工资及时发放、足额发放，预算编制科学合理，严格执行预算，年末结转结余</w:t>
      </w:r>
      <w:r>
        <w:rPr>
          <w:rFonts w:ascii="仿宋_GB2312" w:eastAsia="仿宋_GB2312" w:hint="eastAsia"/>
          <w:sz w:val="32"/>
          <w:szCs w:val="32"/>
        </w:rPr>
        <w:t>0</w:t>
      </w:r>
      <w:r>
        <w:rPr>
          <w:rFonts w:ascii="仿宋_GB2312" w:eastAsia="仿宋_GB2312" w:hint="eastAsia"/>
          <w:sz w:val="32"/>
          <w:szCs w:val="32"/>
        </w:rPr>
        <w:t>万元。</w:t>
      </w:r>
    </w:p>
    <w:p w:rsidR="00077042" w:rsidRDefault="008A3A55">
      <w:pPr>
        <w:adjustRightInd w:val="0"/>
        <w:snapToGrid w:val="0"/>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运转类项目绩效分析</w:t>
      </w:r>
    </w:p>
    <w:p w:rsidR="00077042" w:rsidRDefault="008A3A55">
      <w:pPr>
        <w:adjustRightInd w:val="0"/>
        <w:snapToGrid w:val="0"/>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保障单位日常运转，提高预算编制质量，严格执行预算，年末结转结余</w:t>
      </w:r>
      <w:r>
        <w:rPr>
          <w:rFonts w:ascii="仿宋_GB2312" w:eastAsia="仿宋_GB2312" w:hint="eastAsia"/>
          <w:sz w:val="32"/>
          <w:szCs w:val="32"/>
        </w:rPr>
        <w:t>0</w:t>
      </w:r>
      <w:r>
        <w:rPr>
          <w:rFonts w:ascii="仿宋_GB2312" w:eastAsia="仿宋_GB2312" w:hint="eastAsia"/>
          <w:sz w:val="32"/>
          <w:szCs w:val="32"/>
        </w:rPr>
        <w:t>万元。</w:t>
      </w:r>
    </w:p>
    <w:p w:rsidR="00077042" w:rsidRDefault="008A3A55">
      <w:pPr>
        <w:adjustRightInd w:val="0"/>
        <w:snapToGrid w:val="0"/>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特定目标类项目绩效分析</w:t>
      </w:r>
    </w:p>
    <w:p w:rsidR="00077042" w:rsidRDefault="008A3A55">
      <w:pPr>
        <w:adjustRightInd w:val="0"/>
        <w:snapToGrid w:val="0"/>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特定目标类项目绩效的三级指标设置内容、指标值与实际完成情况有偏差，欠完善。在该类项目的三级指标设置上研究还不够深入，测算还不够精准，导致三级指标中的部分指标值与实际情况有偏差。</w:t>
      </w:r>
    </w:p>
    <w:p w:rsidR="00077042" w:rsidRDefault="008A3A55">
      <w:pPr>
        <w:numPr>
          <w:ilvl w:val="0"/>
          <w:numId w:val="9"/>
        </w:numPr>
        <w:adjustRightInd w:val="0"/>
        <w:snapToGrid w:val="0"/>
        <w:spacing w:line="560" w:lineRule="exact"/>
        <w:ind w:firstLine="630"/>
        <w:contextualSpacing/>
        <w:jc w:val="left"/>
        <w:rPr>
          <w:rFonts w:ascii="楷体" w:eastAsia="楷体" w:hAnsi="楷体" w:cs="楷体"/>
          <w:b/>
          <w:bCs/>
          <w:sz w:val="32"/>
          <w:szCs w:val="32"/>
          <w:lang w:val="zh-CN"/>
        </w:rPr>
      </w:pPr>
      <w:r>
        <w:rPr>
          <w:rFonts w:ascii="楷体" w:eastAsia="楷体" w:hAnsi="楷体" w:cs="楷体" w:hint="eastAsia"/>
          <w:b/>
          <w:bCs/>
          <w:sz w:val="32"/>
          <w:szCs w:val="32"/>
          <w:lang w:val="zh-CN"/>
        </w:rPr>
        <w:t>重点领域绩效分析。</w:t>
      </w:r>
    </w:p>
    <w:p w:rsidR="00077042" w:rsidRDefault="008A3A55">
      <w:pPr>
        <w:widowControl/>
        <w:adjustRightInd w:val="0"/>
        <w:snapToGrid w:val="0"/>
        <w:spacing w:line="578" w:lineRule="exact"/>
        <w:ind w:firstLineChars="200" w:firstLine="640"/>
        <w:contextualSpacing/>
        <w:jc w:val="left"/>
        <w:rPr>
          <w:sz w:val="32"/>
          <w:szCs w:val="32"/>
          <w:lang/>
        </w:rPr>
      </w:pPr>
      <w:r>
        <w:rPr>
          <w:rFonts w:eastAsia="仿宋_GB2312" w:hint="eastAsia"/>
          <w:sz w:val="32"/>
          <w:szCs w:val="32"/>
          <w:lang w:val="zh-CN"/>
        </w:rPr>
        <w:t>区经信科局</w:t>
      </w:r>
      <w:r>
        <w:rPr>
          <w:rFonts w:eastAsia="仿宋_GB2312" w:hint="eastAsia"/>
          <w:sz w:val="32"/>
          <w:szCs w:val="32"/>
        </w:rPr>
        <w:t>2023</w:t>
      </w:r>
      <w:r>
        <w:rPr>
          <w:rFonts w:eastAsia="仿宋_GB2312" w:hint="eastAsia"/>
          <w:sz w:val="32"/>
          <w:szCs w:val="32"/>
        </w:rPr>
        <w:t>年度</w:t>
      </w:r>
      <w:r>
        <w:rPr>
          <w:rFonts w:eastAsia="仿宋_GB2312"/>
          <w:sz w:val="32"/>
          <w:szCs w:val="32"/>
        </w:rPr>
        <w:t>行政事业性国有资产、</w:t>
      </w:r>
      <w:r>
        <w:rPr>
          <w:rFonts w:eastAsia="仿宋_GB2312"/>
          <w:sz w:val="32"/>
          <w:szCs w:val="32"/>
        </w:rPr>
        <w:t>债券</w:t>
      </w:r>
      <w:r>
        <w:rPr>
          <w:rFonts w:eastAsia="仿宋_GB2312"/>
          <w:sz w:val="32"/>
          <w:szCs w:val="32"/>
        </w:rPr>
        <w:t>资金</w:t>
      </w:r>
      <w:r>
        <w:rPr>
          <w:rFonts w:eastAsia="仿宋_GB2312" w:hint="eastAsia"/>
          <w:sz w:val="32"/>
          <w:szCs w:val="32"/>
        </w:rPr>
        <w:t>项目</w:t>
      </w:r>
      <w:r>
        <w:rPr>
          <w:rFonts w:eastAsia="仿宋_GB2312"/>
          <w:sz w:val="32"/>
          <w:szCs w:val="32"/>
          <w:lang/>
        </w:rPr>
        <w:t>预算</w:t>
      </w:r>
      <w:r>
        <w:rPr>
          <w:rFonts w:eastAsia="仿宋_GB2312"/>
          <w:sz w:val="32"/>
          <w:szCs w:val="32"/>
          <w:lang/>
        </w:rPr>
        <w:t>绩效自评报告</w:t>
      </w:r>
      <w:r>
        <w:rPr>
          <w:rFonts w:eastAsia="仿宋_GB2312" w:hint="eastAsia"/>
          <w:sz w:val="32"/>
          <w:szCs w:val="32"/>
          <w:lang/>
        </w:rPr>
        <w:t>详见绩效自评报告</w:t>
      </w:r>
      <w:r>
        <w:rPr>
          <w:rFonts w:hint="eastAsia"/>
          <w:sz w:val="32"/>
          <w:szCs w:val="32"/>
          <w:lang/>
        </w:rPr>
        <w:t>。</w:t>
      </w:r>
    </w:p>
    <w:p w:rsidR="00077042" w:rsidRDefault="008A3A55">
      <w:pPr>
        <w:pStyle w:val="a7"/>
        <w:numPr>
          <w:ilvl w:val="0"/>
          <w:numId w:val="9"/>
        </w:numPr>
        <w:ind w:firstLine="630"/>
        <w:jc w:val="left"/>
        <w:rPr>
          <w:rFonts w:ascii="楷体" w:eastAsia="楷体" w:hAnsi="楷体" w:cs="楷体"/>
          <w:b/>
          <w:bCs/>
          <w:kern w:val="2"/>
          <w:sz w:val="32"/>
          <w:szCs w:val="32"/>
          <w:lang w:val="zh-CN"/>
        </w:rPr>
      </w:pPr>
      <w:r>
        <w:rPr>
          <w:rFonts w:ascii="楷体" w:eastAsia="楷体" w:hAnsi="楷体" w:cs="楷体" w:hint="eastAsia"/>
          <w:b/>
          <w:bCs/>
          <w:kern w:val="2"/>
          <w:sz w:val="32"/>
          <w:szCs w:val="32"/>
          <w:lang w:val="zh-CN"/>
        </w:rPr>
        <w:t>绩效结果应用情况</w:t>
      </w:r>
    </w:p>
    <w:p w:rsidR="00077042" w:rsidRDefault="008A3A55">
      <w:pPr>
        <w:widowControl/>
        <w:adjustRightInd w:val="0"/>
        <w:snapToGrid w:val="0"/>
        <w:spacing w:line="578" w:lineRule="exact"/>
        <w:ind w:firstLineChars="300" w:firstLine="960"/>
        <w:contextualSpacing/>
        <w:jc w:val="left"/>
        <w:rPr>
          <w:rFonts w:eastAsia="仿宋_GB2312"/>
          <w:sz w:val="32"/>
          <w:szCs w:val="32"/>
          <w:lang w:val="zh-CN"/>
        </w:rPr>
      </w:pPr>
      <w:r>
        <w:rPr>
          <w:rFonts w:eastAsia="仿宋_GB2312" w:hint="eastAsia"/>
          <w:sz w:val="32"/>
          <w:szCs w:val="32"/>
        </w:rPr>
        <w:t>按照区财政局的统一部署，我局高度重视绩效考评工作，制定了绩效总目标，依照国家政策法规规定和本部门实际情况，健全财务</w:t>
      </w:r>
      <w:r>
        <w:rPr>
          <w:rFonts w:eastAsia="仿宋_GB2312" w:hint="eastAsia"/>
          <w:sz w:val="32"/>
          <w:szCs w:val="32"/>
        </w:rPr>
        <w:lastRenderedPageBreak/>
        <w:t>基础管理制度和约束机制，依法、有效地使用财政资金。通过采取询问和集中评议的方法，对各部门项目资金的分配、拨付、使用、核算都严格把关。认真落实上级关于预算绩效运行监控管理的规定，对</w:t>
      </w:r>
      <w:r>
        <w:rPr>
          <w:rFonts w:eastAsia="仿宋_GB2312"/>
          <w:sz w:val="32"/>
          <w:szCs w:val="32"/>
        </w:rPr>
        <w:t>2023</w:t>
      </w:r>
      <w:r>
        <w:rPr>
          <w:rFonts w:eastAsia="仿宋_GB2312" w:hint="eastAsia"/>
          <w:sz w:val="32"/>
          <w:szCs w:val="32"/>
        </w:rPr>
        <w:t>年每个项目预算绩效运行进行了监控分析，找出了存在的主要问题，研究落实了工作措施，为全面完成年度目标任务提供了坚强保证。</w:t>
      </w:r>
    </w:p>
    <w:p w:rsidR="00077042" w:rsidRDefault="008A3A55">
      <w:pPr>
        <w:widowControl/>
        <w:adjustRightInd w:val="0"/>
        <w:snapToGrid w:val="0"/>
        <w:spacing w:line="578" w:lineRule="exact"/>
        <w:ind w:firstLineChars="200" w:firstLine="640"/>
        <w:contextualSpacing/>
        <w:jc w:val="left"/>
        <w:rPr>
          <w:rFonts w:eastAsia="仿宋_GB2312"/>
          <w:sz w:val="32"/>
          <w:szCs w:val="32"/>
        </w:rPr>
      </w:pPr>
      <w:bookmarkStart w:id="27" w:name="OLE_LINK1"/>
      <w:r>
        <w:rPr>
          <w:rFonts w:eastAsia="仿宋_GB2312" w:hint="eastAsia"/>
          <w:sz w:val="32"/>
          <w:szCs w:val="32"/>
        </w:rPr>
        <w:t>区经信科局部</w:t>
      </w:r>
      <w:proofErr w:type="gramStart"/>
      <w:r>
        <w:rPr>
          <w:rFonts w:eastAsia="仿宋_GB2312" w:hint="eastAsia"/>
          <w:sz w:val="32"/>
          <w:szCs w:val="32"/>
        </w:rPr>
        <w:t>门整体</w:t>
      </w:r>
      <w:proofErr w:type="gramEnd"/>
      <w:r>
        <w:rPr>
          <w:rFonts w:eastAsia="仿宋_GB2312" w:hint="eastAsia"/>
          <w:sz w:val="32"/>
          <w:szCs w:val="32"/>
        </w:rPr>
        <w:t>支出资金绩效评价总体良好，主要体现在：预算编制及时，认真执行各项财经纪律，</w:t>
      </w:r>
      <w:r>
        <w:rPr>
          <w:rFonts w:eastAsia="仿宋_GB2312" w:hint="eastAsia"/>
          <w:sz w:val="32"/>
          <w:szCs w:val="32"/>
        </w:rPr>
        <w:t>财务管理内控制度健全，资金使用规范，无乱发津补贴、奖金现象。</w:t>
      </w:r>
      <w:bookmarkEnd w:id="27"/>
    </w:p>
    <w:p w:rsidR="00077042" w:rsidRDefault="008A3A55">
      <w:pPr>
        <w:widowControl/>
        <w:adjustRightInd w:val="0"/>
        <w:snapToGrid w:val="0"/>
        <w:spacing w:line="578" w:lineRule="exact"/>
        <w:ind w:firstLineChars="200" w:firstLine="640"/>
        <w:contextualSpacing/>
        <w:jc w:val="left"/>
        <w:rPr>
          <w:rFonts w:eastAsia="仿宋_GB2312"/>
          <w:sz w:val="32"/>
          <w:szCs w:val="32"/>
        </w:rPr>
      </w:pPr>
      <w:r>
        <w:rPr>
          <w:rFonts w:eastAsia="仿宋_GB2312" w:hint="eastAsia"/>
          <w:sz w:val="32"/>
          <w:szCs w:val="32"/>
        </w:rPr>
        <w:t>四、</w:t>
      </w:r>
      <w:r>
        <w:rPr>
          <w:rFonts w:eastAsia="仿宋_GB2312" w:hint="eastAsia"/>
          <w:sz w:val="32"/>
          <w:szCs w:val="32"/>
        </w:rPr>
        <w:t>评价结论及建议</w:t>
      </w:r>
    </w:p>
    <w:p w:rsidR="00077042" w:rsidRDefault="008A3A55">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hint="eastAsia"/>
          <w:sz w:val="32"/>
          <w:szCs w:val="32"/>
          <w:lang w:val="zh-CN"/>
        </w:rPr>
        <w:t>（一）评价结论</w:t>
      </w:r>
    </w:p>
    <w:p w:rsidR="00077042" w:rsidRDefault="008A3A55">
      <w:pPr>
        <w:widowControl/>
        <w:adjustRightInd w:val="0"/>
        <w:snapToGrid w:val="0"/>
        <w:spacing w:line="578" w:lineRule="exact"/>
        <w:ind w:firstLineChars="200" w:firstLine="640"/>
        <w:contextualSpacing/>
        <w:jc w:val="left"/>
        <w:rPr>
          <w:rFonts w:eastAsia="仿宋_GB2312"/>
          <w:sz w:val="32"/>
          <w:szCs w:val="32"/>
        </w:rPr>
      </w:pPr>
      <w:r>
        <w:rPr>
          <w:rFonts w:eastAsia="仿宋_GB2312" w:hint="eastAsia"/>
          <w:sz w:val="32"/>
          <w:szCs w:val="32"/>
        </w:rPr>
        <w:t>区经济信息化和科学技术局严格按照《预算法》按时完成预决算编制。及时、准确、优质地完成了预算编制；预算执行情况良好，支出管理规范，资金管理制度较为完善，财务管理制度健全，执行制度严格合</w:t>
      </w:r>
      <w:proofErr w:type="gramStart"/>
      <w:r>
        <w:rPr>
          <w:rFonts w:eastAsia="仿宋_GB2312" w:hint="eastAsia"/>
          <w:sz w:val="32"/>
          <w:szCs w:val="32"/>
        </w:rPr>
        <w:t>规</w:t>
      </w:r>
      <w:proofErr w:type="gramEnd"/>
      <w:r>
        <w:rPr>
          <w:rFonts w:eastAsia="仿宋_GB2312" w:hint="eastAsia"/>
          <w:sz w:val="32"/>
          <w:szCs w:val="32"/>
        </w:rPr>
        <w:t>，会计核算符合相关规定，资金专款专用，资金支付依据和开支标准合法合</w:t>
      </w:r>
      <w:proofErr w:type="gramStart"/>
      <w:r>
        <w:rPr>
          <w:rFonts w:eastAsia="仿宋_GB2312" w:hint="eastAsia"/>
          <w:sz w:val="32"/>
          <w:szCs w:val="32"/>
        </w:rPr>
        <w:t>规</w:t>
      </w:r>
      <w:proofErr w:type="gramEnd"/>
      <w:r>
        <w:rPr>
          <w:rFonts w:eastAsia="仿宋_GB2312" w:hint="eastAsia"/>
          <w:sz w:val="32"/>
          <w:szCs w:val="32"/>
        </w:rPr>
        <w:t>。</w:t>
      </w:r>
      <w:r>
        <w:rPr>
          <w:rFonts w:eastAsia="仿宋_GB2312" w:hint="eastAsia"/>
          <w:sz w:val="32"/>
          <w:szCs w:val="32"/>
        </w:rPr>
        <w:t xml:space="preserve"> </w:t>
      </w:r>
    </w:p>
    <w:p w:rsidR="00077042" w:rsidRDefault="008A3A55">
      <w:pPr>
        <w:widowControl/>
        <w:adjustRightInd w:val="0"/>
        <w:snapToGrid w:val="0"/>
        <w:spacing w:line="578" w:lineRule="exact"/>
        <w:ind w:firstLineChars="200" w:firstLine="640"/>
        <w:contextualSpacing/>
        <w:jc w:val="left"/>
        <w:rPr>
          <w:rFonts w:eastAsia="仿宋_GB2312"/>
          <w:sz w:val="32"/>
          <w:szCs w:val="32"/>
        </w:rPr>
      </w:pPr>
      <w:r>
        <w:rPr>
          <w:rFonts w:eastAsia="仿宋_GB2312" w:hint="eastAsia"/>
          <w:sz w:val="32"/>
          <w:szCs w:val="32"/>
        </w:rPr>
        <w:t>2023</w:t>
      </w:r>
      <w:r>
        <w:rPr>
          <w:rFonts w:eastAsia="仿宋_GB2312" w:hint="eastAsia"/>
          <w:sz w:val="32"/>
          <w:szCs w:val="32"/>
        </w:rPr>
        <w:t>年我单位在资金使用上，严格遵守各项财经法规和财务管理制度规定，资金拨付有完整的审批程序和手续，支出符合部门预算批复的用途，无截留、挤占、挪用、虚列支</w:t>
      </w:r>
      <w:r>
        <w:rPr>
          <w:rFonts w:eastAsia="仿宋_GB2312" w:hint="eastAsia"/>
          <w:sz w:val="32"/>
          <w:szCs w:val="32"/>
        </w:rPr>
        <w:t>情况。我单位的项目资金主要针对为园区企业服务，协调我</w:t>
      </w:r>
      <w:proofErr w:type="gramStart"/>
      <w:r>
        <w:rPr>
          <w:rFonts w:eastAsia="仿宋_GB2312" w:hint="eastAsia"/>
          <w:sz w:val="32"/>
          <w:szCs w:val="32"/>
        </w:rPr>
        <w:t>我</w:t>
      </w:r>
      <w:proofErr w:type="gramEnd"/>
      <w:r>
        <w:rPr>
          <w:rFonts w:eastAsia="仿宋_GB2312" w:hint="eastAsia"/>
          <w:sz w:val="32"/>
          <w:szCs w:val="32"/>
        </w:rPr>
        <w:t>辖区的园区及园区企业相关问题，社会满意度较高。涉及省市级项目专项资金，无任何挪用情况发生，做到专款专用。</w:t>
      </w:r>
    </w:p>
    <w:p w:rsidR="00077042" w:rsidRDefault="008A3A55">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hint="eastAsia"/>
          <w:sz w:val="32"/>
          <w:szCs w:val="32"/>
          <w:lang w:val="zh-CN"/>
        </w:rPr>
        <w:t>（二）存在问题</w:t>
      </w:r>
    </w:p>
    <w:p w:rsidR="00077042" w:rsidRDefault="008A3A55">
      <w:pPr>
        <w:widowControl/>
        <w:adjustRightInd w:val="0"/>
        <w:snapToGrid w:val="0"/>
        <w:spacing w:line="578" w:lineRule="exact"/>
        <w:ind w:firstLineChars="200" w:firstLine="640"/>
        <w:contextualSpacing/>
        <w:jc w:val="left"/>
        <w:rPr>
          <w:rFonts w:eastAsia="仿宋_GB2312"/>
          <w:sz w:val="32"/>
          <w:szCs w:val="32"/>
        </w:rPr>
      </w:pPr>
      <w:r>
        <w:rPr>
          <w:rFonts w:eastAsia="仿宋_GB2312" w:hint="eastAsia"/>
          <w:sz w:val="32"/>
          <w:szCs w:val="32"/>
        </w:rPr>
        <w:lastRenderedPageBreak/>
        <w:t>2023</w:t>
      </w:r>
      <w:r>
        <w:rPr>
          <w:rFonts w:eastAsia="仿宋_GB2312" w:hint="eastAsia"/>
          <w:sz w:val="32"/>
          <w:szCs w:val="32"/>
        </w:rPr>
        <w:t>年支出达到预期绩效目标，但预算编制还有待进一步细化，资金使用效益有待进一步提高。进一步提高预算编制的科学性、合理性、严谨性和可控性。</w:t>
      </w:r>
    </w:p>
    <w:p w:rsidR="00077042" w:rsidRDefault="008A3A55">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hint="eastAsia"/>
          <w:sz w:val="32"/>
          <w:szCs w:val="32"/>
          <w:lang w:val="zh-CN"/>
        </w:rPr>
        <w:t>（三）改进建议</w:t>
      </w:r>
    </w:p>
    <w:p w:rsidR="00077042" w:rsidRDefault="008A3A55">
      <w:pPr>
        <w:widowControl/>
        <w:adjustRightInd w:val="0"/>
        <w:snapToGrid w:val="0"/>
        <w:spacing w:line="578" w:lineRule="exact"/>
        <w:ind w:firstLineChars="200" w:firstLine="640"/>
        <w:contextualSpacing/>
        <w:jc w:val="left"/>
        <w:rPr>
          <w:rFonts w:eastAsia="仿宋_GB2312"/>
          <w:sz w:val="32"/>
          <w:szCs w:val="32"/>
        </w:rPr>
      </w:pPr>
      <w:r>
        <w:rPr>
          <w:rFonts w:eastAsia="仿宋_GB2312" w:hint="eastAsia"/>
          <w:sz w:val="32"/>
          <w:szCs w:val="32"/>
        </w:rPr>
        <w:t>1.</w:t>
      </w:r>
      <w:r>
        <w:rPr>
          <w:rFonts w:eastAsia="仿宋_GB2312" w:hint="eastAsia"/>
          <w:sz w:val="32"/>
          <w:szCs w:val="32"/>
        </w:rPr>
        <w:t>细化编制支出预算。局财务股要根据预算编制要求，将年初预算编制任务细化落实到具体项目和相应的政府收支分类科目。</w:t>
      </w:r>
    </w:p>
    <w:p w:rsidR="00077042" w:rsidRDefault="008A3A55">
      <w:pPr>
        <w:widowControl/>
        <w:adjustRightInd w:val="0"/>
        <w:snapToGrid w:val="0"/>
        <w:spacing w:line="578" w:lineRule="exact"/>
        <w:ind w:firstLineChars="200" w:firstLine="640"/>
        <w:contextualSpacing/>
        <w:jc w:val="left"/>
        <w:rPr>
          <w:rFonts w:eastAsia="仿宋_GB2312"/>
          <w:sz w:val="32"/>
          <w:szCs w:val="32"/>
        </w:rPr>
      </w:pPr>
      <w:r>
        <w:rPr>
          <w:rFonts w:eastAsia="仿宋_GB2312" w:hint="eastAsia"/>
          <w:sz w:val="32"/>
          <w:szCs w:val="32"/>
        </w:rPr>
        <w:t>2.</w:t>
      </w:r>
      <w:r>
        <w:rPr>
          <w:rFonts w:eastAsia="仿宋_GB2312" w:hint="eastAsia"/>
          <w:sz w:val="32"/>
          <w:szCs w:val="32"/>
        </w:rPr>
        <w:t>加大绩效重要性宣传培训力度。强化预算绩效意识，培育绩效管理理念，为推进预算绩效管理创造良好的思想基础，提高预算单位绩效管理工作水平。</w:t>
      </w:r>
    </w:p>
    <w:p w:rsidR="00077042" w:rsidRDefault="008A3A55">
      <w:pPr>
        <w:widowControl/>
        <w:adjustRightInd w:val="0"/>
        <w:snapToGrid w:val="0"/>
        <w:spacing w:line="578" w:lineRule="exact"/>
        <w:ind w:firstLineChars="200" w:firstLine="640"/>
        <w:contextualSpacing/>
        <w:jc w:val="left"/>
        <w:rPr>
          <w:rFonts w:eastAsia="仿宋_GB2312"/>
          <w:sz w:val="32"/>
          <w:szCs w:val="32"/>
        </w:rPr>
      </w:pPr>
      <w:r>
        <w:rPr>
          <w:rFonts w:eastAsia="仿宋_GB2312" w:hint="eastAsia"/>
          <w:sz w:val="32"/>
          <w:szCs w:val="32"/>
        </w:rPr>
        <w:t>3.</w:t>
      </w:r>
      <w:r>
        <w:rPr>
          <w:rFonts w:eastAsia="仿宋_GB2312" w:hint="eastAsia"/>
          <w:sz w:val="32"/>
          <w:szCs w:val="32"/>
        </w:rPr>
        <w:t>进一步加大结果运用。建立绩效评价结果问责制度，落实经办人员的绩效责任，绩效管理较差的项目限期整改，追究经办人员责任。切实做到“花钱必问效，无效必追责”。</w:t>
      </w:r>
    </w:p>
    <w:p w:rsidR="00077042" w:rsidRDefault="008A3A55">
      <w:pPr>
        <w:widowControl/>
        <w:adjustRightInd w:val="0"/>
        <w:snapToGrid w:val="0"/>
        <w:spacing w:line="578" w:lineRule="exact"/>
        <w:ind w:firstLineChars="200" w:firstLine="640"/>
        <w:contextualSpacing/>
        <w:jc w:val="left"/>
        <w:rPr>
          <w:rFonts w:eastAsia="仿宋_GB2312"/>
          <w:sz w:val="32"/>
          <w:szCs w:val="32"/>
        </w:rPr>
      </w:pPr>
      <w:r>
        <w:rPr>
          <w:rFonts w:eastAsia="仿宋_GB2312" w:hint="eastAsia"/>
          <w:sz w:val="32"/>
          <w:szCs w:val="32"/>
        </w:rPr>
        <w:t>4.</w:t>
      </w:r>
      <w:r>
        <w:rPr>
          <w:rFonts w:eastAsia="仿宋_GB2312" w:hint="eastAsia"/>
          <w:sz w:val="32"/>
          <w:szCs w:val="32"/>
        </w:rPr>
        <w:t>加强预算编制的前瞻性，进一步优化预算编制，避免项目支出与基本支出划分不准或预算支出与实际执行出现较大偏差的情况，执行中确需调剂预算的，按规定程序报经批准。提高年初部门预算额度，将常规项目支出纳入年度预算，保证机关</w:t>
      </w:r>
      <w:r>
        <w:rPr>
          <w:rFonts w:eastAsia="仿宋_GB2312" w:hint="eastAsia"/>
          <w:sz w:val="32"/>
          <w:szCs w:val="32"/>
        </w:rPr>
        <w:t>正常运行。</w:t>
      </w:r>
    </w:p>
    <w:p w:rsidR="00077042" w:rsidRDefault="00077042">
      <w:pPr>
        <w:pStyle w:val="a7"/>
        <w:rPr>
          <w:rFonts w:ascii="Times New Roman" w:eastAsia="仿宋_GB2312" w:hAnsi="Times New Roman"/>
          <w:sz w:val="32"/>
          <w:szCs w:val="32"/>
        </w:rPr>
      </w:pPr>
    </w:p>
    <w:p w:rsidR="00077042" w:rsidRDefault="00077042">
      <w:pPr>
        <w:rPr>
          <w:rFonts w:eastAsia="仿宋_GB2312"/>
          <w:sz w:val="32"/>
          <w:szCs w:val="32"/>
        </w:rPr>
      </w:pPr>
    </w:p>
    <w:p w:rsidR="00077042" w:rsidRDefault="00077042">
      <w:pPr>
        <w:pStyle w:val="a7"/>
        <w:rPr>
          <w:rFonts w:ascii="Times New Roman" w:eastAsia="仿宋_GB2312" w:hAnsi="Times New Roman"/>
          <w:sz w:val="32"/>
          <w:szCs w:val="32"/>
        </w:rPr>
        <w:sectPr w:rsidR="00077042">
          <w:footerReference w:type="default" r:id="rId24"/>
          <w:pgSz w:w="11906" w:h="16838"/>
          <w:pgMar w:top="1418" w:right="1134" w:bottom="1418" w:left="1134" w:header="851" w:footer="992" w:gutter="0"/>
          <w:cols w:space="720"/>
          <w:docGrid w:type="lines" w:linePitch="312"/>
        </w:sectPr>
      </w:pPr>
    </w:p>
    <w:tbl>
      <w:tblPr>
        <w:tblW w:w="14180" w:type="dxa"/>
        <w:tblInd w:w="96" w:type="dxa"/>
        <w:tblLook w:val="04A0"/>
      </w:tblPr>
      <w:tblGrid>
        <w:gridCol w:w="1467"/>
        <w:gridCol w:w="1549"/>
        <w:gridCol w:w="1644"/>
        <w:gridCol w:w="3392"/>
        <w:gridCol w:w="1028"/>
        <w:gridCol w:w="970"/>
        <w:gridCol w:w="956"/>
        <w:gridCol w:w="676"/>
        <w:gridCol w:w="829"/>
        <w:gridCol w:w="1669"/>
      </w:tblGrid>
      <w:tr w:rsidR="00077042">
        <w:trPr>
          <w:trHeight w:val="588"/>
        </w:trPr>
        <w:tc>
          <w:tcPr>
            <w:tcW w:w="14180" w:type="dxa"/>
            <w:gridSpan w:val="10"/>
            <w:tcBorders>
              <w:top w:val="nil"/>
              <w:left w:val="nil"/>
              <w:bottom w:val="nil"/>
              <w:right w:val="nil"/>
            </w:tcBorders>
            <w:shd w:val="clear" w:color="auto" w:fill="auto"/>
            <w:noWrap/>
            <w:vAlign w:val="center"/>
          </w:tcPr>
          <w:p w:rsidR="00077042" w:rsidRDefault="008A3A55">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lastRenderedPageBreak/>
              <w:t>2023</w:t>
            </w:r>
            <w:r>
              <w:rPr>
                <w:rFonts w:ascii="方正小标宋简体" w:eastAsia="方正小标宋简体" w:hAnsi="宋体" w:cs="宋体" w:hint="eastAsia"/>
                <w:color w:val="000000"/>
                <w:kern w:val="0"/>
                <w:sz w:val="44"/>
                <w:szCs w:val="44"/>
              </w:rPr>
              <w:t>年部门预算项目支出绩效自评表</w:t>
            </w:r>
          </w:p>
        </w:tc>
      </w:tr>
      <w:tr w:rsidR="00077042">
        <w:trPr>
          <w:trHeight w:val="381"/>
        </w:trPr>
        <w:tc>
          <w:tcPr>
            <w:tcW w:w="30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1164" w:type="dxa"/>
            <w:gridSpan w:val="8"/>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两新组织党建指导员工作经费</w:t>
            </w:r>
          </w:p>
        </w:tc>
      </w:tr>
      <w:tr w:rsidR="00077042">
        <w:trPr>
          <w:trHeight w:val="639"/>
        </w:trPr>
        <w:tc>
          <w:tcPr>
            <w:tcW w:w="30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7034"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实施单位</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（盖章）</w:t>
            </w:r>
          </w:p>
        </w:tc>
        <w:tc>
          <w:tcPr>
            <w:tcW w:w="3174"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r>
      <w:tr w:rsidR="00077042">
        <w:trPr>
          <w:trHeight w:val="381"/>
        </w:trPr>
        <w:tc>
          <w:tcPr>
            <w:tcW w:w="146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项目基本情况</w:t>
            </w:r>
          </w:p>
        </w:tc>
        <w:tc>
          <w:tcPr>
            <w:tcW w:w="1549"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rPr>
              <w:t>项目年度目标完成情况</w:t>
            </w:r>
          </w:p>
        </w:tc>
        <w:tc>
          <w:tcPr>
            <w:tcW w:w="7034"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项目年度目标</w:t>
            </w:r>
          </w:p>
        </w:tc>
        <w:tc>
          <w:tcPr>
            <w:tcW w:w="4130"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年度目标完成情况</w:t>
            </w:r>
          </w:p>
        </w:tc>
      </w:tr>
      <w:tr w:rsidR="00077042">
        <w:trPr>
          <w:trHeight w:val="1401"/>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7034"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为进一步推进我区“两新组织”党建工作，全面推动非公有制企业</w:t>
            </w:r>
            <w:proofErr w:type="gramStart"/>
            <w:r>
              <w:rPr>
                <w:rFonts w:ascii="宋体" w:hAnsi="宋体" w:cs="宋体" w:hint="eastAsia"/>
                <w:color w:val="000000"/>
                <w:kern w:val="0"/>
                <w:sz w:val="18"/>
                <w:szCs w:val="18"/>
              </w:rPr>
              <w:t>党建全</w:t>
            </w:r>
            <w:proofErr w:type="gramEnd"/>
            <w:r>
              <w:rPr>
                <w:rFonts w:ascii="宋体" w:hAnsi="宋体" w:cs="宋体" w:hint="eastAsia"/>
                <w:color w:val="000000"/>
                <w:kern w:val="0"/>
                <w:sz w:val="18"/>
                <w:szCs w:val="18"/>
              </w:rPr>
              <w:t>覆盖，认真开好“三会一课”，深入开展创先争优活动，确保“两新组织”活动制度化、经常化、规范化。</w:t>
            </w:r>
          </w:p>
        </w:tc>
        <w:tc>
          <w:tcPr>
            <w:tcW w:w="4130"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推进我区“两新组织”党建工作，几大工业园区全面推动非公有制企业</w:t>
            </w:r>
            <w:proofErr w:type="gramStart"/>
            <w:r>
              <w:rPr>
                <w:rFonts w:ascii="宋体" w:hAnsi="宋体" w:cs="宋体" w:hint="eastAsia"/>
                <w:color w:val="000000"/>
                <w:kern w:val="0"/>
                <w:sz w:val="18"/>
                <w:szCs w:val="18"/>
              </w:rPr>
              <w:t>党建全</w:t>
            </w:r>
            <w:proofErr w:type="gramEnd"/>
            <w:r>
              <w:rPr>
                <w:rFonts w:ascii="宋体" w:hAnsi="宋体" w:cs="宋体" w:hint="eastAsia"/>
                <w:color w:val="000000"/>
                <w:kern w:val="0"/>
                <w:sz w:val="18"/>
                <w:szCs w:val="18"/>
              </w:rPr>
              <w:t>覆盖。</w:t>
            </w:r>
          </w:p>
        </w:tc>
      </w:tr>
      <w:tr w:rsidR="00077042">
        <w:trPr>
          <w:trHeight w:val="720"/>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rPr>
              <w:t>项目实施内容及过程概述</w:t>
            </w:r>
          </w:p>
        </w:tc>
        <w:tc>
          <w:tcPr>
            <w:tcW w:w="11164" w:type="dxa"/>
            <w:gridSpan w:val="8"/>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每月到园区企业指导“两新组织”党建工作，确保</w:t>
            </w:r>
            <w:proofErr w:type="gramStart"/>
            <w:r>
              <w:rPr>
                <w:rFonts w:ascii="宋体" w:hAnsi="宋体" w:cs="宋体" w:hint="eastAsia"/>
                <w:color w:val="000000"/>
                <w:kern w:val="0"/>
                <w:sz w:val="18"/>
                <w:szCs w:val="18"/>
              </w:rPr>
              <w:t>园区非</w:t>
            </w:r>
            <w:proofErr w:type="gramEnd"/>
            <w:r>
              <w:rPr>
                <w:rFonts w:ascii="宋体" w:hAnsi="宋体" w:cs="宋体" w:hint="eastAsia"/>
                <w:color w:val="000000"/>
                <w:kern w:val="0"/>
                <w:sz w:val="18"/>
                <w:szCs w:val="18"/>
              </w:rPr>
              <w:t>公有制企业</w:t>
            </w:r>
            <w:proofErr w:type="gramStart"/>
            <w:r>
              <w:rPr>
                <w:rFonts w:ascii="宋体" w:hAnsi="宋体" w:cs="宋体" w:hint="eastAsia"/>
                <w:color w:val="000000"/>
                <w:kern w:val="0"/>
                <w:sz w:val="18"/>
                <w:szCs w:val="18"/>
              </w:rPr>
              <w:t>党建全</w:t>
            </w:r>
            <w:proofErr w:type="gramEnd"/>
            <w:r>
              <w:rPr>
                <w:rFonts w:ascii="宋体" w:hAnsi="宋体" w:cs="宋体" w:hint="eastAsia"/>
                <w:color w:val="000000"/>
                <w:kern w:val="0"/>
                <w:sz w:val="18"/>
                <w:szCs w:val="18"/>
              </w:rPr>
              <w:t>覆盖，认真开好“三会一课”，深入开展创先争优活动，确保“两新组织”活动制度化、经常化、规范化。</w:t>
            </w:r>
          </w:p>
        </w:tc>
      </w:tr>
      <w:tr w:rsidR="00077042">
        <w:trPr>
          <w:trHeight w:val="540"/>
        </w:trPr>
        <w:tc>
          <w:tcPr>
            <w:tcW w:w="146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预算执行情况</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w:t>
            </w:r>
            <w:r>
              <w:rPr>
                <w:rFonts w:ascii="宋体" w:hAnsi="宋体" w:cs="宋体" w:hint="eastAsia"/>
                <w:b/>
                <w:bCs/>
                <w:color w:val="000000"/>
                <w:kern w:val="0"/>
                <w:sz w:val="18"/>
                <w:szCs w:val="18"/>
              </w:rPr>
              <w:t>分）</w:t>
            </w: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年度预算数</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年初预算</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调整</w:t>
            </w:r>
            <w:proofErr w:type="gramStart"/>
            <w:r>
              <w:rPr>
                <w:rFonts w:ascii="宋体" w:hAnsi="宋体" w:cs="宋体" w:hint="eastAsia"/>
                <w:b/>
                <w:bCs/>
                <w:color w:val="000000"/>
                <w:kern w:val="0"/>
                <w:sz w:val="18"/>
                <w:szCs w:val="18"/>
              </w:rPr>
              <w:t>后预算</w:t>
            </w:r>
            <w:proofErr w:type="gramEnd"/>
            <w:r>
              <w:rPr>
                <w:rFonts w:ascii="宋体" w:hAnsi="宋体" w:cs="宋体" w:hint="eastAsia"/>
                <w:b/>
                <w:bCs/>
                <w:color w:val="000000"/>
                <w:kern w:val="0"/>
                <w:sz w:val="18"/>
                <w:szCs w:val="18"/>
              </w:rPr>
              <w:t>数</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预算执行数</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预算执行率</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1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原因</w:t>
            </w:r>
          </w:p>
        </w:tc>
      </w:tr>
      <w:tr w:rsidR="00077042">
        <w:trPr>
          <w:trHeight w:val="321"/>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总额</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0.60</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0.36</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0.36</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669"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预算执行率</w:t>
            </w:r>
            <w:r>
              <w:rPr>
                <w:rFonts w:ascii="宋体" w:hAnsi="宋体" w:cs="宋体" w:hint="eastAsia"/>
                <w:color w:val="000000"/>
                <w:kern w:val="0"/>
                <w:sz w:val="18"/>
                <w:szCs w:val="18"/>
              </w:rPr>
              <w:t>=</w:t>
            </w:r>
            <w:r>
              <w:rPr>
                <w:rFonts w:ascii="宋体" w:hAnsi="宋体" w:cs="宋体" w:hint="eastAsia"/>
                <w:color w:val="000000"/>
                <w:kern w:val="0"/>
                <w:sz w:val="18"/>
                <w:szCs w:val="18"/>
              </w:rPr>
              <w:t>预算执行数</w:t>
            </w:r>
            <w:r>
              <w:rPr>
                <w:rFonts w:ascii="宋体" w:hAnsi="宋体" w:cs="宋体" w:hint="eastAsia"/>
                <w:color w:val="000000"/>
                <w:kern w:val="0"/>
                <w:sz w:val="18"/>
                <w:szCs w:val="18"/>
              </w:rPr>
              <w:t>/</w:t>
            </w:r>
            <w:r>
              <w:rPr>
                <w:rFonts w:ascii="宋体" w:hAnsi="宋体" w:cs="宋体" w:hint="eastAsia"/>
                <w:color w:val="000000"/>
                <w:kern w:val="0"/>
                <w:sz w:val="18"/>
                <w:szCs w:val="18"/>
              </w:rPr>
              <w:t>调整</w:t>
            </w:r>
            <w:proofErr w:type="gramStart"/>
            <w:r>
              <w:rPr>
                <w:rFonts w:ascii="宋体" w:hAnsi="宋体" w:cs="宋体" w:hint="eastAsia"/>
                <w:color w:val="000000"/>
                <w:kern w:val="0"/>
                <w:sz w:val="18"/>
                <w:szCs w:val="18"/>
              </w:rPr>
              <w:t>后预算</w:t>
            </w:r>
            <w:proofErr w:type="gramEnd"/>
            <w:r>
              <w:rPr>
                <w:rFonts w:ascii="宋体" w:hAnsi="宋体" w:cs="宋体" w:hint="eastAsia"/>
                <w:color w:val="000000"/>
                <w:kern w:val="0"/>
                <w:sz w:val="18"/>
                <w:szCs w:val="18"/>
              </w:rPr>
              <w:t>数，预算执行率未达到</w:t>
            </w:r>
            <w:r>
              <w:rPr>
                <w:rFonts w:ascii="宋体" w:hAnsi="宋体" w:cs="宋体" w:hint="eastAsia"/>
                <w:color w:val="000000"/>
                <w:kern w:val="0"/>
                <w:sz w:val="18"/>
                <w:szCs w:val="18"/>
              </w:rPr>
              <w:t>90%</w:t>
            </w:r>
            <w:r>
              <w:rPr>
                <w:rFonts w:ascii="宋体" w:hAnsi="宋体" w:cs="宋体" w:hint="eastAsia"/>
                <w:color w:val="000000"/>
                <w:kern w:val="0"/>
                <w:sz w:val="18"/>
                <w:szCs w:val="18"/>
              </w:rPr>
              <w:t>的需说明原因（</w:t>
            </w:r>
            <w:r>
              <w:rPr>
                <w:rFonts w:ascii="宋体" w:hAnsi="宋体" w:cs="宋体" w:hint="eastAsia"/>
                <w:color w:val="000000"/>
                <w:kern w:val="0"/>
                <w:sz w:val="18"/>
                <w:szCs w:val="18"/>
              </w:rPr>
              <w:t>100</w:t>
            </w:r>
            <w:r>
              <w:rPr>
                <w:rFonts w:ascii="宋体" w:hAnsi="宋体" w:cs="宋体" w:hint="eastAsia"/>
                <w:color w:val="000000"/>
                <w:kern w:val="0"/>
                <w:sz w:val="18"/>
                <w:szCs w:val="18"/>
              </w:rPr>
              <w:t>字以内）</w:t>
            </w:r>
            <w:r>
              <w:rPr>
                <w:rFonts w:ascii="宋体" w:hAnsi="宋体" w:cs="宋体" w:hint="eastAsia"/>
                <w:color w:val="000000"/>
                <w:kern w:val="0"/>
                <w:sz w:val="18"/>
                <w:szCs w:val="18"/>
              </w:rPr>
              <w:t>;2.</w:t>
            </w:r>
            <w:r>
              <w:rPr>
                <w:rFonts w:ascii="宋体" w:hAnsi="宋体" w:cs="宋体" w:hint="eastAsia"/>
                <w:color w:val="000000"/>
                <w:kern w:val="0"/>
                <w:sz w:val="18"/>
                <w:szCs w:val="18"/>
              </w:rPr>
              <w:t>年中发生预算调整的（追加或调减）</w:t>
            </w:r>
            <w:r>
              <w:rPr>
                <w:rFonts w:ascii="宋体" w:hAnsi="宋体" w:cs="宋体" w:hint="eastAsia"/>
                <w:color w:val="000000"/>
                <w:kern w:val="0"/>
                <w:sz w:val="18"/>
                <w:szCs w:val="18"/>
              </w:rPr>
              <w:t>,</w:t>
            </w:r>
            <w:r>
              <w:rPr>
                <w:rFonts w:ascii="宋体" w:hAnsi="宋体" w:cs="宋体" w:hint="eastAsia"/>
                <w:color w:val="000000"/>
                <w:kern w:val="0"/>
                <w:sz w:val="18"/>
                <w:szCs w:val="18"/>
              </w:rPr>
              <w:t>应单独说明理由；</w:t>
            </w:r>
            <w:r>
              <w:rPr>
                <w:rFonts w:ascii="宋体" w:hAnsi="宋体" w:cs="宋体" w:hint="eastAsia"/>
                <w:color w:val="000000"/>
                <w:kern w:val="0"/>
                <w:sz w:val="18"/>
                <w:szCs w:val="18"/>
              </w:rPr>
              <w:t>3.</w:t>
            </w:r>
            <w:r>
              <w:rPr>
                <w:rFonts w:ascii="宋体" w:hAnsi="宋体" w:cs="宋体" w:hint="eastAsia"/>
                <w:color w:val="000000"/>
                <w:kern w:val="0"/>
                <w:sz w:val="18"/>
                <w:szCs w:val="18"/>
              </w:rPr>
              <w:t>其他资金包括、社会投入资金、银行贷款。</w:t>
            </w:r>
          </w:p>
        </w:tc>
      </w:tr>
      <w:tr w:rsidR="00077042">
        <w:trPr>
          <w:trHeight w:val="300"/>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其中：财政资金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69"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财政专户管理资金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69"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00"/>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69"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其他资金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69"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720"/>
        </w:trPr>
        <w:tc>
          <w:tcPr>
            <w:tcW w:w="146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绩效指标（</w:t>
            </w:r>
            <w:r>
              <w:rPr>
                <w:rFonts w:ascii="宋体" w:hAnsi="宋体" w:cs="宋体" w:hint="eastAsia"/>
                <w:b/>
                <w:bCs/>
                <w:color w:val="000000"/>
                <w:kern w:val="0"/>
                <w:sz w:val="18"/>
                <w:szCs w:val="18"/>
              </w:rPr>
              <w:t>90</w:t>
            </w:r>
            <w:r>
              <w:rPr>
                <w:rFonts w:ascii="宋体" w:hAnsi="宋体" w:cs="宋体" w:hint="eastAsia"/>
                <w:b/>
                <w:bCs/>
                <w:color w:val="000000"/>
                <w:kern w:val="0"/>
                <w:sz w:val="18"/>
                <w:szCs w:val="18"/>
              </w:rPr>
              <w:t>分）</w:t>
            </w: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二级指标</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10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指标性质</w:t>
            </w:r>
          </w:p>
        </w:tc>
        <w:tc>
          <w:tcPr>
            <w:tcW w:w="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指标值</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完成值</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1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未完成原因分析</w:t>
            </w:r>
          </w:p>
        </w:tc>
      </w:tr>
      <w:tr w:rsidR="00077042">
        <w:trPr>
          <w:trHeight w:val="321"/>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2023</w:t>
            </w:r>
            <w:r>
              <w:rPr>
                <w:rFonts w:ascii="宋体" w:hAnsi="宋体" w:cs="宋体" w:hint="eastAsia"/>
                <w:color w:val="000000"/>
                <w:kern w:val="0"/>
                <w:sz w:val="18"/>
                <w:szCs w:val="18"/>
              </w:rPr>
              <w:t>年</w:t>
            </w:r>
          </w:p>
        </w:tc>
        <w:tc>
          <w:tcPr>
            <w:tcW w:w="10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20</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20</w:t>
            </w:r>
          </w:p>
        </w:tc>
        <w:tc>
          <w:tcPr>
            <w:tcW w:w="1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21"/>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两新组织党建指导员</w:t>
            </w:r>
          </w:p>
        </w:tc>
        <w:tc>
          <w:tcPr>
            <w:tcW w:w="10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2</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20</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20</w:t>
            </w:r>
          </w:p>
        </w:tc>
        <w:tc>
          <w:tcPr>
            <w:tcW w:w="1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搞好园区党建工作</w:t>
            </w:r>
          </w:p>
        </w:tc>
        <w:tc>
          <w:tcPr>
            <w:tcW w:w="10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好</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园区企业</w:t>
            </w:r>
          </w:p>
        </w:tc>
        <w:tc>
          <w:tcPr>
            <w:tcW w:w="10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98</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财政预算</w:t>
            </w:r>
          </w:p>
        </w:tc>
        <w:tc>
          <w:tcPr>
            <w:tcW w:w="10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6000</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3600</w:t>
            </w:r>
            <w:r>
              <w:rPr>
                <w:rFonts w:ascii="宋体" w:hAnsi="宋体" w:cs="宋体" w:hint="eastAsia"/>
                <w:color w:val="000000"/>
                <w:kern w:val="0"/>
                <w:sz w:val="18"/>
                <w:szCs w:val="18"/>
              </w:rPr>
              <w:t>元</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39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100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1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540"/>
        </w:trPr>
        <w:tc>
          <w:tcPr>
            <w:tcW w:w="1467"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自评结论</w:t>
            </w:r>
          </w:p>
        </w:tc>
        <w:tc>
          <w:tcPr>
            <w:tcW w:w="12713"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全面推动全区工业非公有制企业</w:t>
            </w:r>
            <w:proofErr w:type="gramStart"/>
            <w:r>
              <w:rPr>
                <w:rFonts w:ascii="宋体" w:hAnsi="宋体" w:cs="宋体" w:hint="eastAsia"/>
                <w:color w:val="000000"/>
                <w:kern w:val="0"/>
                <w:sz w:val="18"/>
                <w:szCs w:val="18"/>
              </w:rPr>
              <w:t>党建全</w:t>
            </w:r>
            <w:proofErr w:type="gramEnd"/>
            <w:r>
              <w:rPr>
                <w:rFonts w:ascii="宋体" w:hAnsi="宋体" w:cs="宋体" w:hint="eastAsia"/>
                <w:color w:val="000000"/>
                <w:kern w:val="0"/>
                <w:sz w:val="18"/>
                <w:szCs w:val="18"/>
              </w:rPr>
              <w:t>覆盖，认真开好“三会一课”，深入开展创先争优活动，确保“两新组织”活动制度化、经常化、规范化。</w:t>
            </w:r>
          </w:p>
        </w:tc>
      </w:tr>
      <w:tr w:rsidR="00077042">
        <w:trPr>
          <w:trHeight w:val="459"/>
        </w:trPr>
        <w:tc>
          <w:tcPr>
            <w:tcW w:w="1467"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自评存在问题</w:t>
            </w:r>
          </w:p>
        </w:tc>
        <w:tc>
          <w:tcPr>
            <w:tcW w:w="12713"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501"/>
        </w:trPr>
        <w:tc>
          <w:tcPr>
            <w:tcW w:w="1467"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w:t>
            </w:r>
            <w:proofErr w:type="gramStart"/>
            <w:r>
              <w:rPr>
                <w:rFonts w:ascii="宋体" w:hAnsi="宋体" w:cs="宋体" w:hint="eastAsia"/>
                <w:b/>
                <w:bCs/>
                <w:color w:val="000000"/>
                <w:kern w:val="0"/>
                <w:sz w:val="18"/>
                <w:szCs w:val="18"/>
              </w:rPr>
              <w:t>评改进措施</w:t>
            </w:r>
            <w:proofErr w:type="gramEnd"/>
          </w:p>
        </w:tc>
        <w:tc>
          <w:tcPr>
            <w:tcW w:w="12713"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经过自评，绩效指标</w:t>
            </w:r>
            <w:proofErr w:type="gramStart"/>
            <w:r>
              <w:rPr>
                <w:rFonts w:ascii="宋体" w:hAnsi="宋体" w:cs="宋体" w:hint="eastAsia"/>
                <w:color w:val="000000"/>
                <w:kern w:val="0"/>
                <w:sz w:val="18"/>
                <w:szCs w:val="18"/>
              </w:rPr>
              <w:t>设定指</w:t>
            </w:r>
            <w:proofErr w:type="gramEnd"/>
            <w:r>
              <w:rPr>
                <w:rFonts w:ascii="宋体" w:hAnsi="宋体" w:cs="宋体" w:hint="eastAsia"/>
                <w:color w:val="000000"/>
                <w:kern w:val="0"/>
                <w:sz w:val="18"/>
                <w:szCs w:val="18"/>
              </w:rPr>
              <w:t>在下一年度有待改进，更精准。</w:t>
            </w:r>
          </w:p>
        </w:tc>
      </w:tr>
      <w:tr w:rsidR="00077042">
        <w:trPr>
          <w:trHeight w:val="288"/>
        </w:trPr>
        <w:tc>
          <w:tcPr>
            <w:tcW w:w="9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项目负责人：姚宇</w:t>
            </w:r>
          </w:p>
        </w:tc>
        <w:tc>
          <w:tcPr>
            <w:tcW w:w="5100"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财务负责人：杨敏</w:t>
            </w:r>
          </w:p>
        </w:tc>
      </w:tr>
      <w:tr w:rsidR="00077042">
        <w:trPr>
          <w:trHeight w:val="579"/>
        </w:trPr>
        <w:tc>
          <w:tcPr>
            <w:tcW w:w="14180" w:type="dxa"/>
            <w:gridSpan w:val="10"/>
            <w:tcBorders>
              <w:top w:val="nil"/>
              <w:left w:val="nil"/>
              <w:bottom w:val="nil"/>
              <w:right w:val="nil"/>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、报表说明：该报表查询项目信息、绩效目标信息、预算及执行情况，用于预算单位查询导出开展项目自评。</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、取数口径：部门项目绩效目标，包括年初预算、追加预算、结转预算和调整预算的绩效目标（以项目的最终绩效目标为准）。</w:t>
            </w:r>
          </w:p>
        </w:tc>
      </w:tr>
    </w:tbl>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tbl>
      <w:tblPr>
        <w:tblW w:w="15100" w:type="dxa"/>
        <w:tblInd w:w="-417" w:type="dxa"/>
        <w:tblLook w:val="04A0"/>
      </w:tblPr>
      <w:tblGrid>
        <w:gridCol w:w="1458"/>
        <w:gridCol w:w="1543"/>
        <w:gridCol w:w="1644"/>
        <w:gridCol w:w="3458"/>
        <w:gridCol w:w="1022"/>
        <w:gridCol w:w="1068"/>
        <w:gridCol w:w="1152"/>
        <w:gridCol w:w="952"/>
        <w:gridCol w:w="672"/>
        <w:gridCol w:w="823"/>
        <w:gridCol w:w="1308"/>
      </w:tblGrid>
      <w:tr w:rsidR="00077042">
        <w:trPr>
          <w:trHeight w:val="588"/>
        </w:trPr>
        <w:tc>
          <w:tcPr>
            <w:tcW w:w="15100" w:type="dxa"/>
            <w:gridSpan w:val="11"/>
            <w:tcBorders>
              <w:top w:val="nil"/>
              <w:left w:val="nil"/>
              <w:bottom w:val="nil"/>
              <w:right w:val="nil"/>
            </w:tcBorders>
            <w:shd w:val="clear" w:color="auto" w:fill="auto"/>
            <w:noWrap/>
            <w:vAlign w:val="center"/>
          </w:tcPr>
          <w:p w:rsidR="00077042" w:rsidRDefault="008A3A55">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2023</w:t>
            </w:r>
            <w:r>
              <w:rPr>
                <w:rFonts w:ascii="方正小标宋简体" w:eastAsia="方正小标宋简体" w:hAnsi="宋体" w:cs="宋体" w:hint="eastAsia"/>
                <w:color w:val="000000"/>
                <w:kern w:val="0"/>
                <w:sz w:val="44"/>
                <w:szCs w:val="44"/>
              </w:rPr>
              <w:t>年部门预算项目支出绩效自评表</w:t>
            </w:r>
          </w:p>
        </w:tc>
      </w:tr>
      <w:tr w:rsidR="00077042">
        <w:trPr>
          <w:trHeight w:val="381"/>
        </w:trPr>
        <w:tc>
          <w:tcPr>
            <w:tcW w:w="3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2099"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区级科技重点项目经费</w:t>
            </w:r>
          </w:p>
        </w:tc>
      </w:tr>
      <w:tr w:rsidR="00077042">
        <w:trPr>
          <w:trHeight w:val="639"/>
        </w:trPr>
        <w:tc>
          <w:tcPr>
            <w:tcW w:w="3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主管部门</w:t>
            </w:r>
          </w:p>
        </w:tc>
        <w:tc>
          <w:tcPr>
            <w:tcW w:w="8344"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实施单位</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（盖章）</w:t>
            </w:r>
          </w:p>
        </w:tc>
        <w:tc>
          <w:tcPr>
            <w:tcW w:w="2803"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r>
      <w:tr w:rsidR="00077042">
        <w:trPr>
          <w:trHeight w:val="381"/>
        </w:trPr>
        <w:tc>
          <w:tcPr>
            <w:tcW w:w="1458"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项目基本情况</w:t>
            </w:r>
          </w:p>
        </w:tc>
        <w:tc>
          <w:tcPr>
            <w:tcW w:w="1543"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rPr>
              <w:t>项目年度目标完成情况</w:t>
            </w:r>
          </w:p>
        </w:tc>
        <w:tc>
          <w:tcPr>
            <w:tcW w:w="8344"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项目年度目标</w:t>
            </w:r>
          </w:p>
        </w:tc>
        <w:tc>
          <w:tcPr>
            <w:tcW w:w="3755"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年度目标完成情况</w:t>
            </w:r>
          </w:p>
        </w:tc>
      </w:tr>
      <w:tr w:rsidR="00077042">
        <w:trPr>
          <w:trHeight w:val="1779"/>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8344"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组织实施申报区级重点科技项目</w:t>
            </w:r>
            <w:r>
              <w:rPr>
                <w:rFonts w:ascii="宋体" w:hAnsi="宋体" w:cs="宋体" w:hint="eastAsia"/>
                <w:color w:val="000000"/>
                <w:kern w:val="0"/>
                <w:sz w:val="18"/>
                <w:szCs w:val="18"/>
              </w:rPr>
              <w:t>5-6</w:t>
            </w:r>
            <w:r>
              <w:rPr>
                <w:rFonts w:ascii="宋体" w:hAnsi="宋体" w:cs="宋体" w:hint="eastAsia"/>
                <w:color w:val="000000"/>
                <w:kern w:val="0"/>
                <w:sz w:val="18"/>
                <w:szCs w:val="18"/>
              </w:rPr>
              <w:t>个，为全区科技企业科研、重点项目研发，提供资金补助</w:t>
            </w:r>
          </w:p>
        </w:tc>
        <w:tc>
          <w:tcPr>
            <w:tcW w:w="3755"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组织实施申报区级重点科技项目</w:t>
            </w:r>
            <w:r>
              <w:rPr>
                <w:rFonts w:ascii="宋体" w:hAnsi="宋体" w:cs="宋体" w:hint="eastAsia"/>
                <w:color w:val="000000"/>
                <w:kern w:val="0"/>
                <w:sz w:val="18"/>
                <w:szCs w:val="18"/>
              </w:rPr>
              <w:t>5</w:t>
            </w:r>
            <w:r>
              <w:rPr>
                <w:rFonts w:ascii="宋体" w:hAnsi="宋体" w:cs="宋体" w:hint="eastAsia"/>
                <w:color w:val="000000"/>
                <w:kern w:val="0"/>
                <w:sz w:val="18"/>
                <w:szCs w:val="18"/>
              </w:rPr>
              <w:t>个，为全区科技企业科研、重点项目研发，提供资金补助</w:t>
            </w:r>
          </w:p>
        </w:tc>
      </w:tr>
      <w:tr w:rsidR="00077042">
        <w:trPr>
          <w:trHeight w:val="720"/>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rPr>
              <w:t>项目实施内容及过程概述</w:t>
            </w:r>
          </w:p>
        </w:tc>
        <w:tc>
          <w:tcPr>
            <w:tcW w:w="12099"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年初发布申报指南，组织企业参加项目申报，在专家库抽取专家</w:t>
            </w:r>
            <w:r>
              <w:rPr>
                <w:rFonts w:ascii="宋体" w:hAnsi="宋体" w:cs="宋体" w:hint="eastAsia"/>
                <w:color w:val="000000"/>
                <w:kern w:val="0"/>
                <w:sz w:val="18"/>
                <w:szCs w:val="18"/>
              </w:rPr>
              <w:t>9</w:t>
            </w:r>
            <w:r>
              <w:rPr>
                <w:rFonts w:ascii="宋体" w:hAnsi="宋体" w:cs="宋体" w:hint="eastAsia"/>
                <w:color w:val="000000"/>
                <w:kern w:val="0"/>
                <w:sz w:val="18"/>
                <w:szCs w:val="18"/>
              </w:rPr>
              <w:t>人进行项目评审，确定立项后，进行资金拨付。项目实施周期</w:t>
            </w:r>
            <w:r>
              <w:rPr>
                <w:rFonts w:ascii="宋体" w:hAnsi="宋体" w:cs="宋体" w:hint="eastAsia"/>
                <w:color w:val="000000"/>
                <w:kern w:val="0"/>
                <w:sz w:val="18"/>
                <w:szCs w:val="18"/>
              </w:rPr>
              <w:t>2</w:t>
            </w:r>
            <w:r>
              <w:rPr>
                <w:rFonts w:ascii="宋体" w:hAnsi="宋体" w:cs="宋体" w:hint="eastAsia"/>
                <w:color w:val="000000"/>
                <w:kern w:val="0"/>
                <w:sz w:val="18"/>
                <w:szCs w:val="18"/>
              </w:rPr>
              <w:t>年，时间到后请专家验收。</w:t>
            </w:r>
          </w:p>
        </w:tc>
      </w:tr>
      <w:tr w:rsidR="00077042">
        <w:trPr>
          <w:trHeight w:val="540"/>
        </w:trPr>
        <w:tc>
          <w:tcPr>
            <w:tcW w:w="1458"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预算执行情况</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w:t>
            </w:r>
            <w:r>
              <w:rPr>
                <w:rFonts w:ascii="宋体" w:hAnsi="宋体" w:cs="宋体" w:hint="eastAsia"/>
                <w:b/>
                <w:bCs/>
                <w:color w:val="000000"/>
                <w:kern w:val="0"/>
                <w:sz w:val="18"/>
                <w:szCs w:val="18"/>
              </w:rPr>
              <w:t>分）</w:t>
            </w: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年度预算数</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年初预算</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调整</w:t>
            </w:r>
            <w:proofErr w:type="gramStart"/>
            <w:r>
              <w:rPr>
                <w:rFonts w:ascii="宋体" w:hAnsi="宋体" w:cs="宋体" w:hint="eastAsia"/>
                <w:b/>
                <w:bCs/>
                <w:color w:val="000000"/>
                <w:kern w:val="0"/>
                <w:sz w:val="18"/>
                <w:szCs w:val="18"/>
              </w:rPr>
              <w:t>后预算</w:t>
            </w:r>
            <w:proofErr w:type="gramEnd"/>
            <w:r>
              <w:rPr>
                <w:rFonts w:ascii="宋体" w:hAnsi="宋体" w:cs="宋体" w:hint="eastAsia"/>
                <w:b/>
                <w:bCs/>
                <w:color w:val="000000"/>
                <w:kern w:val="0"/>
                <w:sz w:val="18"/>
                <w:szCs w:val="18"/>
              </w:rPr>
              <w:t>数</w:t>
            </w:r>
          </w:p>
        </w:tc>
        <w:tc>
          <w:tcPr>
            <w:tcW w:w="324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预算执行数</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预算执行率</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原因</w:t>
            </w:r>
          </w:p>
        </w:tc>
      </w:tr>
      <w:tr w:rsidR="00077042">
        <w:trPr>
          <w:trHeight w:val="321"/>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总额</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45.00</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24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proofErr w:type="gramStart"/>
            <w:r>
              <w:rPr>
                <w:rFonts w:ascii="宋体" w:hAnsi="宋体" w:cs="宋体" w:hint="eastAsia"/>
                <w:kern w:val="0"/>
                <w:sz w:val="18"/>
                <w:szCs w:val="18"/>
              </w:rPr>
              <w:t>因确定</w:t>
            </w:r>
            <w:proofErr w:type="gramEnd"/>
            <w:r>
              <w:rPr>
                <w:rFonts w:ascii="宋体" w:hAnsi="宋体" w:cs="宋体" w:hint="eastAsia"/>
                <w:kern w:val="0"/>
                <w:sz w:val="18"/>
                <w:szCs w:val="18"/>
              </w:rPr>
              <w:t>立项时间较晚，截止</w:t>
            </w:r>
            <w:r>
              <w:rPr>
                <w:rFonts w:ascii="宋体" w:hAnsi="宋体" w:cs="宋体" w:hint="eastAsia"/>
                <w:kern w:val="0"/>
                <w:sz w:val="18"/>
                <w:szCs w:val="18"/>
              </w:rPr>
              <w:t>2023</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r>
              <w:rPr>
                <w:rFonts w:ascii="宋体" w:hAnsi="宋体" w:cs="宋体" w:hint="eastAsia"/>
                <w:kern w:val="0"/>
                <w:sz w:val="18"/>
                <w:szCs w:val="18"/>
              </w:rPr>
              <w:t>31</w:t>
            </w:r>
            <w:r>
              <w:rPr>
                <w:rFonts w:ascii="宋体" w:hAnsi="宋体" w:cs="宋体" w:hint="eastAsia"/>
                <w:kern w:val="0"/>
                <w:sz w:val="18"/>
                <w:szCs w:val="18"/>
              </w:rPr>
              <w:t>日未将资金拨付到企业，</w:t>
            </w:r>
            <w:r>
              <w:rPr>
                <w:rFonts w:ascii="宋体" w:hAnsi="宋体" w:cs="宋体" w:hint="eastAsia"/>
                <w:kern w:val="0"/>
                <w:sz w:val="18"/>
                <w:szCs w:val="18"/>
              </w:rPr>
              <w:t>2024</w:t>
            </w:r>
            <w:r>
              <w:rPr>
                <w:rFonts w:ascii="宋体" w:hAnsi="宋体" w:cs="宋体" w:hint="eastAsia"/>
                <w:kern w:val="0"/>
                <w:sz w:val="18"/>
                <w:szCs w:val="18"/>
              </w:rPr>
              <w:t>年再行拨付</w:t>
            </w:r>
          </w:p>
        </w:tc>
      </w:tr>
      <w:tr w:rsidR="00077042">
        <w:trPr>
          <w:trHeight w:val="300"/>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其中：财政资金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24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308"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kern w:val="0"/>
                <w:sz w:val="18"/>
                <w:szCs w:val="18"/>
              </w:rPr>
            </w:pPr>
          </w:p>
        </w:tc>
      </w:tr>
      <w:tr w:rsidR="00077042">
        <w:trPr>
          <w:trHeight w:val="339"/>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财政专户管理资金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24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308"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kern w:val="0"/>
                <w:sz w:val="18"/>
                <w:szCs w:val="18"/>
              </w:rPr>
            </w:pPr>
          </w:p>
        </w:tc>
      </w:tr>
      <w:tr w:rsidR="00077042">
        <w:trPr>
          <w:trHeight w:val="300"/>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24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308"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kern w:val="0"/>
                <w:sz w:val="18"/>
                <w:szCs w:val="18"/>
              </w:rPr>
            </w:pPr>
          </w:p>
        </w:tc>
      </w:tr>
      <w:tr w:rsidR="00077042">
        <w:trPr>
          <w:trHeight w:val="339"/>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其他资金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24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308"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kern w:val="0"/>
                <w:sz w:val="18"/>
                <w:szCs w:val="18"/>
              </w:rPr>
            </w:pPr>
          </w:p>
        </w:tc>
      </w:tr>
      <w:tr w:rsidR="00077042">
        <w:trPr>
          <w:trHeight w:val="720"/>
        </w:trPr>
        <w:tc>
          <w:tcPr>
            <w:tcW w:w="1458"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绩效指标（</w:t>
            </w:r>
            <w:r>
              <w:rPr>
                <w:rFonts w:ascii="宋体" w:hAnsi="宋体" w:cs="宋体" w:hint="eastAsia"/>
                <w:b/>
                <w:bCs/>
                <w:color w:val="000000"/>
                <w:kern w:val="0"/>
                <w:sz w:val="18"/>
                <w:szCs w:val="18"/>
              </w:rPr>
              <w:t>90</w:t>
            </w:r>
            <w:r>
              <w:rPr>
                <w:rFonts w:ascii="宋体" w:hAnsi="宋体" w:cs="宋体" w:hint="eastAsia"/>
                <w:b/>
                <w:bCs/>
                <w:color w:val="000000"/>
                <w:kern w:val="0"/>
                <w:sz w:val="18"/>
                <w:szCs w:val="18"/>
              </w:rPr>
              <w:t>分）</w:t>
            </w: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指标性质</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指标值</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度量单位</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完成值</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未完成原因分析</w:t>
            </w:r>
          </w:p>
        </w:tc>
      </w:tr>
      <w:tr w:rsidR="00077042">
        <w:trPr>
          <w:trHeight w:val="321"/>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实施项目个数</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21"/>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科学技术含量提高</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每项目</w:t>
            </w:r>
            <w:proofErr w:type="gramEnd"/>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好</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288"/>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指导企业申报项目，推动企业转型升级</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每个</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好</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实施周期</w:t>
            </w:r>
            <w:r>
              <w:rPr>
                <w:rFonts w:ascii="宋体" w:hAnsi="宋体" w:cs="宋体" w:hint="eastAsia"/>
                <w:color w:val="000000"/>
                <w:kern w:val="0"/>
                <w:sz w:val="18"/>
                <w:szCs w:val="18"/>
              </w:rPr>
              <w:t>2</w:t>
            </w:r>
            <w:r>
              <w:rPr>
                <w:rFonts w:ascii="宋体" w:hAnsi="宋体" w:cs="宋体" w:hint="eastAsia"/>
                <w:color w:val="000000"/>
                <w:kern w:val="0"/>
                <w:sz w:val="18"/>
                <w:szCs w:val="18"/>
              </w:rPr>
              <w:t>年</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年</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项目下达时间为当年的</w:t>
            </w:r>
            <w:r>
              <w:rPr>
                <w:rFonts w:ascii="宋体" w:hAnsi="宋体" w:cs="宋体" w:hint="eastAsia"/>
                <w:color w:val="000000"/>
                <w:kern w:val="0"/>
                <w:sz w:val="18"/>
                <w:szCs w:val="18"/>
              </w:rPr>
              <w:t>4</w:t>
            </w:r>
            <w:r>
              <w:rPr>
                <w:rFonts w:ascii="宋体" w:hAnsi="宋体" w:cs="宋体" w:hint="eastAsia"/>
                <w:color w:val="000000"/>
                <w:kern w:val="0"/>
                <w:sz w:val="18"/>
                <w:szCs w:val="18"/>
              </w:rPr>
              <w:t>月</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月</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月</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可持续发展指标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产值提升，主体培育力提高</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每个</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好</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科研技术提升、企业创新能力提高</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企业满意</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98</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345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项目总经费</w:t>
            </w:r>
            <w:r>
              <w:rPr>
                <w:rFonts w:ascii="宋体" w:hAnsi="宋体" w:cs="宋体" w:hint="eastAsia"/>
                <w:color w:val="000000"/>
                <w:kern w:val="0"/>
                <w:sz w:val="18"/>
                <w:szCs w:val="18"/>
              </w:rPr>
              <w:t>45</w:t>
            </w:r>
            <w:r>
              <w:rPr>
                <w:rFonts w:ascii="宋体" w:hAnsi="宋体" w:cs="宋体" w:hint="eastAsia"/>
                <w:color w:val="000000"/>
                <w:kern w:val="0"/>
                <w:sz w:val="18"/>
                <w:szCs w:val="18"/>
              </w:rPr>
              <w:t>万元</w:t>
            </w:r>
          </w:p>
        </w:tc>
        <w:tc>
          <w:tcPr>
            <w:tcW w:w="10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45</w:t>
            </w:r>
          </w:p>
        </w:tc>
        <w:tc>
          <w:tcPr>
            <w:tcW w:w="11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5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45</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22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67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90</w:t>
            </w:r>
          </w:p>
        </w:tc>
        <w:tc>
          <w:tcPr>
            <w:tcW w:w="130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540"/>
        </w:trPr>
        <w:tc>
          <w:tcPr>
            <w:tcW w:w="1458"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自评结论</w:t>
            </w:r>
          </w:p>
        </w:tc>
        <w:tc>
          <w:tcPr>
            <w:tcW w:w="13642"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项目按时间节点正常推进，确保</w:t>
            </w:r>
            <w:r>
              <w:rPr>
                <w:rFonts w:ascii="宋体" w:hAnsi="宋体" w:cs="宋体" w:hint="eastAsia"/>
                <w:color w:val="000000"/>
                <w:kern w:val="0"/>
                <w:sz w:val="18"/>
                <w:szCs w:val="18"/>
              </w:rPr>
              <w:t>5</w:t>
            </w:r>
            <w:r>
              <w:rPr>
                <w:rFonts w:ascii="宋体" w:hAnsi="宋体" w:cs="宋体" w:hint="eastAsia"/>
                <w:color w:val="000000"/>
                <w:kern w:val="0"/>
                <w:sz w:val="18"/>
                <w:szCs w:val="18"/>
              </w:rPr>
              <w:t>个项目经过评审后实施。</w:t>
            </w:r>
          </w:p>
        </w:tc>
      </w:tr>
      <w:tr w:rsidR="00077042">
        <w:trPr>
          <w:trHeight w:val="459"/>
        </w:trPr>
        <w:tc>
          <w:tcPr>
            <w:tcW w:w="1458"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自评存在问题</w:t>
            </w:r>
          </w:p>
        </w:tc>
        <w:tc>
          <w:tcPr>
            <w:tcW w:w="13642"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该项目资金拨付未在当年完成</w:t>
            </w:r>
          </w:p>
        </w:tc>
      </w:tr>
      <w:tr w:rsidR="00077042">
        <w:trPr>
          <w:trHeight w:val="501"/>
        </w:trPr>
        <w:tc>
          <w:tcPr>
            <w:tcW w:w="1458"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w:t>
            </w:r>
            <w:proofErr w:type="gramStart"/>
            <w:r>
              <w:rPr>
                <w:rFonts w:ascii="宋体" w:hAnsi="宋体" w:cs="宋体" w:hint="eastAsia"/>
                <w:b/>
                <w:bCs/>
                <w:color w:val="000000"/>
                <w:kern w:val="0"/>
                <w:sz w:val="18"/>
                <w:szCs w:val="18"/>
              </w:rPr>
              <w:t>评改进措施</w:t>
            </w:r>
            <w:proofErr w:type="gramEnd"/>
          </w:p>
        </w:tc>
        <w:tc>
          <w:tcPr>
            <w:tcW w:w="13642"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在今后的项目中，按照时间节点严格执行。</w:t>
            </w:r>
          </w:p>
        </w:tc>
      </w:tr>
      <w:tr w:rsidR="00077042">
        <w:trPr>
          <w:trHeight w:val="288"/>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项目负责人：李金凤</w:t>
            </w:r>
          </w:p>
        </w:tc>
        <w:tc>
          <w:tcPr>
            <w:tcW w:w="5975" w:type="dxa"/>
            <w:gridSpan w:val="6"/>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财务负责人：杨敏</w:t>
            </w:r>
          </w:p>
        </w:tc>
      </w:tr>
      <w:tr w:rsidR="00077042">
        <w:trPr>
          <w:trHeight w:val="579"/>
        </w:trPr>
        <w:tc>
          <w:tcPr>
            <w:tcW w:w="15100" w:type="dxa"/>
            <w:gridSpan w:val="11"/>
            <w:tcBorders>
              <w:top w:val="nil"/>
              <w:left w:val="nil"/>
              <w:bottom w:val="nil"/>
              <w:right w:val="nil"/>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、报表说明：该报表查询项目信息、绩效目标信息、预算及执行情况，用于预算单位查询导出开展项目自评。</w:t>
            </w:r>
            <w:r>
              <w:rPr>
                <w:rFonts w:ascii="宋体" w:hAnsi="宋体" w:cs="宋体" w:hint="eastAsia"/>
                <w:kern w:val="0"/>
                <w:sz w:val="18"/>
                <w:szCs w:val="18"/>
              </w:rPr>
              <w:br/>
              <w:t>2</w:t>
            </w:r>
            <w:r>
              <w:rPr>
                <w:rFonts w:ascii="宋体" w:hAnsi="宋体" w:cs="宋体" w:hint="eastAsia"/>
                <w:kern w:val="0"/>
                <w:sz w:val="18"/>
                <w:szCs w:val="18"/>
              </w:rPr>
              <w:t>、取数口径：部门项目绩效目标，包括年初预算、追加预算、结转预算和调整预算的绩效目标（以项目的最终绩效目标为准）。</w:t>
            </w:r>
          </w:p>
        </w:tc>
      </w:tr>
    </w:tbl>
    <w:p w:rsidR="00077042" w:rsidRDefault="00077042"/>
    <w:p w:rsidR="00077042" w:rsidRDefault="00077042">
      <w:pPr>
        <w:rPr>
          <w:rFonts w:eastAsia="仿宋_GB2312"/>
          <w:sz w:val="32"/>
          <w:szCs w:val="32"/>
        </w:rPr>
      </w:pPr>
    </w:p>
    <w:p w:rsidR="00077042" w:rsidRDefault="00077042">
      <w:pPr>
        <w:pStyle w:val="a7"/>
        <w:rPr>
          <w:rFonts w:ascii="Times New Roman" w:eastAsia="仿宋_GB2312" w:hAnsi="Times New Roman"/>
          <w:sz w:val="32"/>
          <w:szCs w:val="32"/>
        </w:rPr>
      </w:pPr>
    </w:p>
    <w:p w:rsidR="00077042" w:rsidRDefault="00077042"/>
    <w:p w:rsidR="00077042" w:rsidRDefault="00077042"/>
    <w:p w:rsidR="00077042" w:rsidRDefault="00077042">
      <w:pPr>
        <w:pStyle w:val="a7"/>
      </w:pPr>
    </w:p>
    <w:p w:rsidR="00077042" w:rsidRDefault="00077042"/>
    <w:p w:rsidR="00077042" w:rsidRDefault="00077042"/>
    <w:p w:rsidR="00077042" w:rsidRDefault="00077042">
      <w:pPr>
        <w:pStyle w:val="a7"/>
      </w:pPr>
    </w:p>
    <w:tbl>
      <w:tblPr>
        <w:tblW w:w="13960" w:type="dxa"/>
        <w:tblInd w:w="96" w:type="dxa"/>
        <w:tblLook w:val="04A0"/>
      </w:tblPr>
      <w:tblGrid>
        <w:gridCol w:w="1455"/>
        <w:gridCol w:w="1541"/>
        <w:gridCol w:w="1644"/>
        <w:gridCol w:w="3134"/>
        <w:gridCol w:w="775"/>
        <w:gridCol w:w="670"/>
        <w:gridCol w:w="606"/>
        <w:gridCol w:w="950"/>
        <w:gridCol w:w="670"/>
        <w:gridCol w:w="821"/>
        <w:gridCol w:w="1694"/>
      </w:tblGrid>
      <w:tr w:rsidR="00077042">
        <w:trPr>
          <w:trHeight w:val="588"/>
        </w:trPr>
        <w:tc>
          <w:tcPr>
            <w:tcW w:w="13960" w:type="dxa"/>
            <w:gridSpan w:val="11"/>
            <w:tcBorders>
              <w:top w:val="nil"/>
              <w:left w:val="nil"/>
              <w:bottom w:val="nil"/>
              <w:right w:val="nil"/>
            </w:tcBorders>
            <w:shd w:val="clear" w:color="auto" w:fill="auto"/>
            <w:noWrap/>
            <w:vAlign w:val="center"/>
          </w:tcPr>
          <w:p w:rsidR="00077042" w:rsidRDefault="008A3A55">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2023</w:t>
            </w:r>
            <w:r>
              <w:rPr>
                <w:rFonts w:ascii="方正小标宋简体" w:eastAsia="方正小标宋简体" w:hAnsi="宋体" w:cs="宋体" w:hint="eastAsia"/>
                <w:color w:val="000000"/>
                <w:kern w:val="0"/>
                <w:sz w:val="44"/>
                <w:szCs w:val="44"/>
              </w:rPr>
              <w:t>年部门预算项目支出绩效自评表</w:t>
            </w:r>
          </w:p>
        </w:tc>
      </w:tr>
      <w:tr w:rsidR="00077042">
        <w:trPr>
          <w:trHeight w:val="381"/>
        </w:trPr>
        <w:tc>
          <w:tcPr>
            <w:tcW w:w="2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0964"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安全检查工作经费</w:t>
            </w:r>
          </w:p>
        </w:tc>
      </w:tr>
      <w:tr w:rsidR="00077042">
        <w:trPr>
          <w:trHeight w:val="639"/>
        </w:trPr>
        <w:tc>
          <w:tcPr>
            <w:tcW w:w="2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主管部门</w:t>
            </w:r>
          </w:p>
        </w:tc>
        <w:tc>
          <w:tcPr>
            <w:tcW w:w="6829"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实施单位</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（盖章）</w:t>
            </w:r>
          </w:p>
        </w:tc>
        <w:tc>
          <w:tcPr>
            <w:tcW w:w="3185"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r>
      <w:tr w:rsidR="00077042">
        <w:trPr>
          <w:trHeight w:val="381"/>
        </w:trPr>
        <w:tc>
          <w:tcPr>
            <w:tcW w:w="1455"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项目基本情况</w:t>
            </w:r>
          </w:p>
        </w:tc>
        <w:tc>
          <w:tcPr>
            <w:tcW w:w="1541"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rPr>
              <w:t>项目年度目标完成情况</w:t>
            </w:r>
          </w:p>
        </w:tc>
        <w:tc>
          <w:tcPr>
            <w:tcW w:w="6829"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项目年度目标</w:t>
            </w:r>
          </w:p>
        </w:tc>
        <w:tc>
          <w:tcPr>
            <w:tcW w:w="4135"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年度目标完成情况</w:t>
            </w:r>
          </w:p>
        </w:tc>
      </w:tr>
      <w:tr w:rsidR="00077042">
        <w:trPr>
          <w:trHeight w:val="1779"/>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6829"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全区企业安全生产平稳运行，不发生一起安全生产责任事故；到企业开展“散乱污</w:t>
            </w:r>
            <w:r>
              <w:rPr>
                <w:rFonts w:ascii="宋体" w:hAnsi="宋体" w:cs="宋体" w:hint="eastAsia"/>
                <w:color w:val="000000"/>
                <w:kern w:val="0"/>
                <w:sz w:val="18"/>
                <w:szCs w:val="18"/>
              </w:rPr>
              <w:t>'</w:t>
            </w:r>
            <w:r>
              <w:rPr>
                <w:rFonts w:ascii="宋体" w:hAnsi="宋体" w:cs="宋体" w:hint="eastAsia"/>
                <w:color w:val="000000"/>
                <w:kern w:val="0"/>
                <w:sz w:val="18"/>
                <w:szCs w:val="18"/>
              </w:rPr>
              <w:t>整治，环保治理，大气污染防治、防汛等工作；同时，全面完成区安委会交办的各项工作任务。</w:t>
            </w:r>
          </w:p>
        </w:tc>
        <w:tc>
          <w:tcPr>
            <w:tcW w:w="4135"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全区企业安全生产平稳运行，不发生一起安全生产责任事故；到企业开展“散乱污</w:t>
            </w:r>
            <w:r>
              <w:rPr>
                <w:rFonts w:ascii="宋体" w:hAnsi="宋体" w:cs="宋体" w:hint="eastAsia"/>
                <w:color w:val="000000"/>
                <w:kern w:val="0"/>
                <w:sz w:val="18"/>
                <w:szCs w:val="18"/>
              </w:rPr>
              <w:t>'</w:t>
            </w:r>
            <w:r>
              <w:rPr>
                <w:rFonts w:ascii="宋体" w:hAnsi="宋体" w:cs="宋体" w:hint="eastAsia"/>
                <w:color w:val="000000"/>
                <w:kern w:val="0"/>
                <w:sz w:val="18"/>
                <w:szCs w:val="18"/>
              </w:rPr>
              <w:t>整治，环保治理，大气污染防治、防汛等工作；同时，全面完成区安委会交办的各项工作任务。</w:t>
            </w:r>
          </w:p>
        </w:tc>
      </w:tr>
      <w:tr w:rsidR="00077042">
        <w:trPr>
          <w:trHeight w:val="720"/>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rPr>
              <w:t>项目实施内容及过程概述</w:t>
            </w:r>
          </w:p>
        </w:tc>
        <w:tc>
          <w:tcPr>
            <w:tcW w:w="10964"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全年对辖区</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上企业进行全覆盖安全检查，对企业进行一次安全培训，外聘安全技术专家对企业进行安全摸排检查，全面完成区安委会交办的各项工作任务。</w:t>
            </w:r>
          </w:p>
        </w:tc>
      </w:tr>
      <w:tr w:rsidR="00077042">
        <w:trPr>
          <w:trHeight w:val="540"/>
        </w:trPr>
        <w:tc>
          <w:tcPr>
            <w:tcW w:w="1455"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预算执行情况</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w:t>
            </w:r>
            <w:r>
              <w:rPr>
                <w:rFonts w:ascii="宋体" w:hAnsi="宋体" w:cs="宋体" w:hint="eastAsia"/>
                <w:b/>
                <w:bCs/>
                <w:color w:val="000000"/>
                <w:kern w:val="0"/>
                <w:sz w:val="18"/>
                <w:szCs w:val="18"/>
              </w:rPr>
              <w:t>分）</w:t>
            </w: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年度预算数</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年初预算</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调整</w:t>
            </w:r>
            <w:proofErr w:type="gramStart"/>
            <w:r>
              <w:rPr>
                <w:rFonts w:ascii="宋体" w:hAnsi="宋体" w:cs="宋体" w:hint="eastAsia"/>
                <w:b/>
                <w:bCs/>
                <w:color w:val="000000"/>
                <w:kern w:val="0"/>
                <w:sz w:val="18"/>
                <w:szCs w:val="18"/>
              </w:rPr>
              <w:t>后预算</w:t>
            </w:r>
            <w:proofErr w:type="gramEnd"/>
            <w:r>
              <w:rPr>
                <w:rFonts w:ascii="宋体" w:hAnsi="宋体" w:cs="宋体" w:hint="eastAsia"/>
                <w:b/>
                <w:bCs/>
                <w:color w:val="000000"/>
                <w:kern w:val="0"/>
                <w:sz w:val="18"/>
                <w:szCs w:val="18"/>
              </w:rPr>
              <w:t>数</w:t>
            </w:r>
          </w:p>
        </w:tc>
        <w:tc>
          <w:tcPr>
            <w:tcW w:w="205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预算执行数</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预算执行率</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原因</w:t>
            </w:r>
          </w:p>
        </w:tc>
      </w:tr>
      <w:tr w:rsidR="00077042">
        <w:trPr>
          <w:trHeight w:val="321"/>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总额</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5.00</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5.00</w:t>
            </w:r>
          </w:p>
        </w:tc>
        <w:tc>
          <w:tcPr>
            <w:tcW w:w="205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5.00</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694"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预算执行率</w:t>
            </w:r>
            <w:r>
              <w:rPr>
                <w:rFonts w:ascii="宋体" w:hAnsi="宋体" w:cs="宋体" w:hint="eastAsia"/>
                <w:color w:val="000000"/>
                <w:kern w:val="0"/>
                <w:sz w:val="18"/>
                <w:szCs w:val="18"/>
              </w:rPr>
              <w:t>=</w:t>
            </w:r>
            <w:r>
              <w:rPr>
                <w:rFonts w:ascii="宋体" w:hAnsi="宋体" w:cs="宋体" w:hint="eastAsia"/>
                <w:color w:val="000000"/>
                <w:kern w:val="0"/>
                <w:sz w:val="18"/>
                <w:szCs w:val="18"/>
              </w:rPr>
              <w:t>预算执行数</w:t>
            </w:r>
            <w:r>
              <w:rPr>
                <w:rFonts w:ascii="宋体" w:hAnsi="宋体" w:cs="宋体" w:hint="eastAsia"/>
                <w:color w:val="000000"/>
                <w:kern w:val="0"/>
                <w:sz w:val="18"/>
                <w:szCs w:val="18"/>
              </w:rPr>
              <w:t>/</w:t>
            </w:r>
            <w:r>
              <w:rPr>
                <w:rFonts w:ascii="宋体" w:hAnsi="宋体" w:cs="宋体" w:hint="eastAsia"/>
                <w:color w:val="000000"/>
                <w:kern w:val="0"/>
                <w:sz w:val="18"/>
                <w:szCs w:val="18"/>
              </w:rPr>
              <w:t>调整</w:t>
            </w:r>
            <w:proofErr w:type="gramStart"/>
            <w:r>
              <w:rPr>
                <w:rFonts w:ascii="宋体" w:hAnsi="宋体" w:cs="宋体" w:hint="eastAsia"/>
                <w:color w:val="000000"/>
                <w:kern w:val="0"/>
                <w:sz w:val="18"/>
                <w:szCs w:val="18"/>
              </w:rPr>
              <w:t>后预算</w:t>
            </w:r>
            <w:proofErr w:type="gramEnd"/>
            <w:r>
              <w:rPr>
                <w:rFonts w:ascii="宋体" w:hAnsi="宋体" w:cs="宋体" w:hint="eastAsia"/>
                <w:color w:val="000000"/>
                <w:kern w:val="0"/>
                <w:sz w:val="18"/>
                <w:szCs w:val="18"/>
              </w:rPr>
              <w:t>数，预算执行率未达到</w:t>
            </w:r>
            <w:r>
              <w:rPr>
                <w:rFonts w:ascii="宋体" w:hAnsi="宋体" w:cs="宋体" w:hint="eastAsia"/>
                <w:color w:val="000000"/>
                <w:kern w:val="0"/>
                <w:sz w:val="18"/>
                <w:szCs w:val="18"/>
              </w:rPr>
              <w:t>90%</w:t>
            </w:r>
            <w:r>
              <w:rPr>
                <w:rFonts w:ascii="宋体" w:hAnsi="宋体" w:cs="宋体" w:hint="eastAsia"/>
                <w:color w:val="000000"/>
                <w:kern w:val="0"/>
                <w:sz w:val="18"/>
                <w:szCs w:val="18"/>
              </w:rPr>
              <w:t>的需说明原因（</w:t>
            </w:r>
            <w:r>
              <w:rPr>
                <w:rFonts w:ascii="宋体" w:hAnsi="宋体" w:cs="宋体" w:hint="eastAsia"/>
                <w:color w:val="000000"/>
                <w:kern w:val="0"/>
                <w:sz w:val="18"/>
                <w:szCs w:val="18"/>
              </w:rPr>
              <w:t>100</w:t>
            </w:r>
            <w:r>
              <w:rPr>
                <w:rFonts w:ascii="宋体" w:hAnsi="宋体" w:cs="宋体" w:hint="eastAsia"/>
                <w:color w:val="000000"/>
                <w:kern w:val="0"/>
                <w:sz w:val="18"/>
                <w:szCs w:val="18"/>
              </w:rPr>
              <w:t>字以内）</w:t>
            </w:r>
            <w:r>
              <w:rPr>
                <w:rFonts w:ascii="宋体" w:hAnsi="宋体" w:cs="宋体" w:hint="eastAsia"/>
                <w:color w:val="000000"/>
                <w:kern w:val="0"/>
                <w:sz w:val="18"/>
                <w:szCs w:val="18"/>
              </w:rPr>
              <w:t>;2.</w:t>
            </w:r>
            <w:r>
              <w:rPr>
                <w:rFonts w:ascii="宋体" w:hAnsi="宋体" w:cs="宋体" w:hint="eastAsia"/>
                <w:color w:val="000000"/>
                <w:kern w:val="0"/>
                <w:sz w:val="18"/>
                <w:szCs w:val="18"/>
              </w:rPr>
              <w:t>年中发生</w:t>
            </w:r>
            <w:r>
              <w:rPr>
                <w:rFonts w:ascii="宋体" w:hAnsi="宋体" w:cs="宋体" w:hint="eastAsia"/>
                <w:color w:val="000000"/>
                <w:kern w:val="0"/>
                <w:sz w:val="18"/>
                <w:szCs w:val="18"/>
              </w:rPr>
              <w:lastRenderedPageBreak/>
              <w:t>预算调整的（追加或调减）</w:t>
            </w:r>
            <w:r>
              <w:rPr>
                <w:rFonts w:ascii="宋体" w:hAnsi="宋体" w:cs="宋体" w:hint="eastAsia"/>
                <w:color w:val="000000"/>
                <w:kern w:val="0"/>
                <w:sz w:val="18"/>
                <w:szCs w:val="18"/>
              </w:rPr>
              <w:t>,</w:t>
            </w:r>
            <w:r>
              <w:rPr>
                <w:rFonts w:ascii="宋体" w:hAnsi="宋体" w:cs="宋体" w:hint="eastAsia"/>
                <w:color w:val="000000"/>
                <w:kern w:val="0"/>
                <w:sz w:val="18"/>
                <w:szCs w:val="18"/>
              </w:rPr>
              <w:t>应单独说明理由；</w:t>
            </w:r>
            <w:r>
              <w:rPr>
                <w:rFonts w:ascii="宋体" w:hAnsi="宋体" w:cs="宋体" w:hint="eastAsia"/>
                <w:color w:val="000000"/>
                <w:kern w:val="0"/>
                <w:sz w:val="18"/>
                <w:szCs w:val="18"/>
              </w:rPr>
              <w:t>3.</w:t>
            </w:r>
            <w:r>
              <w:rPr>
                <w:rFonts w:ascii="宋体" w:hAnsi="宋体" w:cs="宋体" w:hint="eastAsia"/>
                <w:color w:val="000000"/>
                <w:kern w:val="0"/>
                <w:sz w:val="18"/>
                <w:szCs w:val="18"/>
              </w:rPr>
              <w:t>其他资金包括、社会投入资金、银行贷款。</w:t>
            </w:r>
          </w:p>
        </w:tc>
      </w:tr>
      <w:tr w:rsidR="00077042">
        <w:trPr>
          <w:trHeight w:val="300"/>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其中：财政资金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05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94"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财政专户管理资金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05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94"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00"/>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05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94"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其他资金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05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94"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720"/>
        </w:trPr>
        <w:tc>
          <w:tcPr>
            <w:tcW w:w="1455"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绩效指标（</w:t>
            </w:r>
            <w:r>
              <w:rPr>
                <w:rFonts w:ascii="宋体" w:hAnsi="宋体" w:cs="宋体" w:hint="eastAsia"/>
                <w:b/>
                <w:bCs/>
                <w:color w:val="000000"/>
                <w:kern w:val="0"/>
                <w:sz w:val="18"/>
                <w:szCs w:val="18"/>
              </w:rPr>
              <w:t>90</w:t>
            </w:r>
            <w:r>
              <w:rPr>
                <w:rFonts w:ascii="宋体" w:hAnsi="宋体" w:cs="宋体" w:hint="eastAsia"/>
                <w:b/>
                <w:bCs/>
                <w:color w:val="000000"/>
                <w:kern w:val="0"/>
                <w:sz w:val="18"/>
                <w:szCs w:val="18"/>
              </w:rPr>
              <w:t>分）</w:t>
            </w: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二级指标</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指标性质</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指标值</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度量单位</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完成值</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未完成原因分析</w:t>
            </w:r>
          </w:p>
        </w:tc>
      </w:tr>
      <w:tr w:rsidR="00077042">
        <w:trPr>
          <w:trHeight w:val="321"/>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每月到企业检查安全、环保</w:t>
            </w:r>
            <w:r>
              <w:rPr>
                <w:rFonts w:ascii="宋体" w:hAnsi="宋体" w:cs="宋体" w:hint="eastAsia"/>
                <w:color w:val="000000"/>
                <w:kern w:val="0"/>
                <w:sz w:val="18"/>
                <w:szCs w:val="18"/>
              </w:rPr>
              <w:t>1</w:t>
            </w:r>
            <w:r>
              <w:rPr>
                <w:rFonts w:ascii="宋体" w:hAnsi="宋体" w:cs="宋体" w:hint="eastAsia"/>
                <w:color w:val="000000"/>
                <w:kern w:val="0"/>
                <w:sz w:val="18"/>
                <w:szCs w:val="18"/>
              </w:rPr>
              <w:t>次</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次</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12</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21"/>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确保企业</w:t>
            </w:r>
            <w:proofErr w:type="gramStart"/>
            <w:r>
              <w:rPr>
                <w:rFonts w:ascii="宋体" w:hAnsi="宋体" w:cs="宋体" w:hint="eastAsia"/>
                <w:color w:val="000000"/>
                <w:kern w:val="0"/>
                <w:sz w:val="18"/>
                <w:szCs w:val="18"/>
              </w:rPr>
              <w:t>安全零</w:t>
            </w:r>
            <w:proofErr w:type="gramEnd"/>
            <w:r>
              <w:rPr>
                <w:rFonts w:ascii="宋体" w:hAnsi="宋体" w:cs="宋体" w:hint="eastAsia"/>
                <w:color w:val="000000"/>
                <w:kern w:val="0"/>
                <w:sz w:val="18"/>
                <w:szCs w:val="18"/>
              </w:rPr>
              <w:t>隐患</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次</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kern w:val="0"/>
                <w:sz w:val="18"/>
                <w:szCs w:val="18"/>
              </w:rPr>
            </w:pPr>
            <w:r>
              <w:rPr>
                <w:rFonts w:ascii="宋体" w:hAnsi="宋体" w:cs="宋体" w:hint="eastAsia"/>
                <w:b/>
                <w:bCs/>
                <w:kern w:val="0"/>
                <w:sz w:val="18"/>
                <w:szCs w:val="18"/>
              </w:rPr>
              <w:t>1</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288"/>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全年安全检查按月进行</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年</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确保企业安全，企业正常运行创收</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户</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好</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可持续发展指标</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园区安全，企业正常运行</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每个</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好</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确保企业安无事故</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户</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较好</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企业满意</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95</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432"/>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聘请专业人员每年对各企业进行安全检查，防隐患，每月到企业检查</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1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0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07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6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97</w:t>
            </w:r>
          </w:p>
        </w:tc>
        <w:tc>
          <w:tcPr>
            <w:tcW w:w="16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540"/>
        </w:trPr>
        <w:tc>
          <w:tcPr>
            <w:tcW w:w="1455"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自评结论</w:t>
            </w:r>
          </w:p>
        </w:tc>
        <w:tc>
          <w:tcPr>
            <w:tcW w:w="12505"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全年对辖区</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上企业进行全覆盖安全检查，确保企业无安全事故</w:t>
            </w:r>
          </w:p>
        </w:tc>
      </w:tr>
      <w:tr w:rsidR="00077042">
        <w:trPr>
          <w:trHeight w:val="459"/>
        </w:trPr>
        <w:tc>
          <w:tcPr>
            <w:tcW w:w="1455"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自评存在问题</w:t>
            </w:r>
          </w:p>
        </w:tc>
        <w:tc>
          <w:tcPr>
            <w:tcW w:w="12505"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501"/>
        </w:trPr>
        <w:tc>
          <w:tcPr>
            <w:tcW w:w="1455"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w:t>
            </w:r>
            <w:proofErr w:type="gramStart"/>
            <w:r>
              <w:rPr>
                <w:rFonts w:ascii="宋体" w:hAnsi="宋体" w:cs="宋体" w:hint="eastAsia"/>
                <w:b/>
                <w:bCs/>
                <w:color w:val="000000"/>
                <w:kern w:val="0"/>
                <w:sz w:val="18"/>
                <w:szCs w:val="18"/>
              </w:rPr>
              <w:t>评改进措施</w:t>
            </w:r>
            <w:proofErr w:type="gramEnd"/>
          </w:p>
        </w:tc>
        <w:tc>
          <w:tcPr>
            <w:tcW w:w="12505"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288"/>
        </w:trPr>
        <w:tc>
          <w:tcPr>
            <w:tcW w:w="85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项目负责人：李毅</w:t>
            </w:r>
          </w:p>
        </w:tc>
        <w:tc>
          <w:tcPr>
            <w:tcW w:w="5411" w:type="dxa"/>
            <w:gridSpan w:val="6"/>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财务负责人：杨敏</w:t>
            </w:r>
          </w:p>
        </w:tc>
      </w:tr>
      <w:tr w:rsidR="00077042">
        <w:trPr>
          <w:trHeight w:val="579"/>
        </w:trPr>
        <w:tc>
          <w:tcPr>
            <w:tcW w:w="13960" w:type="dxa"/>
            <w:gridSpan w:val="11"/>
            <w:tcBorders>
              <w:top w:val="nil"/>
              <w:left w:val="nil"/>
              <w:bottom w:val="nil"/>
              <w:right w:val="nil"/>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、报表说明：该报表查询项目信息、绩效目标信息、预算及执行情况，用于预算单位查询导出开展项目自评。</w:t>
            </w:r>
            <w:r>
              <w:rPr>
                <w:rFonts w:ascii="宋体" w:hAnsi="宋体" w:cs="宋体" w:hint="eastAsia"/>
                <w:kern w:val="0"/>
                <w:sz w:val="18"/>
                <w:szCs w:val="18"/>
              </w:rPr>
              <w:br/>
              <w:t>2</w:t>
            </w:r>
            <w:r>
              <w:rPr>
                <w:rFonts w:ascii="宋体" w:hAnsi="宋体" w:cs="宋体" w:hint="eastAsia"/>
                <w:kern w:val="0"/>
                <w:sz w:val="18"/>
                <w:szCs w:val="18"/>
              </w:rPr>
              <w:t>、取数口径：部门项目绩效目标，包括年初预算、追加预算、结转预算和调整预算的绩效目标（以项目的最终绩效目标为准）。</w:t>
            </w:r>
          </w:p>
        </w:tc>
      </w:tr>
    </w:tbl>
    <w:p w:rsidR="00077042" w:rsidRDefault="00077042"/>
    <w:p w:rsidR="00077042" w:rsidRDefault="00077042"/>
    <w:p w:rsidR="00077042" w:rsidRDefault="00077042"/>
    <w:p w:rsidR="00077042" w:rsidRDefault="00077042">
      <w:pPr>
        <w:pStyle w:val="a7"/>
        <w:tabs>
          <w:tab w:val="left" w:pos="3497"/>
        </w:tabs>
      </w:pPr>
    </w:p>
    <w:p w:rsidR="00077042" w:rsidRDefault="00077042"/>
    <w:tbl>
      <w:tblPr>
        <w:tblW w:w="15225" w:type="dxa"/>
        <w:tblInd w:w="-522" w:type="dxa"/>
        <w:tblLook w:val="04A0"/>
      </w:tblPr>
      <w:tblGrid>
        <w:gridCol w:w="1475"/>
        <w:gridCol w:w="1553"/>
        <w:gridCol w:w="1644"/>
        <w:gridCol w:w="2888"/>
        <w:gridCol w:w="1033"/>
        <w:gridCol w:w="1107"/>
        <w:gridCol w:w="1171"/>
        <w:gridCol w:w="960"/>
        <w:gridCol w:w="680"/>
        <w:gridCol w:w="834"/>
        <w:gridCol w:w="1880"/>
      </w:tblGrid>
      <w:tr w:rsidR="00077042">
        <w:trPr>
          <w:trHeight w:val="588"/>
        </w:trPr>
        <w:tc>
          <w:tcPr>
            <w:tcW w:w="15225" w:type="dxa"/>
            <w:gridSpan w:val="11"/>
            <w:tcBorders>
              <w:top w:val="nil"/>
              <w:left w:val="nil"/>
              <w:bottom w:val="nil"/>
              <w:right w:val="nil"/>
            </w:tcBorders>
            <w:shd w:val="clear" w:color="auto" w:fill="auto"/>
            <w:noWrap/>
            <w:vAlign w:val="center"/>
          </w:tcPr>
          <w:p w:rsidR="00077042" w:rsidRDefault="008A3A55">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2023</w:t>
            </w:r>
            <w:r>
              <w:rPr>
                <w:rFonts w:ascii="方正小标宋简体" w:eastAsia="方正小标宋简体" w:hAnsi="宋体" w:cs="宋体" w:hint="eastAsia"/>
                <w:color w:val="000000"/>
                <w:kern w:val="0"/>
                <w:sz w:val="44"/>
                <w:szCs w:val="44"/>
              </w:rPr>
              <w:t>年部门预算项目支出绩效自评表</w:t>
            </w:r>
          </w:p>
        </w:tc>
      </w:tr>
      <w:tr w:rsidR="00077042">
        <w:trPr>
          <w:trHeight w:val="381"/>
        </w:trPr>
        <w:tc>
          <w:tcPr>
            <w:tcW w:w="3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2197"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工业</w:t>
            </w:r>
            <w:proofErr w:type="gramStart"/>
            <w:r>
              <w:rPr>
                <w:rFonts w:ascii="宋体" w:hAnsi="宋体" w:cs="宋体" w:hint="eastAsia"/>
                <w:color w:val="000000"/>
                <w:kern w:val="0"/>
                <w:sz w:val="18"/>
                <w:szCs w:val="18"/>
              </w:rPr>
              <w:t>企业网报补助</w:t>
            </w:r>
            <w:proofErr w:type="gramEnd"/>
          </w:p>
        </w:tc>
      </w:tr>
      <w:tr w:rsidR="00077042">
        <w:trPr>
          <w:trHeight w:val="639"/>
        </w:trPr>
        <w:tc>
          <w:tcPr>
            <w:tcW w:w="3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主管部门</w:t>
            </w:r>
          </w:p>
        </w:tc>
        <w:tc>
          <w:tcPr>
            <w:tcW w:w="7843"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实施单位</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（盖章）</w:t>
            </w:r>
          </w:p>
        </w:tc>
        <w:tc>
          <w:tcPr>
            <w:tcW w:w="3394"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r>
      <w:tr w:rsidR="00077042">
        <w:trPr>
          <w:trHeight w:val="381"/>
        </w:trPr>
        <w:tc>
          <w:tcPr>
            <w:tcW w:w="1475"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项目基本情况</w:t>
            </w:r>
          </w:p>
        </w:tc>
        <w:tc>
          <w:tcPr>
            <w:tcW w:w="1553"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rPr>
              <w:t>项目年度目标完成情况</w:t>
            </w:r>
          </w:p>
        </w:tc>
        <w:tc>
          <w:tcPr>
            <w:tcW w:w="7843"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项目年度目标</w:t>
            </w:r>
          </w:p>
        </w:tc>
        <w:tc>
          <w:tcPr>
            <w:tcW w:w="4354"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年度目标完成情况</w:t>
            </w:r>
          </w:p>
        </w:tc>
      </w:tr>
      <w:tr w:rsidR="00077042">
        <w:trPr>
          <w:trHeight w:val="1779"/>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7843"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进一步提升企业上报统计数据质量，</w:t>
            </w:r>
            <w:proofErr w:type="gramStart"/>
            <w:r>
              <w:rPr>
                <w:rFonts w:ascii="宋体" w:hAnsi="宋体" w:cs="宋体" w:hint="eastAsia"/>
                <w:color w:val="000000"/>
                <w:kern w:val="0"/>
                <w:sz w:val="18"/>
                <w:szCs w:val="18"/>
              </w:rPr>
              <w:t>规范台</w:t>
            </w:r>
            <w:proofErr w:type="gramEnd"/>
            <w:r>
              <w:rPr>
                <w:rFonts w:ascii="宋体" w:hAnsi="宋体" w:cs="宋体" w:hint="eastAsia"/>
                <w:color w:val="000000"/>
                <w:kern w:val="0"/>
                <w:sz w:val="18"/>
                <w:szCs w:val="18"/>
              </w:rPr>
              <w:t>账的建立，力争高标准、高质量</w:t>
            </w:r>
            <w:proofErr w:type="gramStart"/>
            <w:r>
              <w:rPr>
                <w:rFonts w:ascii="宋体" w:hAnsi="宋体" w:cs="宋体" w:hint="eastAsia"/>
                <w:color w:val="000000"/>
                <w:kern w:val="0"/>
                <w:sz w:val="18"/>
                <w:szCs w:val="18"/>
              </w:rPr>
              <w:t>体现出利州区</w:t>
            </w:r>
            <w:proofErr w:type="gramEnd"/>
            <w:r>
              <w:rPr>
                <w:rFonts w:ascii="宋体" w:hAnsi="宋体" w:cs="宋体" w:hint="eastAsia"/>
                <w:color w:val="000000"/>
                <w:kern w:val="0"/>
                <w:sz w:val="18"/>
                <w:szCs w:val="18"/>
              </w:rPr>
              <w:t>工业经济发展水平。</w:t>
            </w:r>
          </w:p>
        </w:tc>
        <w:tc>
          <w:tcPr>
            <w:tcW w:w="4354"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提升企业上报统计数据质量，</w:t>
            </w:r>
            <w:proofErr w:type="gramStart"/>
            <w:r>
              <w:rPr>
                <w:rFonts w:ascii="宋体" w:hAnsi="宋体" w:cs="宋体" w:hint="eastAsia"/>
                <w:color w:val="000000"/>
                <w:kern w:val="0"/>
                <w:sz w:val="18"/>
                <w:szCs w:val="18"/>
              </w:rPr>
              <w:t>规范台</w:t>
            </w:r>
            <w:proofErr w:type="gramEnd"/>
            <w:r>
              <w:rPr>
                <w:rFonts w:ascii="宋体" w:hAnsi="宋体" w:cs="宋体" w:hint="eastAsia"/>
                <w:color w:val="000000"/>
                <w:kern w:val="0"/>
                <w:sz w:val="18"/>
                <w:szCs w:val="18"/>
              </w:rPr>
              <w:t>账的建立，确保</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上企业数据报送良好。</w:t>
            </w:r>
          </w:p>
        </w:tc>
      </w:tr>
      <w:tr w:rsidR="00077042">
        <w:trPr>
          <w:trHeight w:val="720"/>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rPr>
              <w:t>项目实施内容及过程概述</w:t>
            </w:r>
          </w:p>
        </w:tc>
        <w:tc>
          <w:tcPr>
            <w:tcW w:w="12197"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上企业统计人员每月按时在统计联网直报平台内报送数据。</w:t>
            </w:r>
          </w:p>
        </w:tc>
      </w:tr>
      <w:tr w:rsidR="00077042">
        <w:trPr>
          <w:trHeight w:val="540"/>
        </w:trPr>
        <w:tc>
          <w:tcPr>
            <w:tcW w:w="1475"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预算执行情况</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w:t>
            </w:r>
            <w:r>
              <w:rPr>
                <w:rFonts w:ascii="宋体" w:hAnsi="宋体" w:cs="宋体" w:hint="eastAsia"/>
                <w:b/>
                <w:bCs/>
                <w:color w:val="000000"/>
                <w:kern w:val="0"/>
                <w:sz w:val="18"/>
                <w:szCs w:val="18"/>
              </w:rPr>
              <w:t>分）</w:t>
            </w: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年度预算数</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年初预算</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调整</w:t>
            </w:r>
            <w:proofErr w:type="gramStart"/>
            <w:r>
              <w:rPr>
                <w:rFonts w:ascii="宋体" w:hAnsi="宋体" w:cs="宋体" w:hint="eastAsia"/>
                <w:b/>
                <w:bCs/>
                <w:color w:val="000000"/>
                <w:kern w:val="0"/>
                <w:sz w:val="18"/>
                <w:szCs w:val="18"/>
              </w:rPr>
              <w:t>后预算</w:t>
            </w:r>
            <w:proofErr w:type="gramEnd"/>
            <w:r>
              <w:rPr>
                <w:rFonts w:ascii="宋体" w:hAnsi="宋体" w:cs="宋体" w:hint="eastAsia"/>
                <w:b/>
                <w:bCs/>
                <w:color w:val="000000"/>
                <w:kern w:val="0"/>
                <w:sz w:val="18"/>
                <w:szCs w:val="18"/>
              </w:rPr>
              <w:t>数</w:t>
            </w:r>
          </w:p>
        </w:tc>
        <w:tc>
          <w:tcPr>
            <w:tcW w:w="331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预算执行数</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预算执行率</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原因</w:t>
            </w:r>
          </w:p>
        </w:tc>
      </w:tr>
      <w:tr w:rsidR="00077042">
        <w:trPr>
          <w:trHeight w:val="321"/>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总额</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30.60</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25.56</w:t>
            </w:r>
          </w:p>
        </w:tc>
        <w:tc>
          <w:tcPr>
            <w:tcW w:w="331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25.56</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880"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预算执行率</w:t>
            </w:r>
            <w:r>
              <w:rPr>
                <w:rFonts w:ascii="宋体" w:hAnsi="宋体" w:cs="宋体" w:hint="eastAsia"/>
                <w:color w:val="000000"/>
                <w:kern w:val="0"/>
                <w:sz w:val="18"/>
                <w:szCs w:val="18"/>
              </w:rPr>
              <w:t>=</w:t>
            </w:r>
            <w:r>
              <w:rPr>
                <w:rFonts w:ascii="宋体" w:hAnsi="宋体" w:cs="宋体" w:hint="eastAsia"/>
                <w:color w:val="000000"/>
                <w:kern w:val="0"/>
                <w:sz w:val="18"/>
                <w:szCs w:val="18"/>
              </w:rPr>
              <w:t>预算执行数</w:t>
            </w:r>
            <w:r>
              <w:rPr>
                <w:rFonts w:ascii="宋体" w:hAnsi="宋体" w:cs="宋体" w:hint="eastAsia"/>
                <w:color w:val="000000"/>
                <w:kern w:val="0"/>
                <w:sz w:val="18"/>
                <w:szCs w:val="18"/>
              </w:rPr>
              <w:t>/</w:t>
            </w:r>
            <w:r>
              <w:rPr>
                <w:rFonts w:ascii="宋体" w:hAnsi="宋体" w:cs="宋体" w:hint="eastAsia"/>
                <w:color w:val="000000"/>
                <w:kern w:val="0"/>
                <w:sz w:val="18"/>
                <w:szCs w:val="18"/>
              </w:rPr>
              <w:t>调整</w:t>
            </w:r>
            <w:proofErr w:type="gramStart"/>
            <w:r>
              <w:rPr>
                <w:rFonts w:ascii="宋体" w:hAnsi="宋体" w:cs="宋体" w:hint="eastAsia"/>
                <w:color w:val="000000"/>
                <w:kern w:val="0"/>
                <w:sz w:val="18"/>
                <w:szCs w:val="18"/>
              </w:rPr>
              <w:t>后预算</w:t>
            </w:r>
            <w:proofErr w:type="gramEnd"/>
            <w:r>
              <w:rPr>
                <w:rFonts w:ascii="宋体" w:hAnsi="宋体" w:cs="宋体" w:hint="eastAsia"/>
                <w:color w:val="000000"/>
                <w:kern w:val="0"/>
                <w:sz w:val="18"/>
                <w:szCs w:val="18"/>
              </w:rPr>
              <w:t>数，预算执行率未达到</w:t>
            </w:r>
            <w:r>
              <w:rPr>
                <w:rFonts w:ascii="宋体" w:hAnsi="宋体" w:cs="宋体" w:hint="eastAsia"/>
                <w:color w:val="000000"/>
                <w:kern w:val="0"/>
                <w:sz w:val="18"/>
                <w:szCs w:val="18"/>
              </w:rPr>
              <w:t>90%</w:t>
            </w:r>
            <w:r>
              <w:rPr>
                <w:rFonts w:ascii="宋体" w:hAnsi="宋体" w:cs="宋体" w:hint="eastAsia"/>
                <w:color w:val="000000"/>
                <w:kern w:val="0"/>
                <w:sz w:val="18"/>
                <w:szCs w:val="18"/>
              </w:rPr>
              <w:t>的需说明原因（</w:t>
            </w:r>
            <w:r>
              <w:rPr>
                <w:rFonts w:ascii="宋体" w:hAnsi="宋体" w:cs="宋体" w:hint="eastAsia"/>
                <w:color w:val="000000"/>
                <w:kern w:val="0"/>
                <w:sz w:val="18"/>
                <w:szCs w:val="18"/>
              </w:rPr>
              <w:t>100</w:t>
            </w:r>
            <w:r>
              <w:rPr>
                <w:rFonts w:ascii="宋体" w:hAnsi="宋体" w:cs="宋体" w:hint="eastAsia"/>
                <w:color w:val="000000"/>
                <w:kern w:val="0"/>
                <w:sz w:val="18"/>
                <w:szCs w:val="18"/>
              </w:rPr>
              <w:t>字以内）</w:t>
            </w:r>
            <w:r>
              <w:rPr>
                <w:rFonts w:ascii="宋体" w:hAnsi="宋体" w:cs="宋体" w:hint="eastAsia"/>
                <w:color w:val="000000"/>
                <w:kern w:val="0"/>
                <w:sz w:val="18"/>
                <w:szCs w:val="18"/>
              </w:rPr>
              <w:t>;2.</w:t>
            </w:r>
            <w:r>
              <w:rPr>
                <w:rFonts w:ascii="宋体" w:hAnsi="宋体" w:cs="宋体" w:hint="eastAsia"/>
                <w:color w:val="000000"/>
                <w:kern w:val="0"/>
                <w:sz w:val="18"/>
                <w:szCs w:val="18"/>
              </w:rPr>
              <w:t>年中发生预算调整的（追加或调减）</w:t>
            </w:r>
            <w:r>
              <w:rPr>
                <w:rFonts w:ascii="宋体" w:hAnsi="宋体" w:cs="宋体" w:hint="eastAsia"/>
                <w:color w:val="000000"/>
                <w:kern w:val="0"/>
                <w:sz w:val="18"/>
                <w:szCs w:val="18"/>
              </w:rPr>
              <w:t>,</w:t>
            </w:r>
            <w:r>
              <w:rPr>
                <w:rFonts w:ascii="宋体" w:hAnsi="宋体" w:cs="宋体" w:hint="eastAsia"/>
                <w:color w:val="000000"/>
                <w:kern w:val="0"/>
                <w:sz w:val="18"/>
                <w:szCs w:val="18"/>
              </w:rPr>
              <w:t>应单</w:t>
            </w:r>
            <w:r>
              <w:rPr>
                <w:rFonts w:ascii="宋体" w:hAnsi="宋体" w:cs="宋体" w:hint="eastAsia"/>
                <w:color w:val="000000"/>
                <w:kern w:val="0"/>
                <w:sz w:val="18"/>
                <w:szCs w:val="18"/>
              </w:rPr>
              <w:lastRenderedPageBreak/>
              <w:t>独说明理由；</w:t>
            </w:r>
            <w:r>
              <w:rPr>
                <w:rFonts w:ascii="宋体" w:hAnsi="宋体" w:cs="宋体" w:hint="eastAsia"/>
                <w:color w:val="000000"/>
                <w:kern w:val="0"/>
                <w:sz w:val="18"/>
                <w:szCs w:val="18"/>
              </w:rPr>
              <w:t>3.</w:t>
            </w:r>
            <w:r>
              <w:rPr>
                <w:rFonts w:ascii="宋体" w:hAnsi="宋体" w:cs="宋体" w:hint="eastAsia"/>
                <w:color w:val="000000"/>
                <w:kern w:val="0"/>
                <w:sz w:val="18"/>
                <w:szCs w:val="18"/>
              </w:rPr>
              <w:t>其他资金包括、社会投入资金、银行贷款。</w:t>
            </w:r>
          </w:p>
        </w:tc>
      </w:tr>
      <w:tr w:rsidR="00077042">
        <w:trPr>
          <w:trHeight w:val="300"/>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其中：财政资金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31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880"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财政专户管理资金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31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880"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00"/>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31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880"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其他资金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31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880"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720"/>
        </w:trPr>
        <w:tc>
          <w:tcPr>
            <w:tcW w:w="1475"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绩效指标（</w:t>
            </w:r>
            <w:r>
              <w:rPr>
                <w:rFonts w:ascii="宋体" w:hAnsi="宋体" w:cs="宋体" w:hint="eastAsia"/>
                <w:b/>
                <w:bCs/>
                <w:color w:val="000000"/>
                <w:kern w:val="0"/>
                <w:sz w:val="18"/>
                <w:szCs w:val="18"/>
              </w:rPr>
              <w:t>90</w:t>
            </w:r>
            <w:r>
              <w:rPr>
                <w:rFonts w:ascii="宋体" w:hAnsi="宋体" w:cs="宋体" w:hint="eastAsia"/>
                <w:b/>
                <w:bCs/>
                <w:color w:val="000000"/>
                <w:kern w:val="0"/>
                <w:sz w:val="18"/>
                <w:szCs w:val="18"/>
              </w:rPr>
              <w:t>分）</w:t>
            </w: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指标性质</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指标值</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度量单位</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完成值</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未完成原因分析</w:t>
            </w:r>
          </w:p>
        </w:tc>
      </w:tr>
      <w:tr w:rsidR="00077042">
        <w:trPr>
          <w:trHeight w:val="321"/>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报表月数</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月</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21"/>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补助人数</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90</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户</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288"/>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全区企业发展长期可持续</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90</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户</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报表时间每月</w:t>
            </w:r>
            <w:r>
              <w:rPr>
                <w:rFonts w:ascii="宋体" w:hAnsi="宋体" w:cs="宋体" w:hint="eastAsia"/>
                <w:color w:val="000000"/>
                <w:kern w:val="0"/>
                <w:sz w:val="18"/>
                <w:szCs w:val="18"/>
              </w:rPr>
              <w:t>2</w:t>
            </w:r>
            <w:r>
              <w:rPr>
                <w:rFonts w:ascii="宋体" w:hAnsi="宋体" w:cs="宋体" w:hint="eastAsia"/>
                <w:color w:val="000000"/>
                <w:kern w:val="0"/>
                <w:sz w:val="18"/>
                <w:szCs w:val="18"/>
              </w:rPr>
              <w:t>次</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年</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可持续发展指标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上企业良性发展</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户</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好</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企业发展良好，提升经济效益</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户均</w:t>
            </w:r>
            <w:r>
              <w:rPr>
                <w:rFonts w:ascii="宋体" w:hAnsi="宋体" w:cs="宋体" w:hint="eastAsia"/>
                <w:color w:val="000000"/>
                <w:kern w:val="0"/>
                <w:sz w:val="18"/>
                <w:szCs w:val="18"/>
              </w:rPr>
              <w:t>5000</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6000</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企业经营良好，为全区创税收</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亿元</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亿元</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企业满意、群众满意</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98</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75"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5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288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财政预算</w:t>
            </w:r>
          </w:p>
        </w:tc>
        <w:tc>
          <w:tcPr>
            <w:tcW w:w="103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30.6</w:t>
            </w:r>
          </w:p>
        </w:tc>
        <w:tc>
          <w:tcPr>
            <w:tcW w:w="11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6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25.56</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2023</w:t>
            </w:r>
            <w:r>
              <w:rPr>
                <w:rFonts w:ascii="宋体" w:hAnsi="宋体" w:cs="宋体" w:hint="eastAsia"/>
                <w:color w:val="000000"/>
                <w:kern w:val="0"/>
                <w:sz w:val="18"/>
                <w:szCs w:val="18"/>
              </w:rPr>
              <w:t>年</w:t>
            </w:r>
            <w:r>
              <w:rPr>
                <w:rFonts w:ascii="宋体" w:hAnsi="宋体" w:cs="宋体" w:hint="eastAsia"/>
                <w:color w:val="000000"/>
                <w:kern w:val="0"/>
                <w:sz w:val="18"/>
                <w:szCs w:val="18"/>
              </w:rPr>
              <w:t>4</w:t>
            </w:r>
            <w:r>
              <w:rPr>
                <w:rFonts w:ascii="宋体" w:hAnsi="宋体" w:cs="宋体" w:hint="eastAsia"/>
                <w:color w:val="000000"/>
                <w:kern w:val="0"/>
                <w:sz w:val="18"/>
                <w:szCs w:val="18"/>
              </w:rPr>
              <w:t>季度未支付</w:t>
            </w:r>
          </w:p>
        </w:tc>
      </w:tr>
      <w:tr w:rsidR="00077042">
        <w:trPr>
          <w:trHeight w:val="288"/>
        </w:trPr>
        <w:tc>
          <w:tcPr>
            <w:tcW w:w="1183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6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540"/>
        </w:trPr>
        <w:tc>
          <w:tcPr>
            <w:tcW w:w="1475"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自评结论</w:t>
            </w:r>
          </w:p>
        </w:tc>
        <w:tc>
          <w:tcPr>
            <w:tcW w:w="13750"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上企业统计人员每月按时按质在统计联网直报平台内报送数据。</w:t>
            </w:r>
          </w:p>
        </w:tc>
      </w:tr>
      <w:tr w:rsidR="00077042">
        <w:trPr>
          <w:trHeight w:val="459"/>
        </w:trPr>
        <w:tc>
          <w:tcPr>
            <w:tcW w:w="1475"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自评存在问题</w:t>
            </w:r>
          </w:p>
        </w:tc>
        <w:tc>
          <w:tcPr>
            <w:tcW w:w="13750"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501"/>
        </w:trPr>
        <w:tc>
          <w:tcPr>
            <w:tcW w:w="1475"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w:t>
            </w:r>
            <w:proofErr w:type="gramStart"/>
            <w:r>
              <w:rPr>
                <w:rFonts w:ascii="宋体" w:hAnsi="宋体" w:cs="宋体" w:hint="eastAsia"/>
                <w:b/>
                <w:bCs/>
                <w:color w:val="000000"/>
                <w:kern w:val="0"/>
                <w:sz w:val="18"/>
                <w:szCs w:val="18"/>
              </w:rPr>
              <w:t>评改进措施</w:t>
            </w:r>
            <w:proofErr w:type="gramEnd"/>
          </w:p>
        </w:tc>
        <w:tc>
          <w:tcPr>
            <w:tcW w:w="13750"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经过自评，绩效指标</w:t>
            </w:r>
            <w:proofErr w:type="gramStart"/>
            <w:r>
              <w:rPr>
                <w:rFonts w:ascii="宋体" w:hAnsi="宋体" w:cs="宋体" w:hint="eastAsia"/>
                <w:color w:val="000000"/>
                <w:kern w:val="0"/>
                <w:sz w:val="18"/>
                <w:szCs w:val="18"/>
              </w:rPr>
              <w:t>设定指</w:t>
            </w:r>
            <w:proofErr w:type="gramEnd"/>
            <w:r>
              <w:rPr>
                <w:rFonts w:ascii="宋体" w:hAnsi="宋体" w:cs="宋体" w:hint="eastAsia"/>
                <w:color w:val="000000"/>
                <w:kern w:val="0"/>
                <w:sz w:val="18"/>
                <w:szCs w:val="18"/>
              </w:rPr>
              <w:t>在下一年度有待改进，更精准。</w:t>
            </w:r>
          </w:p>
        </w:tc>
      </w:tr>
      <w:tr w:rsidR="00077042">
        <w:trPr>
          <w:trHeight w:val="288"/>
        </w:trPr>
        <w:tc>
          <w:tcPr>
            <w:tcW w:w="85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项目负责人：</w:t>
            </w:r>
            <w:proofErr w:type="gramStart"/>
            <w:r>
              <w:rPr>
                <w:rFonts w:ascii="宋体" w:hAnsi="宋体" w:cs="宋体" w:hint="eastAsia"/>
                <w:color w:val="000000"/>
                <w:kern w:val="0"/>
                <w:sz w:val="18"/>
                <w:szCs w:val="18"/>
              </w:rPr>
              <w:t>熊正碧</w:t>
            </w:r>
            <w:proofErr w:type="gramEnd"/>
          </w:p>
        </w:tc>
        <w:tc>
          <w:tcPr>
            <w:tcW w:w="6632" w:type="dxa"/>
            <w:gridSpan w:val="6"/>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财务负责人：杨敏</w:t>
            </w:r>
          </w:p>
        </w:tc>
      </w:tr>
      <w:tr w:rsidR="00077042">
        <w:trPr>
          <w:trHeight w:val="579"/>
        </w:trPr>
        <w:tc>
          <w:tcPr>
            <w:tcW w:w="15225" w:type="dxa"/>
            <w:gridSpan w:val="11"/>
            <w:tcBorders>
              <w:top w:val="nil"/>
              <w:left w:val="nil"/>
              <w:bottom w:val="nil"/>
              <w:right w:val="nil"/>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、报表说明：该报表查询项目信息、绩效目标信息、预算及执行情况，用于预算单位查询导出开展项目自评。</w:t>
            </w:r>
            <w:r>
              <w:rPr>
                <w:rFonts w:ascii="宋体" w:hAnsi="宋体" w:cs="宋体" w:hint="eastAsia"/>
                <w:kern w:val="0"/>
                <w:sz w:val="18"/>
                <w:szCs w:val="18"/>
              </w:rPr>
              <w:br/>
              <w:t>2</w:t>
            </w:r>
            <w:r>
              <w:rPr>
                <w:rFonts w:ascii="宋体" w:hAnsi="宋体" w:cs="宋体" w:hint="eastAsia"/>
                <w:kern w:val="0"/>
                <w:sz w:val="18"/>
                <w:szCs w:val="18"/>
              </w:rPr>
              <w:t>、取数口径：部门项目绩效目标，包括年初预算、追加预算、结转预算和调整预算的绩效目标（以项目的最终绩效目标为准）。</w:t>
            </w:r>
          </w:p>
        </w:tc>
      </w:tr>
    </w:tbl>
    <w:p w:rsidR="00077042" w:rsidRDefault="00077042"/>
    <w:p w:rsidR="00077042" w:rsidRDefault="00077042"/>
    <w:p w:rsidR="00077042" w:rsidRDefault="00077042"/>
    <w:p w:rsidR="00077042" w:rsidRDefault="00077042"/>
    <w:p w:rsidR="00077042" w:rsidRDefault="00077042">
      <w:pPr>
        <w:pStyle w:val="a7"/>
        <w:tabs>
          <w:tab w:val="left" w:pos="2125"/>
        </w:tabs>
      </w:pPr>
    </w:p>
    <w:p w:rsidR="00077042" w:rsidRDefault="00077042"/>
    <w:tbl>
      <w:tblPr>
        <w:tblW w:w="13767" w:type="dxa"/>
        <w:tblInd w:w="96" w:type="dxa"/>
        <w:tblLook w:val="04A0"/>
      </w:tblPr>
      <w:tblGrid>
        <w:gridCol w:w="1258"/>
        <w:gridCol w:w="1422"/>
        <w:gridCol w:w="1644"/>
        <w:gridCol w:w="3804"/>
        <w:gridCol w:w="655"/>
        <w:gridCol w:w="943"/>
        <w:gridCol w:w="631"/>
        <w:gridCol w:w="859"/>
        <w:gridCol w:w="581"/>
        <w:gridCol w:w="1970"/>
      </w:tblGrid>
      <w:tr w:rsidR="00077042">
        <w:trPr>
          <w:trHeight w:val="588"/>
        </w:trPr>
        <w:tc>
          <w:tcPr>
            <w:tcW w:w="13767" w:type="dxa"/>
            <w:gridSpan w:val="10"/>
            <w:tcBorders>
              <w:top w:val="nil"/>
              <w:left w:val="nil"/>
              <w:bottom w:val="nil"/>
              <w:right w:val="nil"/>
            </w:tcBorders>
            <w:shd w:val="clear" w:color="auto" w:fill="auto"/>
            <w:noWrap/>
            <w:vAlign w:val="center"/>
          </w:tcPr>
          <w:p w:rsidR="00077042" w:rsidRDefault="008A3A55">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2023</w:t>
            </w:r>
            <w:r>
              <w:rPr>
                <w:rFonts w:ascii="方正小标宋简体" w:eastAsia="方正小标宋简体" w:hAnsi="宋体" w:cs="宋体" w:hint="eastAsia"/>
                <w:color w:val="000000"/>
                <w:kern w:val="0"/>
                <w:sz w:val="44"/>
                <w:szCs w:val="44"/>
              </w:rPr>
              <w:t>年部门预算项目支出绩效自评表</w:t>
            </w:r>
          </w:p>
        </w:tc>
      </w:tr>
      <w:tr w:rsidR="00077042">
        <w:trPr>
          <w:trHeight w:val="381"/>
        </w:trPr>
        <w:tc>
          <w:tcPr>
            <w:tcW w:w="2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1087" w:type="dxa"/>
            <w:gridSpan w:val="8"/>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向上争取项目工作经费</w:t>
            </w:r>
          </w:p>
        </w:tc>
      </w:tr>
      <w:tr w:rsidR="00077042">
        <w:trPr>
          <w:trHeight w:val="639"/>
        </w:trPr>
        <w:tc>
          <w:tcPr>
            <w:tcW w:w="2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主管部门</w:t>
            </w:r>
          </w:p>
        </w:tc>
        <w:tc>
          <w:tcPr>
            <w:tcW w:w="7677"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实施单位</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（盖章）</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r>
      <w:tr w:rsidR="00077042">
        <w:trPr>
          <w:trHeight w:val="381"/>
        </w:trPr>
        <w:tc>
          <w:tcPr>
            <w:tcW w:w="1258"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项目基本情况</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rPr>
              <w:t>项目年度目标完成情况</w:t>
            </w:r>
          </w:p>
        </w:tc>
        <w:tc>
          <w:tcPr>
            <w:tcW w:w="7677"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项目年度目标</w:t>
            </w:r>
          </w:p>
        </w:tc>
        <w:tc>
          <w:tcPr>
            <w:tcW w:w="341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年度目标完成情况</w:t>
            </w:r>
          </w:p>
        </w:tc>
      </w:tr>
      <w:tr w:rsidR="00077042">
        <w:trPr>
          <w:trHeight w:val="1440"/>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7677"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全年协调省市业务主管部门，力争完成工业、科技向上争取项目资金。</w:t>
            </w:r>
          </w:p>
        </w:tc>
        <w:tc>
          <w:tcPr>
            <w:tcW w:w="341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全年协调省市业务主管部门，力争完成工业、科技向上争取项目资金。全年完成向上争取资金</w:t>
            </w:r>
            <w:r>
              <w:rPr>
                <w:rFonts w:ascii="宋体" w:hAnsi="宋体" w:cs="宋体" w:hint="eastAsia"/>
                <w:color w:val="000000"/>
                <w:kern w:val="0"/>
                <w:sz w:val="18"/>
                <w:szCs w:val="18"/>
              </w:rPr>
              <w:t>3864</w:t>
            </w:r>
            <w:r>
              <w:rPr>
                <w:rFonts w:ascii="宋体" w:hAnsi="宋体" w:cs="宋体" w:hint="eastAsia"/>
                <w:color w:val="000000"/>
                <w:kern w:val="0"/>
                <w:sz w:val="18"/>
                <w:szCs w:val="18"/>
              </w:rPr>
              <w:t>万元。</w:t>
            </w:r>
          </w:p>
        </w:tc>
      </w:tr>
      <w:tr w:rsidR="00077042">
        <w:trPr>
          <w:trHeight w:val="720"/>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rPr>
              <w:t>项目实施内容及过程概述</w:t>
            </w:r>
          </w:p>
        </w:tc>
        <w:tc>
          <w:tcPr>
            <w:tcW w:w="11087" w:type="dxa"/>
            <w:gridSpan w:val="8"/>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全年到</w:t>
            </w:r>
            <w:proofErr w:type="gramStart"/>
            <w:r>
              <w:rPr>
                <w:rFonts w:ascii="宋体" w:hAnsi="宋体" w:cs="宋体" w:hint="eastAsia"/>
                <w:color w:val="000000"/>
                <w:kern w:val="0"/>
                <w:sz w:val="18"/>
                <w:szCs w:val="18"/>
              </w:rPr>
              <w:t>省上市上</w:t>
            </w:r>
            <w:proofErr w:type="gramEnd"/>
            <w:r>
              <w:rPr>
                <w:rFonts w:ascii="宋体" w:hAnsi="宋体" w:cs="宋体" w:hint="eastAsia"/>
                <w:color w:val="000000"/>
                <w:kern w:val="0"/>
                <w:sz w:val="18"/>
                <w:szCs w:val="18"/>
              </w:rPr>
              <w:t>争取项目资金，产生的差旅费、印刷费</w:t>
            </w:r>
          </w:p>
        </w:tc>
      </w:tr>
      <w:tr w:rsidR="00077042">
        <w:trPr>
          <w:trHeight w:val="540"/>
        </w:trPr>
        <w:tc>
          <w:tcPr>
            <w:tcW w:w="1258"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预算执行情况</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w:t>
            </w:r>
            <w:r>
              <w:rPr>
                <w:rFonts w:ascii="宋体" w:hAnsi="宋体" w:cs="宋体" w:hint="eastAsia"/>
                <w:b/>
                <w:bCs/>
                <w:color w:val="000000"/>
                <w:kern w:val="0"/>
                <w:sz w:val="18"/>
                <w:szCs w:val="18"/>
              </w:rPr>
              <w:t>分）</w:t>
            </w: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年度预算数</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年初预算</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调整</w:t>
            </w:r>
            <w:proofErr w:type="gramStart"/>
            <w:r>
              <w:rPr>
                <w:rFonts w:ascii="宋体" w:hAnsi="宋体" w:cs="宋体" w:hint="eastAsia"/>
                <w:b/>
                <w:bCs/>
                <w:color w:val="000000"/>
                <w:kern w:val="0"/>
                <w:sz w:val="18"/>
                <w:szCs w:val="18"/>
              </w:rPr>
              <w:t>后预算</w:t>
            </w:r>
            <w:proofErr w:type="gramEnd"/>
            <w:r>
              <w:rPr>
                <w:rFonts w:ascii="宋体" w:hAnsi="宋体" w:cs="宋体" w:hint="eastAsia"/>
                <w:b/>
                <w:bCs/>
                <w:color w:val="000000"/>
                <w:kern w:val="0"/>
                <w:sz w:val="18"/>
                <w:szCs w:val="18"/>
              </w:rPr>
              <w:t>数</w:t>
            </w:r>
          </w:p>
        </w:tc>
        <w:tc>
          <w:tcPr>
            <w:tcW w:w="2229"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预算执行数</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预算执行率</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r>
      <w:tr w:rsidR="00077042">
        <w:trPr>
          <w:trHeight w:val="321"/>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总额</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229"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r>
      <w:tr w:rsidR="00077042">
        <w:trPr>
          <w:trHeight w:val="300"/>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其中：财政资金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29"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77042">
        <w:trPr>
          <w:trHeight w:val="399"/>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财政专户管理资金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29"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77042">
        <w:trPr>
          <w:trHeight w:val="300"/>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29"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77042">
        <w:trPr>
          <w:trHeight w:val="339"/>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其他资金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229"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77042">
        <w:trPr>
          <w:trHeight w:val="720"/>
        </w:trPr>
        <w:tc>
          <w:tcPr>
            <w:tcW w:w="1258"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绩效指标（</w:t>
            </w:r>
            <w:r>
              <w:rPr>
                <w:rFonts w:ascii="宋体" w:hAnsi="宋体" w:cs="宋体" w:hint="eastAsia"/>
                <w:b/>
                <w:bCs/>
                <w:color w:val="000000"/>
                <w:kern w:val="0"/>
                <w:sz w:val="18"/>
                <w:szCs w:val="18"/>
              </w:rPr>
              <w:t>90</w:t>
            </w:r>
            <w:r>
              <w:rPr>
                <w:rFonts w:ascii="宋体" w:hAnsi="宋体" w:cs="宋体" w:hint="eastAsia"/>
                <w:b/>
                <w:bCs/>
                <w:color w:val="000000"/>
                <w:kern w:val="0"/>
                <w:sz w:val="18"/>
                <w:szCs w:val="18"/>
              </w:rPr>
              <w:t>分）</w:t>
            </w: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二级指标</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指标性质</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指标值</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度量单位</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完成值</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r>
      <w:tr w:rsidR="00077042">
        <w:trPr>
          <w:trHeight w:val="321"/>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完成下达的目标任务</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8300</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kern w:val="0"/>
                <w:sz w:val="18"/>
                <w:szCs w:val="18"/>
              </w:rPr>
            </w:pPr>
            <w:r>
              <w:rPr>
                <w:rFonts w:ascii="宋体" w:hAnsi="宋体" w:cs="宋体" w:hint="eastAsia"/>
                <w:kern w:val="0"/>
                <w:sz w:val="18"/>
                <w:szCs w:val="18"/>
              </w:rPr>
              <w:t>3864</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7</w:t>
            </w:r>
          </w:p>
        </w:tc>
      </w:tr>
      <w:tr w:rsidR="00077042">
        <w:trPr>
          <w:trHeight w:val="321"/>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全年完成向上争取任务</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年</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kern w:val="0"/>
                <w:sz w:val="18"/>
                <w:szCs w:val="18"/>
              </w:rPr>
            </w:pPr>
            <w:r>
              <w:rPr>
                <w:rFonts w:ascii="宋体" w:hAnsi="宋体" w:cs="宋体" w:hint="eastAsia"/>
                <w:kern w:val="0"/>
                <w:sz w:val="18"/>
                <w:szCs w:val="18"/>
              </w:rPr>
              <w:t>1</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r>
      <w:tr w:rsidR="00077042">
        <w:trPr>
          <w:trHeight w:val="288"/>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工业、科技专项资金、专项</w:t>
            </w:r>
            <w:proofErr w:type="gramStart"/>
            <w:r>
              <w:rPr>
                <w:rFonts w:ascii="宋体" w:hAnsi="宋体" w:cs="宋体" w:hint="eastAsia"/>
                <w:color w:val="000000"/>
                <w:kern w:val="0"/>
                <w:sz w:val="18"/>
                <w:szCs w:val="18"/>
              </w:rPr>
              <w:t>债完成</w:t>
            </w:r>
            <w:proofErr w:type="gramEnd"/>
            <w:r>
              <w:rPr>
                <w:rFonts w:ascii="宋体" w:hAnsi="宋体" w:cs="宋体" w:hint="eastAsia"/>
                <w:color w:val="000000"/>
                <w:kern w:val="0"/>
                <w:sz w:val="18"/>
                <w:szCs w:val="18"/>
              </w:rPr>
              <w:t>下达目标任务</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8300</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kern w:val="0"/>
                <w:sz w:val="18"/>
                <w:szCs w:val="18"/>
              </w:rPr>
            </w:pPr>
            <w:r>
              <w:rPr>
                <w:rFonts w:ascii="宋体" w:hAnsi="宋体" w:cs="宋体" w:hint="eastAsia"/>
                <w:kern w:val="0"/>
                <w:sz w:val="18"/>
                <w:szCs w:val="18"/>
              </w:rPr>
              <w:t>3864</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7</w:t>
            </w:r>
          </w:p>
        </w:tc>
      </w:tr>
      <w:tr w:rsidR="00077042">
        <w:trPr>
          <w:trHeight w:val="288"/>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企业收入增加，促进就业</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户</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好</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r>
      <w:tr w:rsidR="00077042">
        <w:trPr>
          <w:trHeight w:val="288"/>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可持续发展指标</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为</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上企业及新入园企业服务争取专项资金</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kern w:val="0"/>
                <w:sz w:val="18"/>
                <w:szCs w:val="18"/>
              </w:rPr>
            </w:pPr>
            <w:r>
              <w:rPr>
                <w:rFonts w:ascii="宋体" w:hAnsi="宋体" w:cs="宋体" w:hint="eastAsia"/>
                <w:kern w:val="0"/>
                <w:sz w:val="18"/>
                <w:szCs w:val="18"/>
              </w:rPr>
              <w:t>好</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r>
      <w:tr w:rsidR="00077042">
        <w:trPr>
          <w:trHeight w:val="288"/>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完成向上争取资金工业、科技</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1300</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kern w:val="0"/>
                <w:sz w:val="18"/>
                <w:szCs w:val="18"/>
              </w:rPr>
            </w:pPr>
            <w:r>
              <w:rPr>
                <w:rFonts w:ascii="宋体" w:hAnsi="宋体" w:cs="宋体" w:hint="eastAsia"/>
                <w:kern w:val="0"/>
                <w:sz w:val="18"/>
                <w:szCs w:val="18"/>
              </w:rPr>
              <w:t>好</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r>
      <w:tr w:rsidR="00077042">
        <w:trPr>
          <w:trHeight w:val="288"/>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企业满意</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98</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kern w:val="0"/>
                <w:sz w:val="18"/>
                <w:szCs w:val="18"/>
              </w:rPr>
            </w:pPr>
            <w:r>
              <w:rPr>
                <w:rFonts w:ascii="宋体" w:hAnsi="宋体" w:cs="宋体" w:hint="eastAsia"/>
                <w:kern w:val="0"/>
                <w:sz w:val="18"/>
                <w:szCs w:val="18"/>
              </w:rPr>
              <w:t>98</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10</w:t>
            </w:r>
          </w:p>
        </w:tc>
      </w:tr>
      <w:tr w:rsidR="00077042">
        <w:trPr>
          <w:trHeight w:val="288"/>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完成任务所需要的差旅费、印刷费等</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kern w:val="0"/>
                <w:sz w:val="18"/>
                <w:szCs w:val="18"/>
              </w:rPr>
            </w:pPr>
            <w:r>
              <w:rPr>
                <w:rFonts w:ascii="宋体" w:hAnsi="宋体" w:cs="宋体" w:hint="eastAsia"/>
                <w:kern w:val="0"/>
                <w:sz w:val="18"/>
                <w:szCs w:val="18"/>
              </w:rPr>
              <w:t>10</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20</w:t>
            </w:r>
          </w:p>
        </w:tc>
      </w:tr>
      <w:tr w:rsidR="00077042">
        <w:trPr>
          <w:trHeight w:val="288"/>
        </w:trPr>
        <w:tc>
          <w:tcPr>
            <w:tcW w:w="125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42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80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121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58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7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right"/>
              <w:rPr>
                <w:rFonts w:ascii="宋体" w:hAnsi="宋体" w:cs="宋体"/>
                <w:color w:val="000000"/>
                <w:kern w:val="0"/>
                <w:sz w:val="18"/>
                <w:szCs w:val="18"/>
              </w:rPr>
            </w:pPr>
            <w:r>
              <w:rPr>
                <w:rFonts w:ascii="宋体" w:hAnsi="宋体" w:cs="宋体" w:hint="eastAsia"/>
                <w:color w:val="000000"/>
                <w:kern w:val="0"/>
                <w:sz w:val="18"/>
                <w:szCs w:val="18"/>
              </w:rPr>
              <w:t>94</w:t>
            </w:r>
          </w:p>
        </w:tc>
      </w:tr>
      <w:tr w:rsidR="00077042">
        <w:trPr>
          <w:trHeight w:val="540"/>
        </w:trPr>
        <w:tc>
          <w:tcPr>
            <w:tcW w:w="1258"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自评结论</w:t>
            </w:r>
          </w:p>
        </w:tc>
        <w:tc>
          <w:tcPr>
            <w:tcW w:w="12509"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全年协调省市业务主管部门，完成工业、科技向上争取项目资金</w:t>
            </w:r>
            <w:r>
              <w:rPr>
                <w:rFonts w:ascii="宋体" w:hAnsi="宋体" w:cs="宋体" w:hint="eastAsia"/>
                <w:color w:val="000000"/>
                <w:kern w:val="0"/>
                <w:sz w:val="18"/>
                <w:szCs w:val="18"/>
              </w:rPr>
              <w:t>3864</w:t>
            </w:r>
            <w:r>
              <w:rPr>
                <w:rFonts w:ascii="宋体" w:hAnsi="宋体" w:cs="宋体" w:hint="eastAsia"/>
                <w:color w:val="000000"/>
                <w:kern w:val="0"/>
                <w:sz w:val="18"/>
                <w:szCs w:val="18"/>
              </w:rPr>
              <w:t>万元，加大项目申报宣传力度。</w:t>
            </w:r>
          </w:p>
        </w:tc>
      </w:tr>
      <w:tr w:rsidR="00077042">
        <w:trPr>
          <w:trHeight w:val="459"/>
        </w:trPr>
        <w:tc>
          <w:tcPr>
            <w:tcW w:w="1258"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自评存在问题</w:t>
            </w:r>
          </w:p>
        </w:tc>
        <w:tc>
          <w:tcPr>
            <w:tcW w:w="12509"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501"/>
        </w:trPr>
        <w:tc>
          <w:tcPr>
            <w:tcW w:w="1258"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w:t>
            </w:r>
            <w:proofErr w:type="gramStart"/>
            <w:r>
              <w:rPr>
                <w:rFonts w:ascii="宋体" w:hAnsi="宋体" w:cs="宋体" w:hint="eastAsia"/>
                <w:b/>
                <w:bCs/>
                <w:color w:val="000000"/>
                <w:kern w:val="0"/>
                <w:sz w:val="18"/>
                <w:szCs w:val="18"/>
              </w:rPr>
              <w:t>评改进措施</w:t>
            </w:r>
            <w:proofErr w:type="gramEnd"/>
          </w:p>
        </w:tc>
        <w:tc>
          <w:tcPr>
            <w:tcW w:w="12509"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经过自评，绩效指标</w:t>
            </w:r>
            <w:proofErr w:type="gramStart"/>
            <w:r>
              <w:rPr>
                <w:rFonts w:ascii="宋体" w:hAnsi="宋体" w:cs="宋体" w:hint="eastAsia"/>
                <w:color w:val="000000"/>
                <w:kern w:val="0"/>
                <w:sz w:val="18"/>
                <w:szCs w:val="18"/>
              </w:rPr>
              <w:t>设定指</w:t>
            </w:r>
            <w:proofErr w:type="gramEnd"/>
            <w:r>
              <w:rPr>
                <w:rFonts w:ascii="宋体" w:hAnsi="宋体" w:cs="宋体" w:hint="eastAsia"/>
                <w:color w:val="000000"/>
                <w:kern w:val="0"/>
                <w:sz w:val="18"/>
                <w:szCs w:val="18"/>
              </w:rPr>
              <w:t>在下一年度有待改进，更精准。</w:t>
            </w:r>
          </w:p>
        </w:tc>
      </w:tr>
      <w:tr w:rsidR="00077042">
        <w:trPr>
          <w:trHeight w:val="288"/>
        </w:trPr>
        <w:tc>
          <w:tcPr>
            <w:tcW w:w="87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项目负责人：胡婷、熊正碧、李金凤</w:t>
            </w:r>
          </w:p>
        </w:tc>
        <w:tc>
          <w:tcPr>
            <w:tcW w:w="4984"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财务负责人：杨敏</w:t>
            </w:r>
          </w:p>
        </w:tc>
      </w:tr>
      <w:tr w:rsidR="00077042">
        <w:trPr>
          <w:trHeight w:val="579"/>
        </w:trPr>
        <w:tc>
          <w:tcPr>
            <w:tcW w:w="13767" w:type="dxa"/>
            <w:gridSpan w:val="10"/>
            <w:tcBorders>
              <w:top w:val="nil"/>
              <w:left w:val="nil"/>
              <w:bottom w:val="nil"/>
              <w:right w:val="nil"/>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、报表说明：该报表查询项目信息、绩效目标信息、预算及执行情况，用于预算单位查询导出开展项目自评。</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、取数口径：部门项目绩效目标，包括年初预算、追加预算、结转预算和调整预算的绩效目标（以项目的最终绩效目标为准）。</w:t>
            </w:r>
          </w:p>
        </w:tc>
      </w:tr>
    </w:tbl>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Pr>
        <w:pStyle w:val="a7"/>
        <w:tabs>
          <w:tab w:val="left" w:pos="3394"/>
        </w:tabs>
      </w:pPr>
    </w:p>
    <w:p w:rsidR="00077042" w:rsidRDefault="00077042"/>
    <w:tbl>
      <w:tblPr>
        <w:tblW w:w="14595" w:type="dxa"/>
        <w:tblInd w:w="-417" w:type="dxa"/>
        <w:tblLook w:val="04A0"/>
      </w:tblPr>
      <w:tblGrid>
        <w:gridCol w:w="1467"/>
        <w:gridCol w:w="1548"/>
        <w:gridCol w:w="1644"/>
        <w:gridCol w:w="2271"/>
        <w:gridCol w:w="1027"/>
        <w:gridCol w:w="794"/>
        <w:gridCol w:w="699"/>
        <w:gridCol w:w="955"/>
        <w:gridCol w:w="676"/>
        <w:gridCol w:w="828"/>
        <w:gridCol w:w="2686"/>
      </w:tblGrid>
      <w:tr w:rsidR="00077042">
        <w:trPr>
          <w:trHeight w:val="588"/>
        </w:trPr>
        <w:tc>
          <w:tcPr>
            <w:tcW w:w="14595" w:type="dxa"/>
            <w:gridSpan w:val="11"/>
            <w:tcBorders>
              <w:top w:val="nil"/>
              <w:left w:val="nil"/>
              <w:bottom w:val="nil"/>
              <w:right w:val="nil"/>
            </w:tcBorders>
            <w:shd w:val="clear" w:color="auto" w:fill="auto"/>
            <w:noWrap/>
            <w:vAlign w:val="center"/>
          </w:tcPr>
          <w:p w:rsidR="00077042" w:rsidRDefault="008A3A55">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2023</w:t>
            </w:r>
            <w:r>
              <w:rPr>
                <w:rFonts w:ascii="方正小标宋简体" w:eastAsia="方正小标宋简体" w:hAnsi="宋体" w:cs="宋体" w:hint="eastAsia"/>
                <w:color w:val="000000"/>
                <w:kern w:val="0"/>
                <w:sz w:val="44"/>
                <w:szCs w:val="44"/>
              </w:rPr>
              <w:t>年部门预算项目支出绩效自评表</w:t>
            </w:r>
          </w:p>
        </w:tc>
      </w:tr>
      <w:tr w:rsidR="00077042">
        <w:trPr>
          <w:trHeight w:val="381"/>
        </w:trPr>
        <w:tc>
          <w:tcPr>
            <w:tcW w:w="3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1580"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园区管理工作经费</w:t>
            </w:r>
          </w:p>
        </w:tc>
      </w:tr>
      <w:tr w:rsidR="00077042">
        <w:trPr>
          <w:trHeight w:val="639"/>
        </w:trPr>
        <w:tc>
          <w:tcPr>
            <w:tcW w:w="3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主管部门</w:t>
            </w:r>
          </w:p>
        </w:tc>
        <w:tc>
          <w:tcPr>
            <w:tcW w:w="643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实施单位</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（盖章）</w:t>
            </w:r>
          </w:p>
        </w:tc>
        <w:tc>
          <w:tcPr>
            <w:tcW w:w="419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r>
      <w:tr w:rsidR="00077042">
        <w:trPr>
          <w:trHeight w:val="381"/>
        </w:trPr>
        <w:tc>
          <w:tcPr>
            <w:tcW w:w="146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项目基本情况</w:t>
            </w:r>
          </w:p>
        </w:tc>
        <w:tc>
          <w:tcPr>
            <w:tcW w:w="1548"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rPr>
              <w:t>项目年度目标完成情况</w:t>
            </w:r>
          </w:p>
        </w:tc>
        <w:tc>
          <w:tcPr>
            <w:tcW w:w="643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项目年度目标</w:t>
            </w:r>
          </w:p>
        </w:tc>
        <w:tc>
          <w:tcPr>
            <w:tcW w:w="5145"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年度目标完成情况</w:t>
            </w:r>
          </w:p>
        </w:tc>
      </w:tr>
      <w:tr w:rsidR="00077042">
        <w:trPr>
          <w:trHeight w:val="1779"/>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643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推动项目建设、协调企业相关事宜、园区对外宣传、园区排污及路灯电费及维护费用、及大石工业园区党群活动中心</w:t>
            </w:r>
            <w:proofErr w:type="gramStart"/>
            <w:r>
              <w:rPr>
                <w:rFonts w:ascii="宋体" w:hAnsi="宋体" w:cs="宋体" w:hint="eastAsia"/>
                <w:color w:val="000000"/>
                <w:kern w:val="0"/>
                <w:sz w:val="18"/>
                <w:szCs w:val="18"/>
              </w:rPr>
              <w:t>运行费含房租费</w:t>
            </w:r>
            <w:proofErr w:type="gramEnd"/>
            <w:r>
              <w:rPr>
                <w:rFonts w:ascii="宋体" w:hAnsi="宋体" w:cs="宋体" w:hint="eastAsia"/>
                <w:color w:val="000000"/>
                <w:kern w:val="0"/>
                <w:sz w:val="18"/>
                <w:szCs w:val="18"/>
              </w:rPr>
              <w:t>、水电费、维护费，劳务费、宣传工作始终围绕经济建设为中心，为发展全区工业经济创造良好的舆论氛围，联系实际，开展各项宣传思想工作；园区绿化管护劳务费；园区道路维护及排水沟清淤等。</w:t>
            </w:r>
          </w:p>
        </w:tc>
        <w:tc>
          <w:tcPr>
            <w:tcW w:w="5145"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几大园区监管、园区绿化管护劳务费，道路维护及排水沟清淤，大石工业园区党群活动中心</w:t>
            </w:r>
            <w:proofErr w:type="gramStart"/>
            <w:r>
              <w:rPr>
                <w:rFonts w:ascii="宋体" w:hAnsi="宋体" w:cs="宋体" w:hint="eastAsia"/>
                <w:color w:val="000000"/>
                <w:kern w:val="0"/>
                <w:sz w:val="18"/>
                <w:szCs w:val="18"/>
              </w:rPr>
              <w:t>运行费含房租费</w:t>
            </w:r>
            <w:proofErr w:type="gramEnd"/>
            <w:r>
              <w:rPr>
                <w:rFonts w:ascii="宋体" w:hAnsi="宋体" w:cs="宋体" w:hint="eastAsia"/>
                <w:color w:val="000000"/>
                <w:kern w:val="0"/>
                <w:sz w:val="18"/>
                <w:szCs w:val="18"/>
              </w:rPr>
              <w:t>、水电费、维护费；园区相关工作宣传费用。各项事务完成良好，确保各园区企业正常运行。</w:t>
            </w:r>
          </w:p>
        </w:tc>
      </w:tr>
      <w:tr w:rsidR="00077042">
        <w:trPr>
          <w:trHeight w:val="720"/>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rPr>
              <w:t>项目实施内容及过程概述</w:t>
            </w:r>
          </w:p>
        </w:tc>
        <w:tc>
          <w:tcPr>
            <w:tcW w:w="11580"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推动项目建设、协调企业相关事宜、园区对外宣传、园区排污及路灯电费及维护费用、及大石工业园区党群活动中心</w:t>
            </w:r>
            <w:proofErr w:type="gramStart"/>
            <w:r>
              <w:rPr>
                <w:rFonts w:ascii="宋体" w:hAnsi="宋体" w:cs="宋体" w:hint="eastAsia"/>
                <w:color w:val="000000"/>
                <w:kern w:val="0"/>
                <w:sz w:val="18"/>
                <w:szCs w:val="18"/>
              </w:rPr>
              <w:t>运行费含房租费</w:t>
            </w:r>
            <w:proofErr w:type="gramEnd"/>
            <w:r>
              <w:rPr>
                <w:rFonts w:ascii="宋体" w:hAnsi="宋体" w:cs="宋体" w:hint="eastAsia"/>
                <w:color w:val="000000"/>
                <w:kern w:val="0"/>
                <w:sz w:val="18"/>
                <w:szCs w:val="18"/>
              </w:rPr>
              <w:t>、水电费、维护费，宣传工作始终围绕经济建设为中心，为发展全区工业经济创造良好的舆论氛围；园区绿化管护劳务费；园区道路维护及排水沟清淤等，到各企业进行相关业务宣传，安全检查。</w:t>
            </w:r>
          </w:p>
        </w:tc>
      </w:tr>
      <w:tr w:rsidR="00077042">
        <w:trPr>
          <w:trHeight w:val="540"/>
        </w:trPr>
        <w:tc>
          <w:tcPr>
            <w:tcW w:w="146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预算执行情况</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w:t>
            </w:r>
            <w:r>
              <w:rPr>
                <w:rFonts w:ascii="宋体" w:hAnsi="宋体" w:cs="宋体" w:hint="eastAsia"/>
                <w:b/>
                <w:bCs/>
                <w:color w:val="000000"/>
                <w:kern w:val="0"/>
                <w:sz w:val="18"/>
                <w:szCs w:val="18"/>
              </w:rPr>
              <w:t>分）</w:t>
            </w: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年度预算数</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年初预算</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调整</w:t>
            </w:r>
            <w:proofErr w:type="gramStart"/>
            <w:r>
              <w:rPr>
                <w:rFonts w:ascii="宋体" w:hAnsi="宋体" w:cs="宋体" w:hint="eastAsia"/>
                <w:b/>
                <w:bCs/>
                <w:color w:val="000000"/>
                <w:kern w:val="0"/>
                <w:sz w:val="18"/>
                <w:szCs w:val="18"/>
              </w:rPr>
              <w:t>后预算</w:t>
            </w:r>
            <w:proofErr w:type="gramEnd"/>
            <w:r>
              <w:rPr>
                <w:rFonts w:ascii="宋体" w:hAnsi="宋体" w:cs="宋体" w:hint="eastAsia"/>
                <w:b/>
                <w:bCs/>
                <w:color w:val="000000"/>
                <w:kern w:val="0"/>
                <w:sz w:val="18"/>
                <w:szCs w:val="18"/>
              </w:rPr>
              <w:t>数</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预算执行数</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预算执行率</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原因</w:t>
            </w:r>
          </w:p>
        </w:tc>
      </w:tr>
      <w:tr w:rsidR="00077042">
        <w:trPr>
          <w:trHeight w:val="321"/>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总额</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55.00</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52.18</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52.18</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86"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预算执行率</w:t>
            </w:r>
            <w:r>
              <w:rPr>
                <w:rFonts w:ascii="宋体" w:hAnsi="宋体" w:cs="宋体" w:hint="eastAsia"/>
                <w:color w:val="000000"/>
                <w:kern w:val="0"/>
                <w:sz w:val="18"/>
                <w:szCs w:val="18"/>
              </w:rPr>
              <w:t>=</w:t>
            </w:r>
            <w:r>
              <w:rPr>
                <w:rFonts w:ascii="宋体" w:hAnsi="宋体" w:cs="宋体" w:hint="eastAsia"/>
                <w:color w:val="000000"/>
                <w:kern w:val="0"/>
                <w:sz w:val="18"/>
                <w:szCs w:val="18"/>
              </w:rPr>
              <w:t>预算执行数</w:t>
            </w:r>
            <w:r>
              <w:rPr>
                <w:rFonts w:ascii="宋体" w:hAnsi="宋体" w:cs="宋体" w:hint="eastAsia"/>
                <w:color w:val="000000"/>
                <w:kern w:val="0"/>
                <w:sz w:val="18"/>
                <w:szCs w:val="18"/>
              </w:rPr>
              <w:t>/</w:t>
            </w:r>
            <w:r>
              <w:rPr>
                <w:rFonts w:ascii="宋体" w:hAnsi="宋体" w:cs="宋体" w:hint="eastAsia"/>
                <w:color w:val="000000"/>
                <w:kern w:val="0"/>
                <w:sz w:val="18"/>
                <w:szCs w:val="18"/>
              </w:rPr>
              <w:t>调整</w:t>
            </w:r>
            <w:proofErr w:type="gramStart"/>
            <w:r>
              <w:rPr>
                <w:rFonts w:ascii="宋体" w:hAnsi="宋体" w:cs="宋体" w:hint="eastAsia"/>
                <w:color w:val="000000"/>
                <w:kern w:val="0"/>
                <w:sz w:val="18"/>
                <w:szCs w:val="18"/>
              </w:rPr>
              <w:t>后预算</w:t>
            </w:r>
            <w:proofErr w:type="gramEnd"/>
            <w:r>
              <w:rPr>
                <w:rFonts w:ascii="宋体" w:hAnsi="宋体" w:cs="宋体" w:hint="eastAsia"/>
                <w:color w:val="000000"/>
                <w:kern w:val="0"/>
                <w:sz w:val="18"/>
                <w:szCs w:val="18"/>
              </w:rPr>
              <w:t>数，预算执行率未达到</w:t>
            </w:r>
            <w:r>
              <w:rPr>
                <w:rFonts w:ascii="宋体" w:hAnsi="宋体" w:cs="宋体" w:hint="eastAsia"/>
                <w:color w:val="000000"/>
                <w:kern w:val="0"/>
                <w:sz w:val="18"/>
                <w:szCs w:val="18"/>
              </w:rPr>
              <w:t>90%</w:t>
            </w:r>
            <w:r>
              <w:rPr>
                <w:rFonts w:ascii="宋体" w:hAnsi="宋体" w:cs="宋体" w:hint="eastAsia"/>
                <w:color w:val="000000"/>
                <w:kern w:val="0"/>
                <w:sz w:val="18"/>
                <w:szCs w:val="18"/>
              </w:rPr>
              <w:t>的需说明原因（</w:t>
            </w:r>
            <w:r>
              <w:rPr>
                <w:rFonts w:ascii="宋体" w:hAnsi="宋体" w:cs="宋体" w:hint="eastAsia"/>
                <w:color w:val="000000"/>
                <w:kern w:val="0"/>
                <w:sz w:val="18"/>
                <w:szCs w:val="18"/>
              </w:rPr>
              <w:t>100</w:t>
            </w:r>
            <w:r>
              <w:rPr>
                <w:rFonts w:ascii="宋体" w:hAnsi="宋体" w:cs="宋体" w:hint="eastAsia"/>
                <w:color w:val="000000"/>
                <w:kern w:val="0"/>
                <w:sz w:val="18"/>
                <w:szCs w:val="18"/>
              </w:rPr>
              <w:t>字以内）</w:t>
            </w:r>
            <w:r>
              <w:rPr>
                <w:rFonts w:ascii="宋体" w:hAnsi="宋体" w:cs="宋体" w:hint="eastAsia"/>
                <w:color w:val="000000"/>
                <w:kern w:val="0"/>
                <w:sz w:val="18"/>
                <w:szCs w:val="18"/>
              </w:rPr>
              <w:t>;2.</w:t>
            </w:r>
            <w:r>
              <w:rPr>
                <w:rFonts w:ascii="宋体" w:hAnsi="宋体" w:cs="宋体" w:hint="eastAsia"/>
                <w:color w:val="000000"/>
                <w:kern w:val="0"/>
                <w:sz w:val="18"/>
                <w:szCs w:val="18"/>
              </w:rPr>
              <w:t>年中发生预算调整的（追加或调减）</w:t>
            </w:r>
            <w:r>
              <w:rPr>
                <w:rFonts w:ascii="宋体" w:hAnsi="宋体" w:cs="宋体" w:hint="eastAsia"/>
                <w:color w:val="000000"/>
                <w:kern w:val="0"/>
                <w:sz w:val="18"/>
                <w:szCs w:val="18"/>
              </w:rPr>
              <w:t>,</w:t>
            </w:r>
            <w:r>
              <w:rPr>
                <w:rFonts w:ascii="宋体" w:hAnsi="宋体" w:cs="宋体" w:hint="eastAsia"/>
                <w:color w:val="000000"/>
                <w:kern w:val="0"/>
                <w:sz w:val="18"/>
                <w:szCs w:val="18"/>
              </w:rPr>
              <w:t>应单独说明理由；</w:t>
            </w:r>
            <w:r>
              <w:rPr>
                <w:rFonts w:ascii="宋体" w:hAnsi="宋体" w:cs="宋体" w:hint="eastAsia"/>
                <w:color w:val="000000"/>
                <w:kern w:val="0"/>
                <w:sz w:val="18"/>
                <w:szCs w:val="18"/>
              </w:rPr>
              <w:t>3.</w:t>
            </w:r>
            <w:r>
              <w:rPr>
                <w:rFonts w:ascii="宋体" w:hAnsi="宋体" w:cs="宋体" w:hint="eastAsia"/>
                <w:color w:val="000000"/>
                <w:kern w:val="0"/>
                <w:sz w:val="18"/>
                <w:szCs w:val="18"/>
              </w:rPr>
              <w:t>其他资金包括、社会投入资金、银行贷款。</w:t>
            </w:r>
          </w:p>
        </w:tc>
      </w:tr>
      <w:tr w:rsidR="00077042">
        <w:trPr>
          <w:trHeight w:val="300"/>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其中：财政资金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686"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财政专户管理资金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686"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00"/>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686"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其他资金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686"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720"/>
        </w:trPr>
        <w:tc>
          <w:tcPr>
            <w:tcW w:w="146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绩效指标（</w:t>
            </w:r>
            <w:r>
              <w:rPr>
                <w:rFonts w:ascii="宋体" w:hAnsi="宋体" w:cs="宋体" w:hint="eastAsia"/>
                <w:b/>
                <w:bCs/>
                <w:color w:val="000000"/>
                <w:kern w:val="0"/>
                <w:sz w:val="18"/>
                <w:szCs w:val="18"/>
              </w:rPr>
              <w:t>90</w:t>
            </w:r>
            <w:r>
              <w:rPr>
                <w:rFonts w:ascii="宋体" w:hAnsi="宋体" w:cs="宋体" w:hint="eastAsia"/>
                <w:b/>
                <w:bCs/>
                <w:color w:val="000000"/>
                <w:kern w:val="0"/>
                <w:sz w:val="18"/>
                <w:szCs w:val="18"/>
              </w:rPr>
              <w:t>分）</w:t>
            </w: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指标性质</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指标值</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度量单位</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完成值</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未完成原因分析</w:t>
            </w:r>
          </w:p>
        </w:tc>
      </w:tr>
      <w:tr w:rsidR="00077042">
        <w:trPr>
          <w:trHeight w:val="321"/>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五大工业园区</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21"/>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园区企业新进</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最终数据按当年招商引资企业入园为准</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新入园企业、已入园企业效益良好</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500</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每项目</w:t>
            </w:r>
            <w:proofErr w:type="gramEnd"/>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800</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全区园区相关事务</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年</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中小企业转型升级</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户</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以园区实际转型企业为准</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项目持续发展、企业低碳环保</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每项目</w:t>
            </w:r>
            <w:proofErr w:type="gramEnd"/>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好</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可持续发展指标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园区设施更加完善，企业运转良好</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每个</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企业满意、群众满意</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95</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6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227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园区宣传、排污治理、绿化管护及协调</w:t>
            </w:r>
          </w:p>
        </w:tc>
        <w:tc>
          <w:tcPr>
            <w:tcW w:w="102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55</w:t>
            </w:r>
          </w:p>
        </w:tc>
        <w:tc>
          <w:tcPr>
            <w:tcW w:w="6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5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52.18</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040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67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94</w:t>
            </w:r>
          </w:p>
        </w:tc>
        <w:tc>
          <w:tcPr>
            <w:tcW w:w="2686"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540"/>
        </w:trPr>
        <w:tc>
          <w:tcPr>
            <w:tcW w:w="1467"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自评结论</w:t>
            </w:r>
          </w:p>
        </w:tc>
        <w:tc>
          <w:tcPr>
            <w:tcW w:w="13128"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推动项目建设、协调企业相关事宜、园区对外宣传、园区排污及路灯电费及维护费用、及大石工业园区党群活动中心</w:t>
            </w:r>
            <w:proofErr w:type="gramStart"/>
            <w:r>
              <w:rPr>
                <w:rFonts w:ascii="宋体" w:hAnsi="宋体" w:cs="宋体" w:hint="eastAsia"/>
                <w:color w:val="000000"/>
                <w:kern w:val="0"/>
                <w:sz w:val="18"/>
                <w:szCs w:val="18"/>
              </w:rPr>
              <w:t>运行费含房租费</w:t>
            </w:r>
            <w:proofErr w:type="gramEnd"/>
            <w:r>
              <w:rPr>
                <w:rFonts w:ascii="宋体" w:hAnsi="宋体" w:cs="宋体" w:hint="eastAsia"/>
                <w:color w:val="000000"/>
                <w:kern w:val="0"/>
                <w:sz w:val="18"/>
                <w:szCs w:val="18"/>
              </w:rPr>
              <w:t>、水电费、维护费，劳务费、宣传工作始终围绕经济建设为中心，为发展全区工业经济创造良好的舆论氛围，联系实际，开展各项宣传思想工作；园区绿化管护劳务费；园区道路维护及排水沟清淤等。</w:t>
            </w:r>
          </w:p>
        </w:tc>
      </w:tr>
      <w:tr w:rsidR="00077042">
        <w:trPr>
          <w:trHeight w:val="459"/>
        </w:trPr>
        <w:tc>
          <w:tcPr>
            <w:tcW w:w="1467"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自评存在问题</w:t>
            </w:r>
          </w:p>
        </w:tc>
        <w:tc>
          <w:tcPr>
            <w:tcW w:w="13128"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501"/>
        </w:trPr>
        <w:tc>
          <w:tcPr>
            <w:tcW w:w="1467"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w:t>
            </w:r>
            <w:proofErr w:type="gramStart"/>
            <w:r>
              <w:rPr>
                <w:rFonts w:ascii="宋体" w:hAnsi="宋体" w:cs="宋体" w:hint="eastAsia"/>
                <w:b/>
                <w:bCs/>
                <w:color w:val="000000"/>
                <w:kern w:val="0"/>
                <w:sz w:val="18"/>
                <w:szCs w:val="18"/>
              </w:rPr>
              <w:t>评改进措施</w:t>
            </w:r>
            <w:proofErr w:type="gramEnd"/>
          </w:p>
        </w:tc>
        <w:tc>
          <w:tcPr>
            <w:tcW w:w="13128"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经过自评，绩效指标</w:t>
            </w:r>
            <w:proofErr w:type="gramStart"/>
            <w:r>
              <w:rPr>
                <w:rFonts w:ascii="宋体" w:hAnsi="宋体" w:cs="宋体" w:hint="eastAsia"/>
                <w:color w:val="000000"/>
                <w:kern w:val="0"/>
                <w:sz w:val="18"/>
                <w:szCs w:val="18"/>
              </w:rPr>
              <w:t>设定指</w:t>
            </w:r>
            <w:proofErr w:type="gramEnd"/>
            <w:r>
              <w:rPr>
                <w:rFonts w:ascii="宋体" w:hAnsi="宋体" w:cs="宋体" w:hint="eastAsia"/>
                <w:color w:val="000000"/>
                <w:kern w:val="0"/>
                <w:sz w:val="18"/>
                <w:szCs w:val="18"/>
              </w:rPr>
              <w:t>在下一年度有待改进，更精准。</w:t>
            </w:r>
          </w:p>
        </w:tc>
      </w:tr>
      <w:tr w:rsidR="00077042">
        <w:trPr>
          <w:trHeight w:val="288"/>
        </w:trPr>
        <w:tc>
          <w:tcPr>
            <w:tcW w:w="79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项目负责人：冯良伟</w:t>
            </w:r>
          </w:p>
        </w:tc>
        <w:tc>
          <w:tcPr>
            <w:tcW w:w="6638" w:type="dxa"/>
            <w:gridSpan w:val="6"/>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财务负责人：杨敏</w:t>
            </w:r>
          </w:p>
        </w:tc>
      </w:tr>
      <w:tr w:rsidR="00077042">
        <w:trPr>
          <w:trHeight w:val="579"/>
        </w:trPr>
        <w:tc>
          <w:tcPr>
            <w:tcW w:w="14595" w:type="dxa"/>
            <w:gridSpan w:val="11"/>
            <w:tcBorders>
              <w:top w:val="nil"/>
              <w:left w:val="nil"/>
              <w:bottom w:val="nil"/>
              <w:right w:val="nil"/>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、报表说明：该报表查询项目信息、绩效目标信息、预算及执行情况，用于预算单位查询导出开展项目自评。</w:t>
            </w:r>
            <w:r>
              <w:rPr>
                <w:rFonts w:ascii="宋体" w:hAnsi="宋体" w:cs="宋体" w:hint="eastAsia"/>
                <w:kern w:val="0"/>
                <w:sz w:val="18"/>
                <w:szCs w:val="18"/>
              </w:rPr>
              <w:br/>
              <w:t>2</w:t>
            </w:r>
            <w:r>
              <w:rPr>
                <w:rFonts w:ascii="宋体" w:hAnsi="宋体" w:cs="宋体" w:hint="eastAsia"/>
                <w:kern w:val="0"/>
                <w:sz w:val="18"/>
                <w:szCs w:val="18"/>
              </w:rPr>
              <w:t>、取数口径：部门项目绩效目标，包括年初预算、追加预算、结转预算和调整预算的绩效目标（以项目的最终绩效目标为准）。</w:t>
            </w:r>
          </w:p>
        </w:tc>
      </w:tr>
    </w:tbl>
    <w:p w:rsidR="00077042" w:rsidRDefault="00077042"/>
    <w:p w:rsidR="00077042" w:rsidRDefault="00077042"/>
    <w:p w:rsidR="00077042" w:rsidRDefault="00077042">
      <w:pPr>
        <w:pStyle w:val="a7"/>
      </w:pPr>
    </w:p>
    <w:p w:rsidR="00077042" w:rsidRDefault="00077042"/>
    <w:tbl>
      <w:tblPr>
        <w:tblW w:w="13872" w:type="dxa"/>
        <w:tblInd w:w="96" w:type="dxa"/>
        <w:tblLook w:val="04A0"/>
      </w:tblPr>
      <w:tblGrid>
        <w:gridCol w:w="1357"/>
        <w:gridCol w:w="1312"/>
        <w:gridCol w:w="1644"/>
        <w:gridCol w:w="2724"/>
        <w:gridCol w:w="601"/>
        <w:gridCol w:w="615"/>
        <w:gridCol w:w="601"/>
        <w:gridCol w:w="917"/>
        <w:gridCol w:w="625"/>
        <w:gridCol w:w="761"/>
        <w:gridCol w:w="2715"/>
      </w:tblGrid>
      <w:tr w:rsidR="00077042">
        <w:trPr>
          <w:trHeight w:val="588"/>
        </w:trPr>
        <w:tc>
          <w:tcPr>
            <w:tcW w:w="13872" w:type="dxa"/>
            <w:gridSpan w:val="11"/>
            <w:tcBorders>
              <w:top w:val="nil"/>
              <w:left w:val="nil"/>
              <w:bottom w:val="nil"/>
              <w:right w:val="nil"/>
            </w:tcBorders>
            <w:shd w:val="clear" w:color="auto" w:fill="auto"/>
            <w:noWrap/>
            <w:vAlign w:val="center"/>
          </w:tcPr>
          <w:p w:rsidR="00077042" w:rsidRDefault="008A3A55">
            <w:pPr>
              <w:widowControl/>
              <w:jc w:val="center"/>
              <w:rPr>
                <w:rFonts w:ascii="方正小标宋简体" w:eastAsia="方正小标宋简体" w:hAnsi="宋体" w:cs="宋体"/>
                <w:color w:val="000000"/>
                <w:kern w:val="0"/>
                <w:sz w:val="44"/>
                <w:szCs w:val="44"/>
              </w:rPr>
            </w:pPr>
            <w:bookmarkStart w:id="28" w:name="OLE_LINK31"/>
            <w:r>
              <w:rPr>
                <w:rFonts w:ascii="方正小标宋简体" w:eastAsia="方正小标宋简体" w:hAnsi="宋体" w:cs="宋体" w:hint="eastAsia"/>
                <w:color w:val="000000"/>
                <w:kern w:val="0"/>
                <w:sz w:val="44"/>
                <w:szCs w:val="44"/>
              </w:rPr>
              <w:t>2023</w:t>
            </w:r>
            <w:r>
              <w:rPr>
                <w:rFonts w:ascii="方正小标宋简体" w:eastAsia="方正小标宋简体" w:hAnsi="宋体" w:cs="宋体" w:hint="eastAsia"/>
                <w:color w:val="000000"/>
                <w:kern w:val="0"/>
                <w:sz w:val="44"/>
                <w:szCs w:val="44"/>
              </w:rPr>
              <w:t>年部门预算项目支出绩效自评表</w:t>
            </w:r>
          </w:p>
        </w:tc>
      </w:tr>
      <w:tr w:rsidR="00077042">
        <w:trPr>
          <w:trHeight w:val="381"/>
        </w:trPr>
        <w:tc>
          <w:tcPr>
            <w:tcW w:w="26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1203"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招商引资、项目推介、</w:t>
            </w:r>
            <w:proofErr w:type="gramStart"/>
            <w:r>
              <w:rPr>
                <w:rFonts w:ascii="宋体" w:hAnsi="宋体" w:cs="宋体" w:hint="eastAsia"/>
                <w:color w:val="000000"/>
                <w:kern w:val="0"/>
                <w:sz w:val="18"/>
                <w:szCs w:val="18"/>
              </w:rPr>
              <w:t>固投入库</w:t>
            </w:r>
            <w:proofErr w:type="gramEnd"/>
            <w:r>
              <w:rPr>
                <w:rFonts w:ascii="宋体" w:hAnsi="宋体" w:cs="宋体" w:hint="eastAsia"/>
                <w:color w:val="000000"/>
                <w:kern w:val="0"/>
                <w:sz w:val="18"/>
                <w:szCs w:val="18"/>
              </w:rPr>
              <w:t>工作经费</w:t>
            </w:r>
          </w:p>
        </w:tc>
      </w:tr>
      <w:tr w:rsidR="00077042">
        <w:trPr>
          <w:trHeight w:val="639"/>
        </w:trPr>
        <w:tc>
          <w:tcPr>
            <w:tcW w:w="26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主管部门</w:t>
            </w:r>
          </w:p>
        </w:tc>
        <w:tc>
          <w:tcPr>
            <w:tcW w:w="618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实施单位</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（盖章）</w:t>
            </w:r>
          </w:p>
        </w:tc>
        <w:tc>
          <w:tcPr>
            <w:tcW w:w="410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r>
      <w:tr w:rsidR="00077042">
        <w:trPr>
          <w:trHeight w:val="381"/>
        </w:trPr>
        <w:tc>
          <w:tcPr>
            <w:tcW w:w="135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项目基本情况</w:t>
            </w:r>
          </w:p>
        </w:tc>
        <w:tc>
          <w:tcPr>
            <w:tcW w:w="1312"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rPr>
              <w:t>项目年度目标完成情况</w:t>
            </w:r>
          </w:p>
        </w:tc>
        <w:tc>
          <w:tcPr>
            <w:tcW w:w="618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项目年度目标</w:t>
            </w:r>
          </w:p>
        </w:tc>
        <w:tc>
          <w:tcPr>
            <w:tcW w:w="5018"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年度目标完成情况</w:t>
            </w:r>
          </w:p>
        </w:tc>
      </w:tr>
      <w:tr w:rsidR="00077042">
        <w:trPr>
          <w:trHeight w:val="1779"/>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618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协调项目推介，招商引资工作，</w:t>
            </w:r>
            <w:proofErr w:type="gramStart"/>
            <w:r>
              <w:rPr>
                <w:rFonts w:ascii="宋体" w:hAnsi="宋体" w:cs="宋体" w:hint="eastAsia"/>
                <w:color w:val="000000"/>
                <w:kern w:val="0"/>
                <w:sz w:val="18"/>
                <w:szCs w:val="18"/>
              </w:rPr>
              <w:t>让相关</w:t>
            </w:r>
            <w:proofErr w:type="gramEnd"/>
            <w:r>
              <w:rPr>
                <w:rFonts w:ascii="宋体" w:hAnsi="宋体" w:cs="宋体" w:hint="eastAsia"/>
                <w:color w:val="000000"/>
                <w:kern w:val="0"/>
                <w:sz w:val="18"/>
                <w:szCs w:val="18"/>
              </w:rPr>
              <w:t>项目在我区落地。完成主市、区两级工业招商引资任务，包括市下达到位市外资金、到位省外资金、到位工业资金、项目招引及开工、开展招商活动等工作，完成</w:t>
            </w:r>
            <w:proofErr w:type="gramStart"/>
            <w:r>
              <w:rPr>
                <w:rFonts w:ascii="宋体" w:hAnsi="宋体" w:cs="宋体" w:hint="eastAsia"/>
                <w:color w:val="000000"/>
                <w:kern w:val="0"/>
                <w:sz w:val="18"/>
                <w:szCs w:val="18"/>
              </w:rPr>
              <w:t>固投项目</w:t>
            </w:r>
            <w:proofErr w:type="gramEnd"/>
            <w:r>
              <w:rPr>
                <w:rFonts w:ascii="宋体" w:hAnsi="宋体" w:cs="宋体" w:hint="eastAsia"/>
                <w:color w:val="000000"/>
                <w:kern w:val="0"/>
                <w:sz w:val="18"/>
                <w:szCs w:val="18"/>
              </w:rPr>
              <w:t>入库工作，为推动全区投资促进工作再上新台阶。</w:t>
            </w:r>
          </w:p>
        </w:tc>
        <w:tc>
          <w:tcPr>
            <w:tcW w:w="5018"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协调项目推介，招商引资工作，</w:t>
            </w:r>
            <w:proofErr w:type="gramStart"/>
            <w:r>
              <w:rPr>
                <w:rFonts w:ascii="宋体" w:hAnsi="宋体" w:cs="宋体" w:hint="eastAsia"/>
                <w:color w:val="000000"/>
                <w:kern w:val="0"/>
                <w:sz w:val="18"/>
                <w:szCs w:val="18"/>
              </w:rPr>
              <w:t>让相关</w:t>
            </w:r>
            <w:proofErr w:type="gramEnd"/>
            <w:r>
              <w:rPr>
                <w:rFonts w:ascii="宋体" w:hAnsi="宋体" w:cs="宋体" w:hint="eastAsia"/>
                <w:color w:val="000000"/>
                <w:kern w:val="0"/>
                <w:sz w:val="18"/>
                <w:szCs w:val="18"/>
              </w:rPr>
              <w:t>项目在我区落地。完成到位市外资金</w:t>
            </w:r>
            <w:r>
              <w:rPr>
                <w:rFonts w:ascii="宋体" w:hAnsi="宋体" w:cs="宋体" w:hint="eastAsia"/>
                <w:color w:val="000000"/>
                <w:kern w:val="0"/>
                <w:sz w:val="18"/>
                <w:szCs w:val="18"/>
              </w:rPr>
              <w:t>31.5</w:t>
            </w:r>
            <w:r>
              <w:rPr>
                <w:rFonts w:ascii="宋体" w:hAnsi="宋体" w:cs="宋体" w:hint="eastAsia"/>
                <w:color w:val="000000"/>
                <w:kern w:val="0"/>
                <w:sz w:val="18"/>
                <w:szCs w:val="18"/>
              </w:rPr>
              <w:t>亿元、招商引资企业</w:t>
            </w:r>
            <w:r>
              <w:rPr>
                <w:rFonts w:ascii="宋体" w:hAnsi="宋体" w:cs="宋体" w:hint="eastAsia"/>
                <w:color w:val="000000"/>
                <w:kern w:val="0"/>
                <w:sz w:val="18"/>
                <w:szCs w:val="18"/>
              </w:rPr>
              <w:t>10</w:t>
            </w:r>
            <w:r>
              <w:rPr>
                <w:rFonts w:ascii="宋体" w:hAnsi="宋体" w:cs="宋体" w:hint="eastAsia"/>
                <w:color w:val="000000"/>
                <w:kern w:val="0"/>
                <w:sz w:val="18"/>
                <w:szCs w:val="18"/>
              </w:rPr>
              <w:t>个，完成</w:t>
            </w:r>
            <w:proofErr w:type="gramStart"/>
            <w:r>
              <w:rPr>
                <w:rFonts w:ascii="宋体" w:hAnsi="宋体" w:cs="宋体" w:hint="eastAsia"/>
                <w:color w:val="000000"/>
                <w:kern w:val="0"/>
                <w:sz w:val="18"/>
                <w:szCs w:val="18"/>
              </w:rPr>
              <w:t>固投项目</w:t>
            </w:r>
            <w:proofErr w:type="gramEnd"/>
            <w:r>
              <w:rPr>
                <w:rFonts w:ascii="宋体" w:hAnsi="宋体" w:cs="宋体" w:hint="eastAsia"/>
                <w:color w:val="000000"/>
                <w:kern w:val="0"/>
                <w:sz w:val="18"/>
                <w:szCs w:val="18"/>
              </w:rPr>
              <w:t>入库工作，工业投资</w:t>
            </w:r>
            <w:r>
              <w:rPr>
                <w:rFonts w:ascii="宋体" w:hAnsi="宋体" w:cs="宋体" w:hint="eastAsia"/>
                <w:color w:val="000000"/>
                <w:kern w:val="0"/>
                <w:sz w:val="18"/>
                <w:szCs w:val="18"/>
              </w:rPr>
              <w:t>86735</w:t>
            </w:r>
            <w:r>
              <w:rPr>
                <w:rFonts w:ascii="宋体" w:hAnsi="宋体" w:cs="宋体" w:hint="eastAsia"/>
                <w:color w:val="000000"/>
                <w:kern w:val="0"/>
                <w:sz w:val="18"/>
                <w:szCs w:val="18"/>
              </w:rPr>
              <w:t>万元，技改投资</w:t>
            </w:r>
            <w:r>
              <w:rPr>
                <w:rFonts w:ascii="宋体" w:hAnsi="宋体" w:cs="宋体" w:hint="eastAsia"/>
                <w:color w:val="000000"/>
                <w:kern w:val="0"/>
                <w:sz w:val="18"/>
                <w:szCs w:val="18"/>
              </w:rPr>
              <w:t>68682</w:t>
            </w:r>
            <w:r>
              <w:rPr>
                <w:rFonts w:ascii="宋体" w:hAnsi="宋体" w:cs="宋体" w:hint="eastAsia"/>
                <w:color w:val="000000"/>
                <w:kern w:val="0"/>
                <w:sz w:val="18"/>
                <w:szCs w:val="18"/>
              </w:rPr>
              <w:t>万元。</w:t>
            </w:r>
          </w:p>
        </w:tc>
      </w:tr>
      <w:tr w:rsidR="00077042">
        <w:trPr>
          <w:trHeight w:val="720"/>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rPr>
              <w:t>项目实施内容及过程概述</w:t>
            </w:r>
          </w:p>
        </w:tc>
        <w:tc>
          <w:tcPr>
            <w:tcW w:w="11203"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协调项目推介，招商引资工作，</w:t>
            </w:r>
            <w:proofErr w:type="gramStart"/>
            <w:r>
              <w:rPr>
                <w:rFonts w:ascii="宋体" w:hAnsi="宋体" w:cs="宋体" w:hint="eastAsia"/>
                <w:color w:val="000000"/>
                <w:kern w:val="0"/>
                <w:sz w:val="18"/>
                <w:szCs w:val="18"/>
              </w:rPr>
              <w:t>让相关</w:t>
            </w:r>
            <w:proofErr w:type="gramEnd"/>
            <w:r>
              <w:rPr>
                <w:rFonts w:ascii="宋体" w:hAnsi="宋体" w:cs="宋体" w:hint="eastAsia"/>
                <w:color w:val="000000"/>
                <w:kern w:val="0"/>
                <w:sz w:val="18"/>
                <w:szCs w:val="18"/>
              </w:rPr>
              <w:t>项目在我区落地。完成主市、区两级工业招商引资任务，包括市下达到位市外资金、到位省外资金、到位工业资金、项目招引及开工、开展招商活动等工作，完成</w:t>
            </w:r>
            <w:proofErr w:type="gramStart"/>
            <w:r>
              <w:rPr>
                <w:rFonts w:ascii="宋体" w:hAnsi="宋体" w:cs="宋体" w:hint="eastAsia"/>
                <w:color w:val="000000"/>
                <w:kern w:val="0"/>
                <w:sz w:val="18"/>
                <w:szCs w:val="18"/>
              </w:rPr>
              <w:t>固投项目</w:t>
            </w:r>
            <w:proofErr w:type="gramEnd"/>
            <w:r>
              <w:rPr>
                <w:rFonts w:ascii="宋体" w:hAnsi="宋体" w:cs="宋体" w:hint="eastAsia"/>
                <w:color w:val="000000"/>
                <w:kern w:val="0"/>
                <w:sz w:val="18"/>
                <w:szCs w:val="18"/>
              </w:rPr>
              <w:t>入库工作，为推动全区投资促进工作再上新台阶。</w:t>
            </w:r>
          </w:p>
        </w:tc>
      </w:tr>
      <w:tr w:rsidR="00077042">
        <w:trPr>
          <w:trHeight w:val="540"/>
        </w:trPr>
        <w:tc>
          <w:tcPr>
            <w:tcW w:w="135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预算执行情况</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w:t>
            </w:r>
            <w:r>
              <w:rPr>
                <w:rFonts w:ascii="宋体" w:hAnsi="宋体" w:cs="宋体" w:hint="eastAsia"/>
                <w:b/>
                <w:bCs/>
                <w:color w:val="000000"/>
                <w:kern w:val="0"/>
                <w:sz w:val="18"/>
                <w:szCs w:val="18"/>
              </w:rPr>
              <w:t>分）</w:t>
            </w: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年度预算数</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年初预算</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调整</w:t>
            </w:r>
            <w:proofErr w:type="gramStart"/>
            <w:r>
              <w:rPr>
                <w:rFonts w:ascii="宋体" w:hAnsi="宋体" w:cs="宋体" w:hint="eastAsia"/>
                <w:b/>
                <w:bCs/>
                <w:color w:val="000000"/>
                <w:kern w:val="0"/>
                <w:sz w:val="18"/>
                <w:szCs w:val="18"/>
              </w:rPr>
              <w:t>后预算</w:t>
            </w:r>
            <w:proofErr w:type="gramEnd"/>
            <w:r>
              <w:rPr>
                <w:rFonts w:ascii="宋体" w:hAnsi="宋体" w:cs="宋体" w:hint="eastAsia"/>
                <w:b/>
                <w:bCs/>
                <w:color w:val="000000"/>
                <w:kern w:val="0"/>
                <w:sz w:val="18"/>
                <w:szCs w:val="18"/>
              </w:rPr>
              <w:t>数</w:t>
            </w:r>
          </w:p>
        </w:tc>
        <w:tc>
          <w:tcPr>
            <w:tcW w:w="1817"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预算执行数</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预算执行率</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原因</w:t>
            </w:r>
          </w:p>
        </w:tc>
      </w:tr>
      <w:tr w:rsidR="00077042">
        <w:trPr>
          <w:trHeight w:val="321"/>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总额</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1817"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715"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预算执行率</w:t>
            </w:r>
            <w:r>
              <w:rPr>
                <w:rFonts w:ascii="宋体" w:hAnsi="宋体" w:cs="宋体" w:hint="eastAsia"/>
                <w:color w:val="000000"/>
                <w:kern w:val="0"/>
                <w:sz w:val="18"/>
                <w:szCs w:val="18"/>
              </w:rPr>
              <w:t>=</w:t>
            </w:r>
            <w:r>
              <w:rPr>
                <w:rFonts w:ascii="宋体" w:hAnsi="宋体" w:cs="宋体" w:hint="eastAsia"/>
                <w:color w:val="000000"/>
                <w:kern w:val="0"/>
                <w:sz w:val="18"/>
                <w:szCs w:val="18"/>
              </w:rPr>
              <w:t>预算执行数</w:t>
            </w:r>
            <w:r>
              <w:rPr>
                <w:rFonts w:ascii="宋体" w:hAnsi="宋体" w:cs="宋体" w:hint="eastAsia"/>
                <w:color w:val="000000"/>
                <w:kern w:val="0"/>
                <w:sz w:val="18"/>
                <w:szCs w:val="18"/>
              </w:rPr>
              <w:t>/</w:t>
            </w:r>
            <w:r>
              <w:rPr>
                <w:rFonts w:ascii="宋体" w:hAnsi="宋体" w:cs="宋体" w:hint="eastAsia"/>
                <w:color w:val="000000"/>
                <w:kern w:val="0"/>
                <w:sz w:val="18"/>
                <w:szCs w:val="18"/>
              </w:rPr>
              <w:t>调整</w:t>
            </w:r>
            <w:proofErr w:type="gramStart"/>
            <w:r>
              <w:rPr>
                <w:rFonts w:ascii="宋体" w:hAnsi="宋体" w:cs="宋体" w:hint="eastAsia"/>
                <w:color w:val="000000"/>
                <w:kern w:val="0"/>
                <w:sz w:val="18"/>
                <w:szCs w:val="18"/>
              </w:rPr>
              <w:t>后预算</w:t>
            </w:r>
            <w:proofErr w:type="gramEnd"/>
            <w:r>
              <w:rPr>
                <w:rFonts w:ascii="宋体" w:hAnsi="宋体" w:cs="宋体" w:hint="eastAsia"/>
                <w:color w:val="000000"/>
                <w:kern w:val="0"/>
                <w:sz w:val="18"/>
                <w:szCs w:val="18"/>
              </w:rPr>
              <w:t>数，预算执行率未达到</w:t>
            </w:r>
            <w:r>
              <w:rPr>
                <w:rFonts w:ascii="宋体" w:hAnsi="宋体" w:cs="宋体" w:hint="eastAsia"/>
                <w:color w:val="000000"/>
                <w:kern w:val="0"/>
                <w:sz w:val="18"/>
                <w:szCs w:val="18"/>
              </w:rPr>
              <w:t>90%</w:t>
            </w:r>
            <w:r>
              <w:rPr>
                <w:rFonts w:ascii="宋体" w:hAnsi="宋体" w:cs="宋体" w:hint="eastAsia"/>
                <w:color w:val="000000"/>
                <w:kern w:val="0"/>
                <w:sz w:val="18"/>
                <w:szCs w:val="18"/>
              </w:rPr>
              <w:t>的需说明原因（</w:t>
            </w:r>
            <w:r>
              <w:rPr>
                <w:rFonts w:ascii="宋体" w:hAnsi="宋体" w:cs="宋体" w:hint="eastAsia"/>
                <w:color w:val="000000"/>
                <w:kern w:val="0"/>
                <w:sz w:val="18"/>
                <w:szCs w:val="18"/>
              </w:rPr>
              <w:t>100</w:t>
            </w:r>
            <w:r>
              <w:rPr>
                <w:rFonts w:ascii="宋体" w:hAnsi="宋体" w:cs="宋体" w:hint="eastAsia"/>
                <w:color w:val="000000"/>
                <w:kern w:val="0"/>
                <w:sz w:val="18"/>
                <w:szCs w:val="18"/>
              </w:rPr>
              <w:t>字以内）</w:t>
            </w:r>
            <w:r>
              <w:rPr>
                <w:rFonts w:ascii="宋体" w:hAnsi="宋体" w:cs="宋体" w:hint="eastAsia"/>
                <w:color w:val="000000"/>
                <w:kern w:val="0"/>
                <w:sz w:val="18"/>
                <w:szCs w:val="18"/>
              </w:rPr>
              <w:t>;2.</w:t>
            </w:r>
            <w:r>
              <w:rPr>
                <w:rFonts w:ascii="宋体" w:hAnsi="宋体" w:cs="宋体" w:hint="eastAsia"/>
                <w:color w:val="000000"/>
                <w:kern w:val="0"/>
                <w:sz w:val="18"/>
                <w:szCs w:val="18"/>
              </w:rPr>
              <w:t>年中发生预算调整的（追加或调减）</w:t>
            </w:r>
            <w:r>
              <w:rPr>
                <w:rFonts w:ascii="宋体" w:hAnsi="宋体" w:cs="宋体" w:hint="eastAsia"/>
                <w:color w:val="000000"/>
                <w:kern w:val="0"/>
                <w:sz w:val="18"/>
                <w:szCs w:val="18"/>
              </w:rPr>
              <w:t>,</w:t>
            </w:r>
            <w:r>
              <w:rPr>
                <w:rFonts w:ascii="宋体" w:hAnsi="宋体" w:cs="宋体" w:hint="eastAsia"/>
                <w:color w:val="000000"/>
                <w:kern w:val="0"/>
                <w:sz w:val="18"/>
                <w:szCs w:val="18"/>
              </w:rPr>
              <w:t>应单独说明理由；</w:t>
            </w:r>
            <w:r>
              <w:rPr>
                <w:rFonts w:ascii="宋体" w:hAnsi="宋体" w:cs="宋体" w:hint="eastAsia"/>
                <w:color w:val="000000"/>
                <w:kern w:val="0"/>
                <w:sz w:val="18"/>
                <w:szCs w:val="18"/>
              </w:rPr>
              <w:t>3.</w:t>
            </w:r>
            <w:r>
              <w:rPr>
                <w:rFonts w:ascii="宋体" w:hAnsi="宋体" w:cs="宋体" w:hint="eastAsia"/>
                <w:color w:val="000000"/>
                <w:kern w:val="0"/>
                <w:sz w:val="18"/>
                <w:szCs w:val="18"/>
              </w:rPr>
              <w:t>其他资金包括、社会投入资金、银行贷款。</w:t>
            </w:r>
          </w:p>
        </w:tc>
      </w:tr>
      <w:tr w:rsidR="00077042">
        <w:trPr>
          <w:trHeight w:val="300"/>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其中：财政资金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817"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715"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420"/>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财政专户管理资金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817"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715"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00"/>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817"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715"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其他资金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817"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715"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720"/>
        </w:trPr>
        <w:tc>
          <w:tcPr>
            <w:tcW w:w="135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绩效指标（</w:t>
            </w:r>
            <w:r>
              <w:rPr>
                <w:rFonts w:ascii="宋体" w:hAnsi="宋体" w:cs="宋体" w:hint="eastAsia"/>
                <w:b/>
                <w:bCs/>
                <w:color w:val="000000"/>
                <w:kern w:val="0"/>
                <w:sz w:val="18"/>
                <w:szCs w:val="18"/>
              </w:rPr>
              <w:t>90</w:t>
            </w:r>
            <w:r>
              <w:rPr>
                <w:rFonts w:ascii="宋体" w:hAnsi="宋体" w:cs="宋体" w:hint="eastAsia"/>
                <w:b/>
                <w:bCs/>
                <w:color w:val="000000"/>
                <w:kern w:val="0"/>
                <w:sz w:val="18"/>
                <w:szCs w:val="18"/>
              </w:rPr>
              <w:t>分）</w:t>
            </w: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指标性质</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指标值</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度量单位</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完成值</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未完成原因分析</w:t>
            </w:r>
          </w:p>
        </w:tc>
      </w:tr>
      <w:tr w:rsidR="00077042">
        <w:trPr>
          <w:trHeight w:val="360"/>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当年</w:t>
            </w:r>
            <w:proofErr w:type="gramStart"/>
            <w:r>
              <w:rPr>
                <w:rFonts w:ascii="宋体" w:hAnsi="宋体" w:cs="宋体" w:hint="eastAsia"/>
                <w:color w:val="000000"/>
                <w:kern w:val="0"/>
                <w:sz w:val="18"/>
                <w:szCs w:val="18"/>
              </w:rPr>
              <w:t>固投目标</w:t>
            </w:r>
            <w:proofErr w:type="gramEnd"/>
            <w:r>
              <w:rPr>
                <w:rFonts w:ascii="宋体" w:hAnsi="宋体" w:cs="宋体" w:hint="eastAsia"/>
                <w:color w:val="000000"/>
                <w:kern w:val="0"/>
                <w:sz w:val="18"/>
                <w:szCs w:val="18"/>
              </w:rPr>
              <w:t>任务数</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27</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亿元</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8.6735</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81"/>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全年招商个数以下达目标任务为准</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81"/>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招商引资到位市外资金</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13.2</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亿元</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31.5</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21"/>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提高全区经济收入</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5000</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6000</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288"/>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税收增加</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亿元</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增加园区周边人员就业机会</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2000</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户</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3000</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可持续发展指标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园区良性循环发展，低能耗</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每个</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好</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增加财政收入、地方税收</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亿元</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企业、群众满意</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98</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357"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招商、</w:t>
            </w:r>
            <w:proofErr w:type="gramStart"/>
            <w:r>
              <w:rPr>
                <w:rFonts w:ascii="宋体" w:hAnsi="宋体" w:cs="宋体" w:hint="eastAsia"/>
                <w:color w:val="000000"/>
                <w:kern w:val="0"/>
                <w:sz w:val="18"/>
                <w:szCs w:val="18"/>
              </w:rPr>
              <w:t>固投完成</w:t>
            </w:r>
            <w:proofErr w:type="gramEnd"/>
            <w:r>
              <w:rPr>
                <w:rFonts w:ascii="宋体" w:hAnsi="宋体" w:cs="宋体" w:hint="eastAsia"/>
                <w:color w:val="000000"/>
                <w:kern w:val="0"/>
                <w:sz w:val="18"/>
                <w:szCs w:val="18"/>
              </w:rPr>
              <w:t>任务运行成本</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6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60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91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977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62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94</w:t>
            </w:r>
          </w:p>
        </w:tc>
        <w:tc>
          <w:tcPr>
            <w:tcW w:w="2715"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540"/>
        </w:trPr>
        <w:tc>
          <w:tcPr>
            <w:tcW w:w="1357"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自评结论</w:t>
            </w:r>
          </w:p>
        </w:tc>
        <w:tc>
          <w:tcPr>
            <w:tcW w:w="12515"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协调项目推介，招商引资工作，</w:t>
            </w:r>
            <w:proofErr w:type="gramStart"/>
            <w:r>
              <w:rPr>
                <w:rFonts w:ascii="宋体" w:hAnsi="宋体" w:cs="宋体" w:hint="eastAsia"/>
                <w:color w:val="000000"/>
                <w:kern w:val="0"/>
                <w:sz w:val="18"/>
                <w:szCs w:val="18"/>
              </w:rPr>
              <w:t>让相关</w:t>
            </w:r>
            <w:proofErr w:type="gramEnd"/>
            <w:r>
              <w:rPr>
                <w:rFonts w:ascii="宋体" w:hAnsi="宋体" w:cs="宋体" w:hint="eastAsia"/>
                <w:color w:val="000000"/>
                <w:kern w:val="0"/>
                <w:sz w:val="18"/>
                <w:szCs w:val="18"/>
              </w:rPr>
              <w:t>项目在我区落地。招商任务完成较好，</w:t>
            </w:r>
            <w:proofErr w:type="gramStart"/>
            <w:r>
              <w:rPr>
                <w:rFonts w:ascii="宋体" w:hAnsi="宋体" w:cs="宋体" w:hint="eastAsia"/>
                <w:color w:val="000000"/>
                <w:kern w:val="0"/>
                <w:sz w:val="18"/>
                <w:szCs w:val="18"/>
              </w:rPr>
              <w:t>固投任务</w:t>
            </w:r>
            <w:proofErr w:type="gramEnd"/>
            <w:r>
              <w:rPr>
                <w:rFonts w:ascii="宋体" w:hAnsi="宋体" w:cs="宋体" w:hint="eastAsia"/>
                <w:color w:val="000000"/>
                <w:kern w:val="0"/>
                <w:sz w:val="18"/>
                <w:szCs w:val="18"/>
              </w:rPr>
              <w:t>完成较差。</w:t>
            </w:r>
          </w:p>
        </w:tc>
      </w:tr>
      <w:tr w:rsidR="00077042">
        <w:trPr>
          <w:trHeight w:val="459"/>
        </w:trPr>
        <w:tc>
          <w:tcPr>
            <w:tcW w:w="1357"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自评存在问题</w:t>
            </w:r>
          </w:p>
        </w:tc>
        <w:tc>
          <w:tcPr>
            <w:tcW w:w="12515"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501"/>
        </w:trPr>
        <w:tc>
          <w:tcPr>
            <w:tcW w:w="1357"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w:t>
            </w:r>
            <w:proofErr w:type="gramStart"/>
            <w:r>
              <w:rPr>
                <w:rFonts w:ascii="宋体" w:hAnsi="宋体" w:cs="宋体" w:hint="eastAsia"/>
                <w:b/>
                <w:bCs/>
                <w:color w:val="000000"/>
                <w:kern w:val="0"/>
                <w:sz w:val="18"/>
                <w:szCs w:val="18"/>
              </w:rPr>
              <w:t>评改进措施</w:t>
            </w:r>
            <w:proofErr w:type="gramEnd"/>
          </w:p>
        </w:tc>
        <w:tc>
          <w:tcPr>
            <w:tcW w:w="12515"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288"/>
        </w:trPr>
        <w:tc>
          <w:tcPr>
            <w:tcW w:w="76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项目负责人：</w:t>
            </w:r>
            <w:proofErr w:type="gramStart"/>
            <w:r>
              <w:rPr>
                <w:rFonts w:ascii="宋体" w:hAnsi="宋体" w:cs="宋体" w:hint="eastAsia"/>
                <w:color w:val="000000"/>
                <w:kern w:val="0"/>
                <w:sz w:val="18"/>
                <w:szCs w:val="18"/>
              </w:rPr>
              <w:t>周蕾</w:t>
            </w:r>
            <w:proofErr w:type="gramEnd"/>
          </w:p>
        </w:tc>
        <w:tc>
          <w:tcPr>
            <w:tcW w:w="6234" w:type="dxa"/>
            <w:gridSpan w:val="6"/>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财务负责人：杨敏</w:t>
            </w:r>
          </w:p>
        </w:tc>
      </w:tr>
      <w:tr w:rsidR="00077042">
        <w:trPr>
          <w:trHeight w:val="579"/>
        </w:trPr>
        <w:tc>
          <w:tcPr>
            <w:tcW w:w="13872" w:type="dxa"/>
            <w:gridSpan w:val="11"/>
            <w:tcBorders>
              <w:top w:val="nil"/>
              <w:left w:val="nil"/>
              <w:bottom w:val="nil"/>
              <w:right w:val="nil"/>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、报表说明：该报表查询项目信息、绩效目标信息、预算及执行情况，用于预算单位查询导出开展项目自评。</w:t>
            </w:r>
            <w:r>
              <w:rPr>
                <w:rFonts w:ascii="宋体" w:hAnsi="宋体" w:cs="宋体" w:hint="eastAsia"/>
                <w:kern w:val="0"/>
                <w:sz w:val="18"/>
                <w:szCs w:val="18"/>
              </w:rPr>
              <w:br/>
              <w:t>2</w:t>
            </w:r>
            <w:r>
              <w:rPr>
                <w:rFonts w:ascii="宋体" w:hAnsi="宋体" w:cs="宋体" w:hint="eastAsia"/>
                <w:kern w:val="0"/>
                <w:sz w:val="18"/>
                <w:szCs w:val="18"/>
              </w:rPr>
              <w:t>、取数口径：部门项目绩效目标，包括年初预算、追加预算、结转预算和调整预算的绩效目标（以项目的最终绩效目标为准）。</w:t>
            </w:r>
          </w:p>
        </w:tc>
      </w:tr>
      <w:bookmarkEnd w:id="28"/>
    </w:tbl>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Pr>
        <w:pStyle w:val="a7"/>
      </w:pPr>
    </w:p>
    <w:p w:rsidR="00077042" w:rsidRDefault="00077042">
      <w:pPr>
        <w:pStyle w:val="a7"/>
      </w:pPr>
    </w:p>
    <w:tbl>
      <w:tblPr>
        <w:tblW w:w="13977" w:type="dxa"/>
        <w:tblInd w:w="96" w:type="dxa"/>
        <w:tblLook w:val="04A0"/>
      </w:tblPr>
      <w:tblGrid>
        <w:gridCol w:w="1450"/>
        <w:gridCol w:w="1314"/>
        <w:gridCol w:w="1644"/>
        <w:gridCol w:w="2199"/>
        <w:gridCol w:w="624"/>
        <w:gridCol w:w="618"/>
        <w:gridCol w:w="630"/>
        <w:gridCol w:w="948"/>
        <w:gridCol w:w="669"/>
        <w:gridCol w:w="824"/>
        <w:gridCol w:w="3057"/>
      </w:tblGrid>
      <w:tr w:rsidR="00077042">
        <w:trPr>
          <w:trHeight w:val="588"/>
        </w:trPr>
        <w:tc>
          <w:tcPr>
            <w:tcW w:w="13977" w:type="dxa"/>
            <w:gridSpan w:val="11"/>
            <w:tcBorders>
              <w:top w:val="nil"/>
              <w:left w:val="nil"/>
              <w:bottom w:val="nil"/>
              <w:right w:val="nil"/>
            </w:tcBorders>
            <w:shd w:val="clear" w:color="auto" w:fill="auto"/>
            <w:noWrap/>
            <w:vAlign w:val="center"/>
          </w:tcPr>
          <w:p w:rsidR="00077042" w:rsidRDefault="008A3A55">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2023</w:t>
            </w:r>
            <w:r>
              <w:rPr>
                <w:rFonts w:ascii="方正小标宋简体" w:eastAsia="方正小标宋简体" w:hAnsi="宋体" w:cs="宋体" w:hint="eastAsia"/>
                <w:color w:val="000000"/>
                <w:kern w:val="0"/>
                <w:sz w:val="44"/>
                <w:szCs w:val="44"/>
              </w:rPr>
              <w:t>年部门预算项目支出绩效自评表</w:t>
            </w:r>
          </w:p>
        </w:tc>
      </w:tr>
      <w:tr w:rsidR="00077042">
        <w:trPr>
          <w:trHeight w:val="381"/>
        </w:trPr>
        <w:tc>
          <w:tcPr>
            <w:tcW w:w="2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1213"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政府遗留问题</w:t>
            </w:r>
            <w:proofErr w:type="gramStart"/>
            <w:r>
              <w:rPr>
                <w:rFonts w:ascii="宋体" w:hAnsi="宋体" w:cs="宋体" w:hint="eastAsia"/>
                <w:color w:val="000000"/>
                <w:kern w:val="0"/>
                <w:sz w:val="18"/>
                <w:szCs w:val="18"/>
              </w:rPr>
              <w:t>维稳工作</w:t>
            </w:r>
            <w:proofErr w:type="gramEnd"/>
            <w:r>
              <w:rPr>
                <w:rFonts w:ascii="宋体" w:hAnsi="宋体" w:cs="宋体" w:hint="eastAsia"/>
                <w:color w:val="000000"/>
                <w:kern w:val="0"/>
                <w:sz w:val="18"/>
                <w:szCs w:val="18"/>
              </w:rPr>
              <w:t>经费</w:t>
            </w:r>
          </w:p>
        </w:tc>
      </w:tr>
      <w:tr w:rsidR="00077042">
        <w:trPr>
          <w:trHeight w:val="639"/>
        </w:trPr>
        <w:tc>
          <w:tcPr>
            <w:tcW w:w="2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主管部门</w:t>
            </w:r>
          </w:p>
        </w:tc>
        <w:tc>
          <w:tcPr>
            <w:tcW w:w="571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实施单位</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（盖章）</w:t>
            </w:r>
          </w:p>
        </w:tc>
        <w:tc>
          <w:tcPr>
            <w:tcW w:w="4550"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r>
      <w:tr w:rsidR="00077042">
        <w:trPr>
          <w:trHeight w:val="381"/>
        </w:trPr>
        <w:tc>
          <w:tcPr>
            <w:tcW w:w="1450"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项目基本情况</w:t>
            </w:r>
          </w:p>
        </w:tc>
        <w:tc>
          <w:tcPr>
            <w:tcW w:w="1314"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rPr>
              <w:t>项目年度目标完成情况</w:t>
            </w:r>
          </w:p>
        </w:tc>
        <w:tc>
          <w:tcPr>
            <w:tcW w:w="571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项目年度目标</w:t>
            </w:r>
          </w:p>
        </w:tc>
        <w:tc>
          <w:tcPr>
            <w:tcW w:w="5498"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年度目标完成情况</w:t>
            </w:r>
          </w:p>
        </w:tc>
      </w:tr>
      <w:tr w:rsidR="00077042">
        <w:trPr>
          <w:trHeight w:val="1779"/>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571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周斌退伍军人，原有政府安置卡一直未安置，</w:t>
            </w:r>
            <w:r>
              <w:rPr>
                <w:rFonts w:ascii="宋体" w:hAnsi="宋体" w:cs="宋体" w:hint="eastAsia"/>
                <w:color w:val="000000"/>
                <w:kern w:val="0"/>
                <w:sz w:val="18"/>
                <w:szCs w:val="18"/>
              </w:rPr>
              <w:t>2019</w:t>
            </w:r>
            <w:r>
              <w:rPr>
                <w:rFonts w:ascii="宋体" w:hAnsi="宋体" w:cs="宋体" w:hint="eastAsia"/>
                <w:color w:val="000000"/>
                <w:kern w:val="0"/>
                <w:sz w:val="18"/>
                <w:szCs w:val="18"/>
              </w:rPr>
              <w:t>年</w:t>
            </w:r>
            <w:r>
              <w:rPr>
                <w:rFonts w:ascii="宋体" w:hAnsi="宋体" w:cs="宋体" w:hint="eastAsia"/>
                <w:color w:val="000000"/>
                <w:kern w:val="0"/>
                <w:sz w:val="18"/>
                <w:szCs w:val="18"/>
              </w:rPr>
              <w:t>8</w:t>
            </w:r>
            <w:r>
              <w:rPr>
                <w:rFonts w:ascii="宋体" w:hAnsi="宋体" w:cs="宋体" w:hint="eastAsia"/>
                <w:color w:val="000000"/>
                <w:kern w:val="0"/>
                <w:sz w:val="18"/>
                <w:szCs w:val="18"/>
              </w:rPr>
              <w:t>月</w:t>
            </w:r>
            <w:r>
              <w:rPr>
                <w:rFonts w:ascii="宋体" w:hAnsi="宋体" w:cs="宋体" w:hint="eastAsia"/>
                <w:color w:val="000000"/>
                <w:kern w:val="0"/>
                <w:sz w:val="18"/>
                <w:szCs w:val="18"/>
              </w:rPr>
              <w:t>1</w:t>
            </w:r>
            <w:r>
              <w:rPr>
                <w:rFonts w:ascii="宋体" w:hAnsi="宋体" w:cs="宋体" w:hint="eastAsia"/>
                <w:color w:val="000000"/>
                <w:kern w:val="0"/>
                <w:sz w:val="18"/>
                <w:szCs w:val="18"/>
              </w:rPr>
              <w:t>日，身体患病中风，相关部门汇商解决困难，每年的保险费用，康复医疗费用将近</w:t>
            </w:r>
            <w:r>
              <w:rPr>
                <w:rFonts w:ascii="宋体" w:hAnsi="宋体" w:cs="宋体" w:hint="eastAsia"/>
                <w:color w:val="000000"/>
                <w:kern w:val="0"/>
                <w:sz w:val="18"/>
                <w:szCs w:val="18"/>
              </w:rPr>
              <w:t>4</w:t>
            </w:r>
            <w:r>
              <w:rPr>
                <w:rFonts w:ascii="宋体" w:hAnsi="宋体" w:cs="宋体" w:hint="eastAsia"/>
                <w:color w:val="000000"/>
                <w:kern w:val="0"/>
                <w:sz w:val="18"/>
                <w:szCs w:val="18"/>
              </w:rPr>
              <w:t>万元</w:t>
            </w:r>
          </w:p>
        </w:tc>
        <w:tc>
          <w:tcPr>
            <w:tcW w:w="5498"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周斌退伍军人，全年的保险费用，康复医疗费用</w:t>
            </w:r>
            <w:proofErr w:type="gramStart"/>
            <w:r>
              <w:rPr>
                <w:rFonts w:ascii="宋体" w:hAnsi="宋体" w:cs="宋体" w:hint="eastAsia"/>
                <w:color w:val="000000"/>
                <w:kern w:val="0"/>
                <w:sz w:val="18"/>
                <w:szCs w:val="18"/>
              </w:rPr>
              <w:t>既家庭</w:t>
            </w:r>
            <w:proofErr w:type="gramEnd"/>
            <w:r>
              <w:rPr>
                <w:rFonts w:ascii="宋体" w:hAnsi="宋体" w:cs="宋体" w:hint="eastAsia"/>
                <w:color w:val="000000"/>
                <w:kern w:val="0"/>
                <w:sz w:val="18"/>
                <w:szCs w:val="18"/>
              </w:rPr>
              <w:t>生活困难补助合计</w:t>
            </w:r>
            <w:r>
              <w:rPr>
                <w:rFonts w:ascii="宋体" w:hAnsi="宋体" w:cs="宋体" w:hint="eastAsia"/>
                <w:color w:val="000000"/>
                <w:kern w:val="0"/>
                <w:sz w:val="18"/>
                <w:szCs w:val="18"/>
              </w:rPr>
              <w:t>4</w:t>
            </w:r>
            <w:r>
              <w:rPr>
                <w:rFonts w:ascii="宋体" w:hAnsi="宋体" w:cs="宋体" w:hint="eastAsia"/>
                <w:color w:val="000000"/>
                <w:kern w:val="0"/>
                <w:sz w:val="18"/>
                <w:szCs w:val="18"/>
              </w:rPr>
              <w:t>万元。</w:t>
            </w:r>
          </w:p>
        </w:tc>
      </w:tr>
      <w:tr w:rsidR="00077042">
        <w:trPr>
          <w:trHeight w:val="720"/>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rPr>
              <w:t>项目实施内容及过程概述</w:t>
            </w:r>
          </w:p>
        </w:tc>
        <w:tc>
          <w:tcPr>
            <w:tcW w:w="11213"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因是政府遗留问题，为其购买全年报险费用，看病自费部分报销，家庭生活困难给予补助。</w:t>
            </w:r>
          </w:p>
        </w:tc>
      </w:tr>
      <w:tr w:rsidR="00077042">
        <w:trPr>
          <w:trHeight w:val="540"/>
        </w:trPr>
        <w:tc>
          <w:tcPr>
            <w:tcW w:w="1450"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预算执行情况</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w:t>
            </w:r>
            <w:r>
              <w:rPr>
                <w:rFonts w:ascii="宋体" w:hAnsi="宋体" w:cs="宋体" w:hint="eastAsia"/>
                <w:b/>
                <w:bCs/>
                <w:color w:val="000000"/>
                <w:kern w:val="0"/>
                <w:sz w:val="18"/>
                <w:szCs w:val="18"/>
              </w:rPr>
              <w:t>分）</w:t>
            </w: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年度预算数</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年初预算</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调整</w:t>
            </w:r>
            <w:proofErr w:type="gramStart"/>
            <w:r>
              <w:rPr>
                <w:rFonts w:ascii="宋体" w:hAnsi="宋体" w:cs="宋体" w:hint="eastAsia"/>
                <w:b/>
                <w:bCs/>
                <w:color w:val="000000"/>
                <w:kern w:val="0"/>
                <w:sz w:val="18"/>
                <w:szCs w:val="18"/>
              </w:rPr>
              <w:t>后预算</w:t>
            </w:r>
            <w:proofErr w:type="gramEnd"/>
            <w:r>
              <w:rPr>
                <w:rFonts w:ascii="宋体" w:hAnsi="宋体" w:cs="宋体" w:hint="eastAsia"/>
                <w:b/>
                <w:bCs/>
                <w:color w:val="000000"/>
                <w:kern w:val="0"/>
                <w:sz w:val="18"/>
                <w:szCs w:val="18"/>
              </w:rPr>
              <w:t>数</w:t>
            </w:r>
          </w:p>
        </w:tc>
        <w:tc>
          <w:tcPr>
            <w:tcW w:w="187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预算执行数</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预算执行率</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原因</w:t>
            </w:r>
          </w:p>
        </w:tc>
      </w:tr>
      <w:tr w:rsidR="00077042">
        <w:trPr>
          <w:trHeight w:val="321"/>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总额</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4.00</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4.00</w:t>
            </w:r>
          </w:p>
        </w:tc>
        <w:tc>
          <w:tcPr>
            <w:tcW w:w="187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4.00</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057"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预算执行率</w:t>
            </w:r>
            <w:r>
              <w:rPr>
                <w:rFonts w:ascii="宋体" w:hAnsi="宋体" w:cs="宋体" w:hint="eastAsia"/>
                <w:color w:val="000000"/>
                <w:kern w:val="0"/>
                <w:sz w:val="18"/>
                <w:szCs w:val="18"/>
              </w:rPr>
              <w:t>=</w:t>
            </w:r>
            <w:r>
              <w:rPr>
                <w:rFonts w:ascii="宋体" w:hAnsi="宋体" w:cs="宋体" w:hint="eastAsia"/>
                <w:color w:val="000000"/>
                <w:kern w:val="0"/>
                <w:sz w:val="18"/>
                <w:szCs w:val="18"/>
              </w:rPr>
              <w:t>预算执行数</w:t>
            </w:r>
            <w:r>
              <w:rPr>
                <w:rFonts w:ascii="宋体" w:hAnsi="宋体" w:cs="宋体" w:hint="eastAsia"/>
                <w:color w:val="000000"/>
                <w:kern w:val="0"/>
                <w:sz w:val="18"/>
                <w:szCs w:val="18"/>
              </w:rPr>
              <w:t>/</w:t>
            </w:r>
            <w:r>
              <w:rPr>
                <w:rFonts w:ascii="宋体" w:hAnsi="宋体" w:cs="宋体" w:hint="eastAsia"/>
                <w:color w:val="000000"/>
                <w:kern w:val="0"/>
                <w:sz w:val="18"/>
                <w:szCs w:val="18"/>
              </w:rPr>
              <w:t>调整</w:t>
            </w:r>
            <w:proofErr w:type="gramStart"/>
            <w:r>
              <w:rPr>
                <w:rFonts w:ascii="宋体" w:hAnsi="宋体" w:cs="宋体" w:hint="eastAsia"/>
                <w:color w:val="000000"/>
                <w:kern w:val="0"/>
                <w:sz w:val="18"/>
                <w:szCs w:val="18"/>
              </w:rPr>
              <w:t>后预算</w:t>
            </w:r>
            <w:proofErr w:type="gramEnd"/>
            <w:r>
              <w:rPr>
                <w:rFonts w:ascii="宋体" w:hAnsi="宋体" w:cs="宋体" w:hint="eastAsia"/>
                <w:color w:val="000000"/>
                <w:kern w:val="0"/>
                <w:sz w:val="18"/>
                <w:szCs w:val="18"/>
              </w:rPr>
              <w:t>数，预算执行率未达到</w:t>
            </w:r>
            <w:r>
              <w:rPr>
                <w:rFonts w:ascii="宋体" w:hAnsi="宋体" w:cs="宋体" w:hint="eastAsia"/>
                <w:color w:val="000000"/>
                <w:kern w:val="0"/>
                <w:sz w:val="18"/>
                <w:szCs w:val="18"/>
              </w:rPr>
              <w:t>90%</w:t>
            </w:r>
            <w:r>
              <w:rPr>
                <w:rFonts w:ascii="宋体" w:hAnsi="宋体" w:cs="宋体" w:hint="eastAsia"/>
                <w:color w:val="000000"/>
                <w:kern w:val="0"/>
                <w:sz w:val="18"/>
                <w:szCs w:val="18"/>
              </w:rPr>
              <w:t>的需说明原因（</w:t>
            </w:r>
            <w:r>
              <w:rPr>
                <w:rFonts w:ascii="宋体" w:hAnsi="宋体" w:cs="宋体" w:hint="eastAsia"/>
                <w:color w:val="000000"/>
                <w:kern w:val="0"/>
                <w:sz w:val="18"/>
                <w:szCs w:val="18"/>
              </w:rPr>
              <w:t>100</w:t>
            </w:r>
            <w:r>
              <w:rPr>
                <w:rFonts w:ascii="宋体" w:hAnsi="宋体" w:cs="宋体" w:hint="eastAsia"/>
                <w:color w:val="000000"/>
                <w:kern w:val="0"/>
                <w:sz w:val="18"/>
                <w:szCs w:val="18"/>
              </w:rPr>
              <w:t>字以内）</w:t>
            </w:r>
            <w:r>
              <w:rPr>
                <w:rFonts w:ascii="宋体" w:hAnsi="宋体" w:cs="宋体" w:hint="eastAsia"/>
                <w:color w:val="000000"/>
                <w:kern w:val="0"/>
                <w:sz w:val="18"/>
                <w:szCs w:val="18"/>
              </w:rPr>
              <w:t>;2.</w:t>
            </w:r>
            <w:r>
              <w:rPr>
                <w:rFonts w:ascii="宋体" w:hAnsi="宋体" w:cs="宋体" w:hint="eastAsia"/>
                <w:color w:val="000000"/>
                <w:kern w:val="0"/>
                <w:sz w:val="18"/>
                <w:szCs w:val="18"/>
              </w:rPr>
              <w:t>年中发生预算调整的（追加或调减）</w:t>
            </w:r>
            <w:r>
              <w:rPr>
                <w:rFonts w:ascii="宋体" w:hAnsi="宋体" w:cs="宋体" w:hint="eastAsia"/>
                <w:color w:val="000000"/>
                <w:kern w:val="0"/>
                <w:sz w:val="18"/>
                <w:szCs w:val="18"/>
              </w:rPr>
              <w:t>,</w:t>
            </w:r>
            <w:r>
              <w:rPr>
                <w:rFonts w:ascii="宋体" w:hAnsi="宋体" w:cs="宋体" w:hint="eastAsia"/>
                <w:color w:val="000000"/>
                <w:kern w:val="0"/>
                <w:sz w:val="18"/>
                <w:szCs w:val="18"/>
              </w:rPr>
              <w:t>应单独说明理由；</w:t>
            </w:r>
            <w:r>
              <w:rPr>
                <w:rFonts w:ascii="宋体" w:hAnsi="宋体" w:cs="宋体" w:hint="eastAsia"/>
                <w:color w:val="000000"/>
                <w:kern w:val="0"/>
                <w:sz w:val="18"/>
                <w:szCs w:val="18"/>
              </w:rPr>
              <w:t>3.</w:t>
            </w:r>
            <w:r>
              <w:rPr>
                <w:rFonts w:ascii="宋体" w:hAnsi="宋体" w:cs="宋体" w:hint="eastAsia"/>
                <w:color w:val="000000"/>
                <w:kern w:val="0"/>
                <w:sz w:val="18"/>
                <w:szCs w:val="18"/>
              </w:rPr>
              <w:t>其他资金包括、社会投入资金、银行贷款。</w:t>
            </w:r>
          </w:p>
        </w:tc>
      </w:tr>
      <w:tr w:rsidR="00077042">
        <w:trPr>
          <w:trHeight w:val="300"/>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其中：财政资金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87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057"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财政专户管理资金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87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057"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00"/>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87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057"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其他资金</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872"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057"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720"/>
        </w:trPr>
        <w:tc>
          <w:tcPr>
            <w:tcW w:w="1450"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绩效指标（</w:t>
            </w:r>
            <w:r>
              <w:rPr>
                <w:rFonts w:ascii="宋体" w:hAnsi="宋体" w:cs="宋体" w:hint="eastAsia"/>
                <w:b/>
                <w:bCs/>
                <w:color w:val="000000"/>
                <w:kern w:val="0"/>
                <w:sz w:val="18"/>
                <w:szCs w:val="18"/>
              </w:rPr>
              <w:t>90</w:t>
            </w:r>
            <w:r>
              <w:rPr>
                <w:rFonts w:ascii="宋体" w:hAnsi="宋体" w:cs="宋体" w:hint="eastAsia"/>
                <w:b/>
                <w:bCs/>
                <w:color w:val="000000"/>
                <w:kern w:val="0"/>
                <w:sz w:val="18"/>
                <w:szCs w:val="18"/>
              </w:rPr>
              <w:t>分）</w:t>
            </w: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二级指标</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6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指标性质</w:t>
            </w:r>
          </w:p>
        </w:tc>
        <w:tc>
          <w:tcPr>
            <w:tcW w:w="61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指标值</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度量单位</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完成值</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未完成原因分析</w:t>
            </w:r>
          </w:p>
        </w:tc>
      </w:tr>
      <w:tr w:rsidR="00077042">
        <w:trPr>
          <w:trHeight w:val="321"/>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维护社会、人员稳定</w:t>
            </w:r>
          </w:p>
        </w:tc>
        <w:tc>
          <w:tcPr>
            <w:tcW w:w="6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1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户</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21"/>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2023</w:t>
            </w:r>
            <w:r>
              <w:rPr>
                <w:rFonts w:ascii="宋体" w:hAnsi="宋体" w:cs="宋体" w:hint="eastAsia"/>
                <w:color w:val="000000"/>
                <w:kern w:val="0"/>
                <w:sz w:val="18"/>
                <w:szCs w:val="18"/>
              </w:rPr>
              <w:t>全年康复医疗报销</w:t>
            </w:r>
          </w:p>
        </w:tc>
        <w:tc>
          <w:tcPr>
            <w:tcW w:w="6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1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年</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288"/>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全年度保险费用</w:t>
            </w:r>
          </w:p>
        </w:tc>
        <w:tc>
          <w:tcPr>
            <w:tcW w:w="6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1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维护社会稳定，无上访事件</w:t>
            </w:r>
          </w:p>
        </w:tc>
        <w:tc>
          <w:tcPr>
            <w:tcW w:w="6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61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户</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家庭困难需要长期扶持</w:t>
            </w:r>
          </w:p>
        </w:tc>
        <w:tc>
          <w:tcPr>
            <w:tcW w:w="6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1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年</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群众满意</w:t>
            </w:r>
          </w:p>
        </w:tc>
        <w:tc>
          <w:tcPr>
            <w:tcW w:w="6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1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康复医疗费用、保险费用</w:t>
            </w:r>
          </w:p>
        </w:tc>
        <w:tc>
          <w:tcPr>
            <w:tcW w:w="6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1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5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9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4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942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66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0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540"/>
        </w:trPr>
        <w:tc>
          <w:tcPr>
            <w:tcW w:w="1450"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自评结论</w:t>
            </w:r>
          </w:p>
        </w:tc>
        <w:tc>
          <w:tcPr>
            <w:tcW w:w="12527"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维护社会及人员稳定，保障生活需求。</w:t>
            </w:r>
          </w:p>
        </w:tc>
      </w:tr>
      <w:tr w:rsidR="00077042">
        <w:trPr>
          <w:trHeight w:val="459"/>
        </w:trPr>
        <w:tc>
          <w:tcPr>
            <w:tcW w:w="1450"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自评存在问题</w:t>
            </w:r>
          </w:p>
        </w:tc>
        <w:tc>
          <w:tcPr>
            <w:tcW w:w="12527"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501"/>
        </w:trPr>
        <w:tc>
          <w:tcPr>
            <w:tcW w:w="1450"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w:t>
            </w:r>
            <w:proofErr w:type="gramStart"/>
            <w:r>
              <w:rPr>
                <w:rFonts w:ascii="宋体" w:hAnsi="宋体" w:cs="宋体" w:hint="eastAsia"/>
                <w:b/>
                <w:bCs/>
                <w:color w:val="000000"/>
                <w:kern w:val="0"/>
                <w:sz w:val="18"/>
                <w:szCs w:val="18"/>
              </w:rPr>
              <w:t>评改进措施</w:t>
            </w:r>
            <w:proofErr w:type="gramEnd"/>
          </w:p>
        </w:tc>
        <w:tc>
          <w:tcPr>
            <w:tcW w:w="12527"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288"/>
        </w:trPr>
        <w:tc>
          <w:tcPr>
            <w:tcW w:w="72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项目负责人：杨敏</w:t>
            </w:r>
          </w:p>
        </w:tc>
        <w:tc>
          <w:tcPr>
            <w:tcW w:w="6746" w:type="dxa"/>
            <w:gridSpan w:val="6"/>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财务负责人：杨敏</w:t>
            </w:r>
          </w:p>
        </w:tc>
      </w:tr>
      <w:tr w:rsidR="00077042">
        <w:trPr>
          <w:trHeight w:val="579"/>
        </w:trPr>
        <w:tc>
          <w:tcPr>
            <w:tcW w:w="13977" w:type="dxa"/>
            <w:gridSpan w:val="11"/>
            <w:tcBorders>
              <w:top w:val="nil"/>
              <w:left w:val="nil"/>
              <w:bottom w:val="nil"/>
              <w:right w:val="nil"/>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、报表说明：该报表查询项目信息、绩效目标信息、预算及执行情况，用于预算单位查询导出开展项目自评。</w:t>
            </w:r>
            <w:r>
              <w:rPr>
                <w:rFonts w:ascii="宋体" w:hAnsi="宋体" w:cs="宋体" w:hint="eastAsia"/>
                <w:kern w:val="0"/>
                <w:sz w:val="18"/>
                <w:szCs w:val="18"/>
              </w:rPr>
              <w:br/>
              <w:t>2</w:t>
            </w:r>
            <w:r>
              <w:rPr>
                <w:rFonts w:ascii="宋体" w:hAnsi="宋体" w:cs="宋体" w:hint="eastAsia"/>
                <w:kern w:val="0"/>
                <w:sz w:val="18"/>
                <w:szCs w:val="18"/>
              </w:rPr>
              <w:t>、取数口径：部门项目绩效目标，包括年初预算、追加预算、结转预算和调整预算的绩效目标（以项目的最终绩效目标为准）。</w:t>
            </w:r>
          </w:p>
        </w:tc>
      </w:tr>
    </w:tbl>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tbl>
      <w:tblPr>
        <w:tblW w:w="13977" w:type="dxa"/>
        <w:tblInd w:w="96" w:type="dxa"/>
        <w:tblLayout w:type="fixed"/>
        <w:tblLook w:val="04A0"/>
      </w:tblPr>
      <w:tblGrid>
        <w:gridCol w:w="1400"/>
        <w:gridCol w:w="1132"/>
        <w:gridCol w:w="1468"/>
        <w:gridCol w:w="2724"/>
        <w:gridCol w:w="844"/>
        <w:gridCol w:w="832"/>
        <w:gridCol w:w="857"/>
        <w:gridCol w:w="909"/>
        <w:gridCol w:w="630"/>
        <w:gridCol w:w="768"/>
        <w:gridCol w:w="2413"/>
      </w:tblGrid>
      <w:tr w:rsidR="00077042">
        <w:trPr>
          <w:trHeight w:val="588"/>
        </w:trPr>
        <w:tc>
          <w:tcPr>
            <w:tcW w:w="13977" w:type="dxa"/>
            <w:gridSpan w:val="11"/>
            <w:tcBorders>
              <w:top w:val="nil"/>
              <w:left w:val="nil"/>
              <w:bottom w:val="nil"/>
              <w:right w:val="nil"/>
            </w:tcBorders>
            <w:shd w:val="clear" w:color="auto" w:fill="auto"/>
            <w:noWrap/>
            <w:vAlign w:val="center"/>
          </w:tcPr>
          <w:p w:rsidR="00077042" w:rsidRDefault="008A3A55">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2023</w:t>
            </w:r>
            <w:r>
              <w:rPr>
                <w:rFonts w:ascii="方正小标宋简体" w:eastAsia="方正小标宋简体" w:hAnsi="宋体" w:cs="宋体" w:hint="eastAsia"/>
                <w:color w:val="000000"/>
                <w:kern w:val="0"/>
                <w:sz w:val="44"/>
                <w:szCs w:val="44"/>
              </w:rPr>
              <w:t>年部门预算项目支出绩效自评表</w:t>
            </w:r>
          </w:p>
        </w:tc>
      </w:tr>
      <w:tr w:rsidR="00077042">
        <w:trPr>
          <w:trHeight w:val="381"/>
        </w:trPr>
        <w:tc>
          <w:tcPr>
            <w:tcW w:w="2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1445"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组织企业参展参会工作经费</w:t>
            </w:r>
          </w:p>
        </w:tc>
      </w:tr>
      <w:tr w:rsidR="00077042">
        <w:trPr>
          <w:trHeight w:val="639"/>
        </w:trPr>
        <w:tc>
          <w:tcPr>
            <w:tcW w:w="2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主管部门</w:t>
            </w:r>
          </w:p>
        </w:tc>
        <w:tc>
          <w:tcPr>
            <w:tcW w:w="672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实施单位</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（盖章）</w:t>
            </w:r>
          </w:p>
        </w:tc>
        <w:tc>
          <w:tcPr>
            <w:tcW w:w="3811"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广元市利州区经济信息化和科学技术局</w:t>
            </w:r>
          </w:p>
        </w:tc>
      </w:tr>
      <w:tr w:rsidR="00077042">
        <w:trPr>
          <w:trHeight w:val="381"/>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项目基本情况</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rPr>
              <w:t>项目年度目标完成情况</w:t>
            </w:r>
          </w:p>
        </w:tc>
        <w:tc>
          <w:tcPr>
            <w:tcW w:w="672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项目年度目标</w:t>
            </w:r>
          </w:p>
        </w:tc>
        <w:tc>
          <w:tcPr>
            <w:tcW w:w="4720"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年度目标完成情况</w:t>
            </w:r>
          </w:p>
        </w:tc>
      </w:tr>
      <w:tr w:rsidR="00077042">
        <w:trPr>
          <w:trHeight w:val="1299"/>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6725" w:type="dxa"/>
            <w:gridSpan w:val="5"/>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实现</w:t>
            </w:r>
            <w:proofErr w:type="gramStart"/>
            <w:r>
              <w:rPr>
                <w:rFonts w:ascii="宋体" w:hAnsi="宋体" w:cs="宋体" w:hint="eastAsia"/>
                <w:color w:val="000000"/>
                <w:kern w:val="0"/>
                <w:sz w:val="18"/>
                <w:szCs w:val="18"/>
              </w:rPr>
              <w:t>利州造产品</w:t>
            </w:r>
            <w:proofErr w:type="gramEnd"/>
            <w:r>
              <w:rPr>
                <w:rFonts w:ascii="宋体" w:hAnsi="宋体" w:cs="宋体" w:hint="eastAsia"/>
                <w:color w:val="000000"/>
                <w:kern w:val="0"/>
                <w:sz w:val="18"/>
                <w:szCs w:val="18"/>
              </w:rPr>
              <w:t>走出去，创造更大的社会效益、经济效益，带动相关产业</w:t>
            </w:r>
            <w:proofErr w:type="gramStart"/>
            <w:r>
              <w:rPr>
                <w:rFonts w:ascii="宋体" w:hAnsi="宋体" w:cs="宋体" w:hint="eastAsia"/>
                <w:color w:val="000000"/>
                <w:kern w:val="0"/>
                <w:sz w:val="18"/>
                <w:szCs w:val="18"/>
              </w:rPr>
              <w:t>链配套</w:t>
            </w:r>
            <w:proofErr w:type="gramEnd"/>
            <w:r>
              <w:rPr>
                <w:rFonts w:ascii="宋体" w:hAnsi="宋体" w:cs="宋体" w:hint="eastAsia"/>
                <w:color w:val="000000"/>
                <w:kern w:val="0"/>
                <w:sz w:val="18"/>
                <w:szCs w:val="18"/>
              </w:rPr>
              <w:t>发展。</w:t>
            </w:r>
          </w:p>
        </w:tc>
        <w:tc>
          <w:tcPr>
            <w:tcW w:w="4720" w:type="dxa"/>
            <w:gridSpan w:val="4"/>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实现</w:t>
            </w:r>
            <w:proofErr w:type="gramStart"/>
            <w:r>
              <w:rPr>
                <w:rFonts w:ascii="宋体" w:hAnsi="宋体" w:cs="宋体" w:hint="eastAsia"/>
                <w:color w:val="000000"/>
                <w:kern w:val="0"/>
                <w:sz w:val="18"/>
                <w:szCs w:val="18"/>
              </w:rPr>
              <w:t>利州造产品</w:t>
            </w:r>
            <w:proofErr w:type="gramEnd"/>
            <w:r>
              <w:rPr>
                <w:rFonts w:ascii="宋体" w:hAnsi="宋体" w:cs="宋体" w:hint="eastAsia"/>
                <w:color w:val="000000"/>
                <w:kern w:val="0"/>
                <w:sz w:val="18"/>
                <w:szCs w:val="18"/>
              </w:rPr>
              <w:t>走出去，创造更大的社会效益、经济效益，带动相关产业</w:t>
            </w:r>
            <w:proofErr w:type="gramStart"/>
            <w:r>
              <w:rPr>
                <w:rFonts w:ascii="宋体" w:hAnsi="宋体" w:cs="宋体" w:hint="eastAsia"/>
                <w:color w:val="000000"/>
                <w:kern w:val="0"/>
                <w:sz w:val="18"/>
                <w:szCs w:val="18"/>
              </w:rPr>
              <w:t>链配套</w:t>
            </w:r>
            <w:proofErr w:type="gramEnd"/>
            <w:r>
              <w:rPr>
                <w:rFonts w:ascii="宋体" w:hAnsi="宋体" w:cs="宋体" w:hint="eastAsia"/>
                <w:color w:val="000000"/>
                <w:kern w:val="0"/>
                <w:sz w:val="18"/>
                <w:szCs w:val="18"/>
              </w:rPr>
              <w:t>发展。根据省市区相关文件及要求，参加参会</w:t>
            </w:r>
            <w:r>
              <w:rPr>
                <w:rFonts w:ascii="宋体" w:hAnsi="宋体" w:cs="宋体" w:hint="eastAsia"/>
                <w:color w:val="000000"/>
                <w:kern w:val="0"/>
                <w:sz w:val="18"/>
                <w:szCs w:val="18"/>
              </w:rPr>
              <w:t>8</w:t>
            </w:r>
            <w:r>
              <w:rPr>
                <w:rFonts w:ascii="宋体" w:hAnsi="宋体" w:cs="宋体" w:hint="eastAsia"/>
                <w:color w:val="000000"/>
                <w:kern w:val="0"/>
                <w:sz w:val="18"/>
                <w:szCs w:val="18"/>
              </w:rPr>
              <w:t>次。</w:t>
            </w:r>
          </w:p>
        </w:tc>
      </w:tr>
      <w:tr w:rsidR="00077042">
        <w:trPr>
          <w:trHeight w:val="720"/>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rPr>
              <w:t>项目实施内容及过程概述</w:t>
            </w:r>
          </w:p>
        </w:tc>
        <w:tc>
          <w:tcPr>
            <w:tcW w:w="11445" w:type="dxa"/>
            <w:gridSpan w:val="9"/>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实现</w:t>
            </w:r>
            <w:proofErr w:type="gramStart"/>
            <w:r>
              <w:rPr>
                <w:rFonts w:ascii="宋体" w:hAnsi="宋体" w:cs="宋体" w:hint="eastAsia"/>
                <w:color w:val="000000"/>
                <w:kern w:val="0"/>
                <w:sz w:val="18"/>
                <w:szCs w:val="18"/>
              </w:rPr>
              <w:t>利州造产品</w:t>
            </w:r>
            <w:proofErr w:type="gramEnd"/>
            <w:r>
              <w:rPr>
                <w:rFonts w:ascii="宋体" w:hAnsi="宋体" w:cs="宋体" w:hint="eastAsia"/>
                <w:color w:val="000000"/>
                <w:kern w:val="0"/>
                <w:sz w:val="18"/>
                <w:szCs w:val="18"/>
              </w:rPr>
              <w:t>走出去，创造更大的社会效益、经济效益，带动相关产业</w:t>
            </w:r>
            <w:proofErr w:type="gramStart"/>
            <w:r>
              <w:rPr>
                <w:rFonts w:ascii="宋体" w:hAnsi="宋体" w:cs="宋体" w:hint="eastAsia"/>
                <w:color w:val="000000"/>
                <w:kern w:val="0"/>
                <w:sz w:val="18"/>
                <w:szCs w:val="18"/>
              </w:rPr>
              <w:t>链配套</w:t>
            </w:r>
            <w:proofErr w:type="gramEnd"/>
            <w:r>
              <w:rPr>
                <w:rFonts w:ascii="宋体" w:hAnsi="宋体" w:cs="宋体" w:hint="eastAsia"/>
                <w:color w:val="000000"/>
                <w:kern w:val="0"/>
                <w:sz w:val="18"/>
                <w:szCs w:val="18"/>
              </w:rPr>
              <w:t>发展。根据市区相关文件及要求，参加参会</w:t>
            </w:r>
            <w:r>
              <w:rPr>
                <w:rFonts w:ascii="宋体" w:hAnsi="宋体" w:cs="宋体" w:hint="eastAsia"/>
                <w:color w:val="000000"/>
                <w:kern w:val="0"/>
                <w:sz w:val="18"/>
                <w:szCs w:val="18"/>
              </w:rPr>
              <w:t>8</w:t>
            </w:r>
            <w:r>
              <w:rPr>
                <w:rFonts w:ascii="宋体" w:hAnsi="宋体" w:cs="宋体" w:hint="eastAsia"/>
                <w:color w:val="000000"/>
                <w:kern w:val="0"/>
                <w:sz w:val="18"/>
                <w:szCs w:val="18"/>
              </w:rPr>
              <w:t>次。</w:t>
            </w:r>
          </w:p>
        </w:tc>
      </w:tr>
      <w:tr w:rsidR="00077042">
        <w:trPr>
          <w:trHeight w:val="540"/>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预算执行情况</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w:t>
            </w:r>
            <w:r>
              <w:rPr>
                <w:rFonts w:ascii="宋体" w:hAnsi="宋体" w:cs="宋体" w:hint="eastAsia"/>
                <w:b/>
                <w:bCs/>
                <w:color w:val="000000"/>
                <w:kern w:val="0"/>
                <w:sz w:val="18"/>
                <w:szCs w:val="18"/>
              </w:rPr>
              <w:t>分）</w:t>
            </w: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年度预算数</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（万元）</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年初预算</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调整</w:t>
            </w:r>
            <w:proofErr w:type="gramStart"/>
            <w:r>
              <w:rPr>
                <w:rFonts w:ascii="宋体" w:hAnsi="宋体" w:cs="宋体" w:hint="eastAsia"/>
                <w:b/>
                <w:bCs/>
                <w:color w:val="000000"/>
                <w:kern w:val="0"/>
                <w:sz w:val="18"/>
                <w:szCs w:val="18"/>
              </w:rPr>
              <w:t>后预算</w:t>
            </w:r>
            <w:proofErr w:type="gramEnd"/>
            <w:r>
              <w:rPr>
                <w:rFonts w:ascii="宋体" w:hAnsi="宋体" w:cs="宋体" w:hint="eastAsia"/>
                <w:b/>
                <w:bCs/>
                <w:color w:val="000000"/>
                <w:kern w:val="0"/>
                <w:sz w:val="18"/>
                <w:szCs w:val="18"/>
              </w:rPr>
              <w:t>数</w:t>
            </w:r>
          </w:p>
        </w:tc>
        <w:tc>
          <w:tcPr>
            <w:tcW w:w="2533"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预算执行数</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预算执行率</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原因</w:t>
            </w:r>
          </w:p>
        </w:tc>
      </w:tr>
      <w:tr w:rsidR="00077042">
        <w:trPr>
          <w:trHeight w:val="321"/>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总额</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6.00</w:t>
            </w:r>
          </w:p>
        </w:tc>
        <w:tc>
          <w:tcPr>
            <w:tcW w:w="2533"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6.00</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413"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预算执行率</w:t>
            </w:r>
            <w:r>
              <w:rPr>
                <w:rFonts w:ascii="宋体" w:hAnsi="宋体" w:cs="宋体" w:hint="eastAsia"/>
                <w:color w:val="000000"/>
                <w:kern w:val="0"/>
                <w:sz w:val="18"/>
                <w:szCs w:val="18"/>
              </w:rPr>
              <w:t>=</w:t>
            </w:r>
            <w:r>
              <w:rPr>
                <w:rFonts w:ascii="宋体" w:hAnsi="宋体" w:cs="宋体" w:hint="eastAsia"/>
                <w:color w:val="000000"/>
                <w:kern w:val="0"/>
                <w:sz w:val="18"/>
                <w:szCs w:val="18"/>
              </w:rPr>
              <w:t>预算执行数</w:t>
            </w:r>
            <w:r>
              <w:rPr>
                <w:rFonts w:ascii="宋体" w:hAnsi="宋体" w:cs="宋体" w:hint="eastAsia"/>
                <w:color w:val="000000"/>
                <w:kern w:val="0"/>
                <w:sz w:val="18"/>
                <w:szCs w:val="18"/>
              </w:rPr>
              <w:t>/</w:t>
            </w:r>
            <w:r>
              <w:rPr>
                <w:rFonts w:ascii="宋体" w:hAnsi="宋体" w:cs="宋体" w:hint="eastAsia"/>
                <w:color w:val="000000"/>
                <w:kern w:val="0"/>
                <w:sz w:val="18"/>
                <w:szCs w:val="18"/>
              </w:rPr>
              <w:t>调整</w:t>
            </w:r>
            <w:proofErr w:type="gramStart"/>
            <w:r>
              <w:rPr>
                <w:rFonts w:ascii="宋体" w:hAnsi="宋体" w:cs="宋体" w:hint="eastAsia"/>
                <w:color w:val="000000"/>
                <w:kern w:val="0"/>
                <w:sz w:val="18"/>
                <w:szCs w:val="18"/>
              </w:rPr>
              <w:t>后预算</w:t>
            </w:r>
            <w:proofErr w:type="gramEnd"/>
            <w:r>
              <w:rPr>
                <w:rFonts w:ascii="宋体" w:hAnsi="宋体" w:cs="宋体" w:hint="eastAsia"/>
                <w:color w:val="000000"/>
                <w:kern w:val="0"/>
                <w:sz w:val="18"/>
                <w:szCs w:val="18"/>
              </w:rPr>
              <w:t>数，预算执行率未达到</w:t>
            </w:r>
            <w:r>
              <w:rPr>
                <w:rFonts w:ascii="宋体" w:hAnsi="宋体" w:cs="宋体" w:hint="eastAsia"/>
                <w:color w:val="000000"/>
                <w:kern w:val="0"/>
                <w:sz w:val="18"/>
                <w:szCs w:val="18"/>
              </w:rPr>
              <w:t>90%</w:t>
            </w:r>
            <w:r>
              <w:rPr>
                <w:rFonts w:ascii="宋体" w:hAnsi="宋体" w:cs="宋体" w:hint="eastAsia"/>
                <w:color w:val="000000"/>
                <w:kern w:val="0"/>
                <w:sz w:val="18"/>
                <w:szCs w:val="18"/>
              </w:rPr>
              <w:t>的需说明原因（</w:t>
            </w:r>
            <w:r>
              <w:rPr>
                <w:rFonts w:ascii="宋体" w:hAnsi="宋体" w:cs="宋体" w:hint="eastAsia"/>
                <w:color w:val="000000"/>
                <w:kern w:val="0"/>
                <w:sz w:val="18"/>
                <w:szCs w:val="18"/>
              </w:rPr>
              <w:t>100</w:t>
            </w:r>
            <w:r>
              <w:rPr>
                <w:rFonts w:ascii="宋体" w:hAnsi="宋体" w:cs="宋体" w:hint="eastAsia"/>
                <w:color w:val="000000"/>
                <w:kern w:val="0"/>
                <w:sz w:val="18"/>
                <w:szCs w:val="18"/>
              </w:rPr>
              <w:t>字以内）</w:t>
            </w:r>
            <w:r>
              <w:rPr>
                <w:rFonts w:ascii="宋体" w:hAnsi="宋体" w:cs="宋体" w:hint="eastAsia"/>
                <w:color w:val="000000"/>
                <w:kern w:val="0"/>
                <w:sz w:val="18"/>
                <w:szCs w:val="18"/>
              </w:rPr>
              <w:t>;2.</w:t>
            </w:r>
            <w:r>
              <w:rPr>
                <w:rFonts w:ascii="宋体" w:hAnsi="宋体" w:cs="宋体" w:hint="eastAsia"/>
                <w:color w:val="000000"/>
                <w:kern w:val="0"/>
                <w:sz w:val="18"/>
                <w:szCs w:val="18"/>
              </w:rPr>
              <w:t>年中发生预算调整的（追加或调减）</w:t>
            </w:r>
            <w:r>
              <w:rPr>
                <w:rFonts w:ascii="宋体" w:hAnsi="宋体" w:cs="宋体" w:hint="eastAsia"/>
                <w:color w:val="000000"/>
                <w:kern w:val="0"/>
                <w:sz w:val="18"/>
                <w:szCs w:val="18"/>
              </w:rPr>
              <w:t>,</w:t>
            </w:r>
            <w:r>
              <w:rPr>
                <w:rFonts w:ascii="宋体" w:hAnsi="宋体" w:cs="宋体" w:hint="eastAsia"/>
                <w:color w:val="000000"/>
                <w:kern w:val="0"/>
                <w:sz w:val="18"/>
                <w:szCs w:val="18"/>
              </w:rPr>
              <w:t>应单独说明理由；</w:t>
            </w:r>
            <w:r>
              <w:rPr>
                <w:rFonts w:ascii="宋体" w:hAnsi="宋体" w:cs="宋体" w:hint="eastAsia"/>
                <w:color w:val="000000"/>
                <w:kern w:val="0"/>
                <w:sz w:val="18"/>
                <w:szCs w:val="18"/>
              </w:rPr>
              <w:t>3.</w:t>
            </w:r>
            <w:r>
              <w:rPr>
                <w:rFonts w:ascii="宋体" w:hAnsi="宋体" w:cs="宋体" w:hint="eastAsia"/>
                <w:color w:val="000000"/>
                <w:kern w:val="0"/>
                <w:sz w:val="18"/>
                <w:szCs w:val="18"/>
              </w:rPr>
              <w:t>其他资</w:t>
            </w:r>
            <w:r>
              <w:rPr>
                <w:rFonts w:ascii="宋体" w:hAnsi="宋体" w:cs="宋体" w:hint="eastAsia"/>
                <w:color w:val="000000"/>
                <w:kern w:val="0"/>
                <w:sz w:val="18"/>
                <w:szCs w:val="18"/>
              </w:rPr>
              <w:lastRenderedPageBreak/>
              <w:t>金包括、社会投入资金、银行贷款。</w:t>
            </w:r>
          </w:p>
        </w:tc>
      </w:tr>
      <w:tr w:rsidR="00077042">
        <w:trPr>
          <w:trHeight w:val="300"/>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其中：财政资金</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33"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413"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财政专户管理资金</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33"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413"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00"/>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单位资金</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33"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413"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339"/>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其他资金</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2533" w:type="dxa"/>
            <w:gridSpan w:val="3"/>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413" w:type="dxa"/>
            <w:vMerge/>
            <w:tcBorders>
              <w:top w:val="nil"/>
              <w:left w:val="single" w:sz="4" w:space="0" w:color="auto"/>
              <w:bottom w:val="single" w:sz="4" w:space="0" w:color="auto"/>
              <w:right w:val="single" w:sz="4" w:space="0" w:color="auto"/>
            </w:tcBorders>
            <w:noWrap/>
            <w:vAlign w:val="center"/>
          </w:tcPr>
          <w:p w:rsidR="00077042" w:rsidRDefault="00077042">
            <w:pPr>
              <w:widowControl/>
              <w:jc w:val="left"/>
              <w:rPr>
                <w:rFonts w:ascii="宋体" w:hAnsi="宋体" w:cs="宋体"/>
                <w:color w:val="000000"/>
                <w:kern w:val="0"/>
                <w:sz w:val="18"/>
                <w:szCs w:val="18"/>
              </w:rPr>
            </w:pPr>
          </w:p>
        </w:tc>
      </w:tr>
      <w:tr w:rsidR="00077042">
        <w:trPr>
          <w:trHeight w:val="720"/>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绩效指标（</w:t>
            </w:r>
            <w:r>
              <w:rPr>
                <w:rFonts w:ascii="宋体" w:hAnsi="宋体" w:cs="宋体" w:hint="eastAsia"/>
                <w:b/>
                <w:bCs/>
                <w:color w:val="000000"/>
                <w:kern w:val="0"/>
                <w:sz w:val="18"/>
                <w:szCs w:val="18"/>
              </w:rPr>
              <w:t>90</w:t>
            </w:r>
            <w:r>
              <w:rPr>
                <w:rFonts w:ascii="宋体" w:hAnsi="宋体" w:cs="宋体" w:hint="eastAsia"/>
                <w:b/>
                <w:bCs/>
                <w:color w:val="000000"/>
                <w:kern w:val="0"/>
                <w:sz w:val="18"/>
                <w:szCs w:val="18"/>
              </w:rPr>
              <w:t>分）</w:t>
            </w: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一级指标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二级指标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三级指标</w:t>
            </w:r>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指标性质</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指标值</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度量单位</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完成值</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权重</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自评得分</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未完成原因分析</w:t>
            </w:r>
          </w:p>
        </w:tc>
      </w:tr>
      <w:tr w:rsidR="00077042">
        <w:trPr>
          <w:trHeight w:val="321"/>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企业产值收入增加</w:t>
            </w:r>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800</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2000</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321"/>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组织企业参加次数</w:t>
            </w:r>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次</w:t>
            </w:r>
            <w:r>
              <w:rPr>
                <w:rFonts w:ascii="宋体" w:hAnsi="宋体" w:cs="宋体" w:hint="eastAsia"/>
                <w:color w:val="000000"/>
                <w:kern w:val="0"/>
                <w:sz w:val="18"/>
                <w:szCs w:val="18"/>
              </w:rPr>
              <w:t>/</w:t>
            </w:r>
            <w:r>
              <w:rPr>
                <w:rFonts w:ascii="宋体" w:hAnsi="宋体" w:cs="宋体" w:hint="eastAsia"/>
                <w:color w:val="000000"/>
                <w:kern w:val="0"/>
                <w:sz w:val="18"/>
                <w:szCs w:val="18"/>
              </w:rPr>
              <w:t>年</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8</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77042">
        <w:trPr>
          <w:trHeight w:val="288"/>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提升企业产品知名度、推广</w:t>
            </w:r>
            <w:proofErr w:type="gramStart"/>
            <w:r>
              <w:rPr>
                <w:rFonts w:ascii="宋体" w:hAnsi="宋体" w:cs="宋体" w:hint="eastAsia"/>
                <w:color w:val="000000"/>
                <w:kern w:val="0"/>
                <w:sz w:val="18"/>
                <w:szCs w:val="18"/>
              </w:rPr>
              <w:t>利州造</w:t>
            </w:r>
            <w:proofErr w:type="gramEnd"/>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每个</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好</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企业参加户数</w:t>
            </w:r>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50</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户</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70</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全年度内以省市区通告为准</w:t>
            </w:r>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年</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全区税收增加</w:t>
            </w:r>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300</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300</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可持续发展指标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企业长期发展，消费者知晓并接收</w:t>
            </w:r>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好</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r>
              <w:rPr>
                <w:rFonts w:ascii="宋体" w:hAnsi="宋体" w:cs="宋体" w:hint="eastAsia"/>
                <w:color w:val="000000"/>
                <w:kern w:val="0"/>
                <w:sz w:val="18"/>
                <w:szCs w:val="18"/>
              </w:rPr>
              <w:t>/</w:t>
            </w:r>
            <w:r>
              <w:rPr>
                <w:rFonts w:ascii="宋体" w:hAnsi="宋体" w:cs="宋体" w:hint="eastAsia"/>
                <w:color w:val="000000"/>
                <w:kern w:val="0"/>
                <w:sz w:val="18"/>
                <w:szCs w:val="18"/>
              </w:rPr>
              <w:t>户</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好</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企业满意、群众满意</w:t>
            </w:r>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95</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98</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288"/>
        </w:trPr>
        <w:tc>
          <w:tcPr>
            <w:tcW w:w="1400" w:type="dxa"/>
            <w:vMerge/>
            <w:tcBorders>
              <w:top w:val="nil"/>
              <w:left w:val="single" w:sz="4" w:space="0" w:color="auto"/>
              <w:bottom w:val="single" w:sz="4" w:space="0" w:color="auto"/>
              <w:right w:val="single" w:sz="4" w:space="0" w:color="auto"/>
            </w:tcBorders>
            <w:shd w:val="clear" w:color="auto" w:fill="auto"/>
            <w:noWrap/>
            <w:vAlign w:val="center"/>
          </w:tcPr>
          <w:p w:rsidR="00077042" w:rsidRDefault="00077042">
            <w:pPr>
              <w:widowControl/>
              <w:jc w:val="left"/>
              <w:rPr>
                <w:rFonts w:ascii="宋体" w:hAnsi="宋体" w:cs="宋体"/>
                <w:b/>
                <w:bCs/>
                <w:color w:val="000000"/>
                <w:kern w:val="0"/>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4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272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参展参会所需要相关费用开支</w:t>
            </w:r>
          </w:p>
        </w:tc>
        <w:tc>
          <w:tcPr>
            <w:tcW w:w="844"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32"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857"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909"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6</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color w:val="000000"/>
                <w:kern w:val="0"/>
                <w:sz w:val="18"/>
                <w:szCs w:val="18"/>
              </w:rPr>
            </w:pPr>
            <w:r>
              <w:rPr>
                <w:rFonts w:ascii="宋体" w:hAnsi="宋体" w:cs="宋体" w:hint="eastAsia"/>
                <w:color w:val="000000"/>
                <w:kern w:val="0"/>
                <w:sz w:val="18"/>
                <w:szCs w:val="18"/>
              </w:rPr>
              <w:t>年终指标收回额度</w:t>
            </w:r>
          </w:p>
        </w:tc>
      </w:tr>
      <w:tr w:rsidR="00077042">
        <w:trPr>
          <w:trHeight w:val="288"/>
        </w:trPr>
        <w:tc>
          <w:tcPr>
            <w:tcW w:w="1016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630"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68"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97</w:t>
            </w:r>
          </w:p>
        </w:tc>
        <w:tc>
          <w:tcPr>
            <w:tcW w:w="2413" w:type="dxa"/>
            <w:tcBorders>
              <w:top w:val="nil"/>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77042">
        <w:trPr>
          <w:trHeight w:val="54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自评结论</w:t>
            </w:r>
          </w:p>
        </w:tc>
        <w:tc>
          <w:tcPr>
            <w:tcW w:w="12577"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根据省市区文件要求，组织企业参展参会，实现</w:t>
            </w:r>
            <w:proofErr w:type="gramStart"/>
            <w:r>
              <w:rPr>
                <w:rFonts w:ascii="宋体" w:hAnsi="宋体" w:cs="宋体" w:hint="eastAsia"/>
                <w:color w:val="000000"/>
                <w:kern w:val="0"/>
                <w:sz w:val="18"/>
                <w:szCs w:val="18"/>
              </w:rPr>
              <w:t>利州造产品</w:t>
            </w:r>
            <w:proofErr w:type="gramEnd"/>
            <w:r>
              <w:rPr>
                <w:rFonts w:ascii="宋体" w:hAnsi="宋体" w:cs="宋体" w:hint="eastAsia"/>
                <w:color w:val="000000"/>
                <w:kern w:val="0"/>
                <w:sz w:val="18"/>
                <w:szCs w:val="18"/>
              </w:rPr>
              <w:t>走出去，创造更大的社会效益、经济效益，带动相关产业</w:t>
            </w:r>
            <w:proofErr w:type="gramStart"/>
            <w:r>
              <w:rPr>
                <w:rFonts w:ascii="宋体" w:hAnsi="宋体" w:cs="宋体" w:hint="eastAsia"/>
                <w:color w:val="000000"/>
                <w:kern w:val="0"/>
                <w:sz w:val="18"/>
                <w:szCs w:val="18"/>
              </w:rPr>
              <w:t>链配套</w:t>
            </w:r>
            <w:proofErr w:type="gramEnd"/>
            <w:r>
              <w:rPr>
                <w:rFonts w:ascii="宋体" w:hAnsi="宋体" w:cs="宋体" w:hint="eastAsia"/>
                <w:color w:val="000000"/>
                <w:kern w:val="0"/>
                <w:sz w:val="18"/>
                <w:szCs w:val="18"/>
              </w:rPr>
              <w:t>发展。</w:t>
            </w:r>
          </w:p>
        </w:tc>
      </w:tr>
      <w:tr w:rsidR="00077042">
        <w:trPr>
          <w:trHeight w:val="459"/>
        </w:trPr>
        <w:tc>
          <w:tcPr>
            <w:tcW w:w="1400"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自评存在问题</w:t>
            </w:r>
          </w:p>
        </w:tc>
        <w:tc>
          <w:tcPr>
            <w:tcW w:w="12577"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501"/>
        </w:trPr>
        <w:tc>
          <w:tcPr>
            <w:tcW w:w="1400" w:type="dxa"/>
            <w:tcBorders>
              <w:top w:val="nil"/>
              <w:left w:val="single" w:sz="4" w:space="0" w:color="auto"/>
              <w:bottom w:val="single" w:sz="4" w:space="0" w:color="auto"/>
              <w:right w:val="single" w:sz="4" w:space="0" w:color="auto"/>
            </w:tcBorders>
            <w:shd w:val="clear" w:color="auto" w:fill="auto"/>
            <w:noWrap/>
            <w:vAlign w:val="center"/>
          </w:tcPr>
          <w:p w:rsidR="00077042" w:rsidRDefault="008A3A5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自</w:t>
            </w:r>
            <w:proofErr w:type="gramStart"/>
            <w:r>
              <w:rPr>
                <w:rFonts w:ascii="宋体" w:hAnsi="宋体" w:cs="宋体" w:hint="eastAsia"/>
                <w:b/>
                <w:bCs/>
                <w:color w:val="000000"/>
                <w:kern w:val="0"/>
                <w:sz w:val="18"/>
                <w:szCs w:val="18"/>
              </w:rPr>
              <w:t>评改进措施</w:t>
            </w:r>
            <w:proofErr w:type="gramEnd"/>
          </w:p>
        </w:tc>
        <w:tc>
          <w:tcPr>
            <w:tcW w:w="12577" w:type="dxa"/>
            <w:gridSpan w:val="10"/>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无</w:t>
            </w:r>
          </w:p>
        </w:tc>
      </w:tr>
      <w:tr w:rsidR="00077042">
        <w:trPr>
          <w:trHeight w:val="288"/>
        </w:trPr>
        <w:tc>
          <w:tcPr>
            <w:tcW w:w="7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项目负责人：熊正碧</w:t>
            </w:r>
          </w:p>
        </w:tc>
        <w:tc>
          <w:tcPr>
            <w:tcW w:w="6409" w:type="dxa"/>
            <w:gridSpan w:val="6"/>
            <w:tcBorders>
              <w:top w:val="single" w:sz="4" w:space="0" w:color="auto"/>
              <w:left w:val="nil"/>
              <w:bottom w:val="single" w:sz="4" w:space="0" w:color="auto"/>
              <w:right w:val="single" w:sz="4" w:space="0" w:color="auto"/>
            </w:tcBorders>
            <w:shd w:val="clear" w:color="auto" w:fill="auto"/>
            <w:noWrap/>
            <w:vAlign w:val="center"/>
          </w:tcPr>
          <w:p w:rsidR="00077042" w:rsidRDefault="008A3A55">
            <w:pPr>
              <w:widowControl/>
              <w:jc w:val="left"/>
              <w:rPr>
                <w:rFonts w:ascii="宋体" w:hAnsi="宋体" w:cs="宋体"/>
                <w:color w:val="000000"/>
                <w:kern w:val="0"/>
                <w:sz w:val="18"/>
                <w:szCs w:val="18"/>
              </w:rPr>
            </w:pPr>
            <w:r>
              <w:rPr>
                <w:rFonts w:ascii="宋体" w:hAnsi="宋体" w:cs="宋体" w:hint="eastAsia"/>
                <w:color w:val="000000"/>
                <w:kern w:val="0"/>
                <w:sz w:val="18"/>
                <w:szCs w:val="18"/>
              </w:rPr>
              <w:t>财务负责人：杨敏</w:t>
            </w:r>
          </w:p>
        </w:tc>
      </w:tr>
      <w:tr w:rsidR="00077042">
        <w:trPr>
          <w:trHeight w:val="579"/>
        </w:trPr>
        <w:tc>
          <w:tcPr>
            <w:tcW w:w="13977" w:type="dxa"/>
            <w:gridSpan w:val="11"/>
            <w:tcBorders>
              <w:top w:val="nil"/>
              <w:left w:val="nil"/>
              <w:bottom w:val="nil"/>
              <w:right w:val="nil"/>
            </w:tcBorders>
            <w:shd w:val="clear" w:color="auto" w:fill="auto"/>
            <w:noWrap/>
            <w:vAlign w:val="center"/>
          </w:tcPr>
          <w:p w:rsidR="00077042" w:rsidRDefault="008A3A55">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、报表说明：该报表查询项目信息、绩效目标信息、预算及执行情况，用于预算单位查询导出开展项目自评。</w:t>
            </w:r>
            <w:r>
              <w:rPr>
                <w:rFonts w:ascii="宋体" w:hAnsi="宋体" w:cs="宋体" w:hint="eastAsia"/>
                <w:kern w:val="0"/>
                <w:sz w:val="18"/>
                <w:szCs w:val="18"/>
              </w:rPr>
              <w:br/>
              <w:t>2</w:t>
            </w:r>
            <w:r>
              <w:rPr>
                <w:rFonts w:ascii="宋体" w:hAnsi="宋体" w:cs="宋体" w:hint="eastAsia"/>
                <w:kern w:val="0"/>
                <w:sz w:val="18"/>
                <w:szCs w:val="18"/>
              </w:rPr>
              <w:t>、取数口径：部门项目绩效目标，包括年初预算、追加预算、结转预算和调整预算的绩效目标（以项目的最终绩效目标为准）。</w:t>
            </w:r>
          </w:p>
        </w:tc>
      </w:tr>
    </w:tbl>
    <w:p w:rsidR="00077042" w:rsidRDefault="00077042"/>
    <w:p w:rsidR="00077042" w:rsidRDefault="00077042"/>
    <w:p w:rsidR="00077042" w:rsidRDefault="00077042"/>
    <w:p w:rsidR="00077042" w:rsidRDefault="00077042">
      <w:pPr>
        <w:pStyle w:val="a7"/>
        <w:sectPr w:rsidR="00077042">
          <w:type w:val="continuous"/>
          <w:pgSz w:w="16838" w:h="11906" w:orient="landscape"/>
          <w:pgMar w:top="1134" w:right="1418" w:bottom="1134" w:left="1418" w:header="851" w:footer="992" w:gutter="0"/>
          <w:cols w:space="720"/>
          <w:docGrid w:type="lines" w:linePitch="312"/>
        </w:sectPr>
      </w:pPr>
    </w:p>
    <w:p w:rsidR="00077042" w:rsidRDefault="008A3A55">
      <w:pPr>
        <w:pStyle w:val="a5"/>
        <w:suppressAutoHyphens/>
        <w:spacing w:beforeLines="0" w:after="140" w:line="276" w:lineRule="auto"/>
        <w:rPr>
          <w:rFonts w:hAnsi="宋体"/>
          <w:kern w:val="2"/>
          <w:sz w:val="32"/>
          <w:szCs w:val="32"/>
        </w:rPr>
      </w:pPr>
      <w:bookmarkStart w:id="29" w:name="OLE_LINK10"/>
      <w:bookmarkStart w:id="30" w:name="_Toc15396618"/>
      <w:bookmarkEnd w:id="25"/>
      <w:r>
        <w:rPr>
          <w:rFonts w:hAnsi="宋体" w:hint="eastAsia"/>
          <w:kern w:val="2"/>
          <w:sz w:val="32"/>
          <w:szCs w:val="32"/>
        </w:rPr>
        <w:lastRenderedPageBreak/>
        <w:t>附件</w:t>
      </w:r>
      <w:r>
        <w:rPr>
          <w:rFonts w:hAnsi="宋体" w:hint="eastAsia"/>
          <w:kern w:val="2"/>
          <w:sz w:val="32"/>
          <w:szCs w:val="32"/>
        </w:rPr>
        <w:t>2-1</w:t>
      </w:r>
    </w:p>
    <w:p w:rsidR="00077042" w:rsidRDefault="008A3A55">
      <w:pPr>
        <w:pStyle w:val="af3"/>
        <w:spacing w:line="576" w:lineRule="exact"/>
        <w:jc w:val="center"/>
        <w:rPr>
          <w:rFonts w:ascii="方正小标宋简体" w:eastAsia="方正小标宋简体" w:hAnsi="方正小标宋简体" w:cs="方正小标宋简体"/>
          <w:color w:val="auto"/>
          <w:kern w:val="2"/>
          <w:sz w:val="44"/>
          <w:szCs w:val="44"/>
          <w:lang w:val="en-US"/>
        </w:rPr>
      </w:pPr>
      <w:bookmarkStart w:id="31" w:name="OLE_LINK13"/>
      <w:bookmarkEnd w:id="29"/>
      <w:r>
        <w:rPr>
          <w:rFonts w:ascii="方正小标宋简体" w:eastAsia="方正小标宋简体" w:hAnsi="方正小标宋简体" w:cs="方正小标宋简体" w:hint="eastAsia"/>
          <w:color w:val="auto"/>
          <w:kern w:val="2"/>
          <w:sz w:val="44"/>
          <w:szCs w:val="44"/>
          <w:lang w:val="en-US"/>
        </w:rPr>
        <w:t>2022</w:t>
      </w:r>
      <w:r>
        <w:rPr>
          <w:rFonts w:ascii="方正小标宋简体" w:eastAsia="方正小标宋简体" w:hAnsi="方正小标宋简体" w:cs="方正小标宋简体" w:hint="eastAsia"/>
          <w:color w:val="auto"/>
          <w:kern w:val="2"/>
          <w:sz w:val="44"/>
          <w:szCs w:val="44"/>
          <w:lang w:val="en-US"/>
        </w:rPr>
        <w:t>年第二批、第三批省级工业发展专项资金预算项目绩效自评报告</w:t>
      </w:r>
    </w:p>
    <w:p w:rsidR="00077042" w:rsidRDefault="00077042">
      <w:pPr>
        <w:pStyle w:val="af3"/>
        <w:spacing w:line="576" w:lineRule="exact"/>
        <w:jc w:val="center"/>
        <w:rPr>
          <w:rFonts w:ascii="方正仿宋简体" w:eastAsia="方正仿宋简体" w:hAnsi="方正小标宋简体" w:cs="方正小标宋简体"/>
          <w:color w:val="auto"/>
          <w:kern w:val="2"/>
          <w:sz w:val="32"/>
          <w:szCs w:val="32"/>
          <w:lang w:val="en-US"/>
        </w:rPr>
      </w:pPr>
    </w:p>
    <w:bookmarkEnd w:id="31"/>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lang w:val="zh-CN"/>
        </w:rPr>
        <w:t>项目概况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（一）项目基本情况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根据广元市经济和信息化局、广元市财政局《关于下达</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年第二批、第三批省级工业发展专项资金的通知》，我局召开会议专题研究，确定资金用途，一是工业经济良好开局资金</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万元，重点支持</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月份加班生产企业和对一季度增长</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较大贡献的企业。二是</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年冲刺全年工业</w:t>
      </w:r>
      <w:proofErr w:type="gramStart"/>
      <w:r>
        <w:rPr>
          <w:rFonts w:ascii="仿宋_GB2312" w:eastAsia="仿宋_GB2312" w:hAnsi="仿宋_GB2312" w:cs="仿宋_GB2312" w:hint="eastAsia"/>
          <w:kern w:val="0"/>
          <w:sz w:val="32"/>
          <w:szCs w:val="32"/>
        </w:rPr>
        <w:t>稳增长</w:t>
      </w:r>
      <w:proofErr w:type="gramEnd"/>
      <w:r>
        <w:rPr>
          <w:rFonts w:ascii="仿宋_GB2312" w:eastAsia="仿宋_GB2312" w:hAnsi="仿宋_GB2312" w:cs="仿宋_GB2312" w:hint="eastAsia"/>
          <w:kern w:val="0"/>
          <w:sz w:val="32"/>
          <w:szCs w:val="32"/>
        </w:rPr>
        <w:t>目标任务激励资金</w:t>
      </w:r>
      <w:r>
        <w:rPr>
          <w:rFonts w:ascii="仿宋_GB2312" w:eastAsia="仿宋_GB2312" w:hAnsi="仿宋_GB2312" w:cs="仿宋_GB2312" w:hint="eastAsia"/>
          <w:kern w:val="0"/>
          <w:sz w:val="32"/>
          <w:szCs w:val="32"/>
        </w:rPr>
        <w:t>74.1</w:t>
      </w:r>
      <w:r>
        <w:rPr>
          <w:rFonts w:ascii="仿宋_GB2312" w:eastAsia="仿宋_GB2312" w:hAnsi="仿宋_GB2312" w:cs="仿宋_GB2312" w:hint="eastAsia"/>
          <w:kern w:val="0"/>
          <w:sz w:val="32"/>
          <w:szCs w:val="32"/>
        </w:rPr>
        <w:t>万元，分别为零八一电子集团四川天源机械有限公司购买应急发电设备补贴资金</w:t>
      </w:r>
      <w:r>
        <w:rPr>
          <w:rFonts w:ascii="仿宋_GB2312" w:eastAsia="仿宋_GB2312" w:hAnsi="仿宋_GB2312" w:cs="仿宋_GB2312" w:hint="eastAsia"/>
          <w:kern w:val="0"/>
          <w:sz w:val="32"/>
          <w:szCs w:val="32"/>
        </w:rPr>
        <w:t>0.8</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8-10</w:t>
      </w:r>
      <w:r>
        <w:rPr>
          <w:rFonts w:ascii="仿宋_GB2312" w:eastAsia="仿宋_GB2312" w:hAnsi="仿宋_GB2312" w:cs="仿宋_GB2312" w:hint="eastAsia"/>
          <w:kern w:val="0"/>
          <w:sz w:val="32"/>
          <w:szCs w:val="32"/>
        </w:rPr>
        <w:t>月</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产值贡献的让电于民企业</w:t>
      </w:r>
      <w:r>
        <w:rPr>
          <w:rFonts w:ascii="仿宋_GB2312" w:eastAsia="仿宋_GB2312" w:hAnsi="仿宋_GB2312" w:cs="仿宋_GB2312" w:hint="eastAsia"/>
          <w:kern w:val="0"/>
          <w:sz w:val="32"/>
          <w:szCs w:val="32"/>
        </w:rPr>
        <w:t>激励资金</w:t>
      </w:r>
      <w:r>
        <w:rPr>
          <w:rFonts w:ascii="仿宋_GB2312" w:eastAsia="仿宋_GB2312" w:hAnsi="仿宋_GB2312" w:cs="仿宋_GB2312" w:hint="eastAsia"/>
          <w:kern w:val="0"/>
          <w:sz w:val="32"/>
          <w:szCs w:val="32"/>
        </w:rPr>
        <w:t>7.8</w:t>
      </w:r>
      <w:r>
        <w:rPr>
          <w:rFonts w:ascii="仿宋_GB2312" w:eastAsia="仿宋_GB2312" w:hAnsi="仿宋_GB2312" w:cs="仿宋_GB2312" w:hint="eastAsia"/>
          <w:kern w:val="0"/>
          <w:sz w:val="32"/>
          <w:szCs w:val="32"/>
        </w:rPr>
        <w:t>万元；</w:t>
      </w:r>
      <w:proofErr w:type="gramStart"/>
      <w:r>
        <w:rPr>
          <w:rFonts w:ascii="仿宋_GB2312" w:eastAsia="仿宋_GB2312" w:hAnsi="仿宋_GB2312" w:cs="仿宋_GB2312" w:hint="eastAsia"/>
          <w:kern w:val="0"/>
          <w:sz w:val="32"/>
          <w:szCs w:val="32"/>
        </w:rPr>
        <w:t>稳增长</w:t>
      </w:r>
      <w:proofErr w:type="gramEnd"/>
      <w:r>
        <w:rPr>
          <w:rFonts w:ascii="仿宋_GB2312" w:eastAsia="仿宋_GB2312" w:hAnsi="仿宋_GB2312" w:cs="仿宋_GB2312" w:hint="eastAsia"/>
          <w:kern w:val="0"/>
          <w:sz w:val="32"/>
          <w:szCs w:val="32"/>
        </w:rPr>
        <w:t>激励资金</w:t>
      </w:r>
      <w:r>
        <w:rPr>
          <w:rFonts w:ascii="仿宋_GB2312" w:eastAsia="仿宋_GB2312" w:hAnsi="仿宋_GB2312" w:cs="仿宋_GB2312" w:hint="eastAsia"/>
          <w:kern w:val="0"/>
          <w:sz w:val="32"/>
          <w:szCs w:val="32"/>
        </w:rPr>
        <w:t>65.5</w:t>
      </w:r>
      <w:r>
        <w:rPr>
          <w:rFonts w:ascii="仿宋_GB2312" w:eastAsia="仿宋_GB2312" w:hAnsi="仿宋_GB2312" w:cs="仿宋_GB2312" w:hint="eastAsia"/>
          <w:kern w:val="0"/>
          <w:sz w:val="32"/>
          <w:szCs w:val="32"/>
        </w:rPr>
        <w:t>万元，重点奖励</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年进</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和拟进</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企业、</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年税收和产值贡献较大企业。合计资金</w:t>
      </w:r>
      <w:r>
        <w:rPr>
          <w:rFonts w:ascii="仿宋_GB2312" w:eastAsia="仿宋_GB2312" w:hAnsi="仿宋_GB2312" w:cs="仿宋_GB2312" w:hint="eastAsia"/>
          <w:kern w:val="0"/>
          <w:sz w:val="32"/>
          <w:szCs w:val="32"/>
        </w:rPr>
        <w:t>84.1</w:t>
      </w:r>
      <w:r>
        <w:rPr>
          <w:rFonts w:ascii="仿宋_GB2312" w:eastAsia="仿宋_GB2312" w:hAnsi="仿宋_GB2312" w:cs="仿宋_GB2312" w:hint="eastAsia"/>
          <w:kern w:val="0"/>
          <w:sz w:val="32"/>
          <w:szCs w:val="32"/>
        </w:rPr>
        <w:t>万元。</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项目绩效目标</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lang w:val="zh-CN"/>
        </w:rPr>
        <w:t>总目标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zh-CN"/>
        </w:rPr>
        <w:t>稳定企业运行，激励企业提高生产效益，促进工业经济良好高质量发展。</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lang w:val="zh-CN"/>
        </w:rPr>
        <w:t>年度目标</w:t>
      </w:r>
      <w:r>
        <w:rPr>
          <w:rFonts w:ascii="仿宋_GB2312" w:eastAsia="仿宋_GB2312" w:hAnsi="仿宋_GB2312" w:cs="仿宋_GB2312" w:hint="eastAsia"/>
          <w:kern w:val="0"/>
          <w:sz w:val="32"/>
          <w:szCs w:val="32"/>
        </w:rPr>
        <w:t>：完成年度工业经济指标任务。</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（三）项目自评步骤及方法</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项目为事后激励资金，无需验收。</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二、项目资金申报及使用情况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（一）项目资金申报及批复情况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该项目资金为事后财政资金，严格按照资金使用要求进行分解下达，已拨付</w:t>
      </w:r>
      <w:r>
        <w:rPr>
          <w:rFonts w:ascii="仿宋_GB2312" w:eastAsia="仿宋_GB2312" w:hAnsi="仿宋_GB2312" w:cs="仿宋_GB2312" w:hint="eastAsia"/>
          <w:kern w:val="0"/>
          <w:sz w:val="32"/>
          <w:szCs w:val="32"/>
        </w:rPr>
        <w:t>84.1</w:t>
      </w:r>
      <w:r>
        <w:rPr>
          <w:rFonts w:ascii="仿宋_GB2312" w:eastAsia="仿宋_GB2312" w:hAnsi="仿宋_GB2312" w:cs="仿宋_GB2312" w:hint="eastAsia"/>
          <w:kern w:val="0"/>
          <w:sz w:val="32"/>
          <w:szCs w:val="32"/>
        </w:rPr>
        <w:t>万元。</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（二）资金计划、到位及使用情况（可用表格形式反映）</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zh-CN"/>
        </w:rPr>
        <w:t>1</w:t>
      </w:r>
      <w:r>
        <w:rPr>
          <w:rFonts w:ascii="仿宋_GB2312" w:eastAsia="仿宋_GB2312" w:hAnsi="仿宋_GB2312" w:cs="仿宋_GB2312" w:hint="eastAsia"/>
          <w:kern w:val="0"/>
          <w:sz w:val="32"/>
          <w:szCs w:val="32"/>
          <w:lang w:val="zh-CN"/>
        </w:rPr>
        <w:t>．资金计划情况。此</w:t>
      </w:r>
      <w:r>
        <w:rPr>
          <w:rFonts w:ascii="仿宋_GB2312" w:eastAsia="仿宋_GB2312" w:hAnsi="仿宋_GB2312" w:cs="仿宋_GB2312" w:hint="eastAsia"/>
          <w:kern w:val="0"/>
          <w:sz w:val="32"/>
          <w:szCs w:val="32"/>
        </w:rPr>
        <w:t>84.1</w:t>
      </w:r>
      <w:r>
        <w:rPr>
          <w:rFonts w:ascii="仿宋_GB2312" w:eastAsia="仿宋_GB2312" w:hAnsi="仿宋_GB2312" w:cs="仿宋_GB2312" w:hint="eastAsia"/>
          <w:kern w:val="0"/>
          <w:sz w:val="32"/>
          <w:szCs w:val="32"/>
        </w:rPr>
        <w:t>万元激励资金为</w:t>
      </w:r>
      <w:r>
        <w:rPr>
          <w:rFonts w:ascii="仿宋_GB2312" w:eastAsia="仿宋_GB2312" w:hAnsi="仿宋_GB2312" w:cs="仿宋_GB2312" w:hint="eastAsia"/>
          <w:kern w:val="0"/>
          <w:sz w:val="32"/>
          <w:szCs w:val="32"/>
          <w:lang w:val="zh-CN"/>
        </w:rPr>
        <w:t>省级专项资金。</w:t>
      </w:r>
      <w:r>
        <w:rPr>
          <w:rFonts w:ascii="仿宋_GB2312" w:eastAsia="仿宋_GB2312" w:hAnsi="仿宋_GB2312" w:cs="仿宋_GB2312" w:hint="eastAsia"/>
          <w:kern w:val="0"/>
          <w:sz w:val="32"/>
          <w:szCs w:val="32"/>
        </w:rPr>
        <w:t>分别为工业经济良好开局资金</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年冲刺全年工业</w:t>
      </w:r>
      <w:proofErr w:type="gramStart"/>
      <w:r>
        <w:rPr>
          <w:rFonts w:ascii="仿宋_GB2312" w:eastAsia="仿宋_GB2312" w:hAnsi="仿宋_GB2312" w:cs="仿宋_GB2312" w:hint="eastAsia"/>
          <w:kern w:val="0"/>
          <w:sz w:val="32"/>
          <w:szCs w:val="32"/>
        </w:rPr>
        <w:t>稳增长</w:t>
      </w:r>
      <w:proofErr w:type="gramEnd"/>
      <w:r>
        <w:rPr>
          <w:rFonts w:ascii="仿宋_GB2312" w:eastAsia="仿宋_GB2312" w:hAnsi="仿宋_GB2312" w:cs="仿宋_GB2312" w:hint="eastAsia"/>
          <w:kern w:val="0"/>
          <w:sz w:val="32"/>
          <w:szCs w:val="32"/>
        </w:rPr>
        <w:t>目标任务激励资金</w:t>
      </w:r>
      <w:r>
        <w:rPr>
          <w:rFonts w:ascii="仿宋_GB2312" w:eastAsia="仿宋_GB2312" w:hAnsi="仿宋_GB2312" w:cs="仿宋_GB2312" w:hint="eastAsia"/>
          <w:kern w:val="0"/>
          <w:sz w:val="32"/>
          <w:szCs w:val="32"/>
        </w:rPr>
        <w:t>74.1</w:t>
      </w:r>
      <w:r>
        <w:rPr>
          <w:rFonts w:ascii="仿宋_GB2312" w:eastAsia="仿宋_GB2312" w:hAnsi="仿宋_GB2312" w:cs="仿宋_GB2312" w:hint="eastAsia"/>
          <w:kern w:val="0"/>
          <w:sz w:val="32"/>
          <w:szCs w:val="32"/>
        </w:rPr>
        <w:t>万元。</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资金到位情况。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zh-CN"/>
        </w:rPr>
        <w:t>此</w:t>
      </w:r>
      <w:r>
        <w:rPr>
          <w:rFonts w:ascii="仿宋_GB2312" w:eastAsia="仿宋_GB2312" w:hAnsi="仿宋_GB2312" w:cs="仿宋_GB2312" w:hint="eastAsia"/>
          <w:kern w:val="0"/>
          <w:sz w:val="32"/>
          <w:szCs w:val="32"/>
        </w:rPr>
        <w:t>84.1</w:t>
      </w:r>
      <w:r>
        <w:rPr>
          <w:rFonts w:ascii="仿宋_GB2312" w:eastAsia="仿宋_GB2312" w:hAnsi="仿宋_GB2312" w:cs="仿宋_GB2312" w:hint="eastAsia"/>
          <w:kern w:val="0"/>
          <w:sz w:val="32"/>
          <w:szCs w:val="32"/>
        </w:rPr>
        <w:t>万元激励资金拨付已到位。</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资金使用情况。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资金均按工作进度及时支付，</w:t>
      </w:r>
      <w:r>
        <w:rPr>
          <w:rFonts w:ascii="仿宋_GB2312" w:eastAsia="仿宋_GB2312" w:hAnsi="仿宋_GB2312" w:cs="仿宋_GB2312" w:hint="eastAsia"/>
          <w:kern w:val="0"/>
          <w:sz w:val="32"/>
          <w:szCs w:val="32"/>
          <w:lang w:val="zh-CN"/>
        </w:rPr>
        <w:t>资金开支范围、标准及支付进度，落实专款专用，合</w:t>
      </w:r>
      <w:proofErr w:type="gramStart"/>
      <w:r>
        <w:rPr>
          <w:rFonts w:ascii="仿宋_GB2312" w:eastAsia="仿宋_GB2312" w:hAnsi="仿宋_GB2312" w:cs="仿宋_GB2312" w:hint="eastAsia"/>
          <w:kern w:val="0"/>
          <w:sz w:val="32"/>
          <w:szCs w:val="32"/>
          <w:lang w:val="zh-CN"/>
        </w:rPr>
        <w:t>规</w:t>
      </w:r>
      <w:proofErr w:type="gramEnd"/>
      <w:r>
        <w:rPr>
          <w:rFonts w:ascii="仿宋_GB2312" w:eastAsia="仿宋_GB2312" w:hAnsi="仿宋_GB2312" w:cs="仿宋_GB2312" w:hint="eastAsia"/>
          <w:kern w:val="0"/>
          <w:sz w:val="32"/>
          <w:szCs w:val="32"/>
          <w:lang w:val="zh-CN"/>
        </w:rPr>
        <w:t>合法。</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（三）项目财务管理情况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为强化专项资金管理，发挥资金的最大使用绩效，我局按照“统筹兼顾、突出重点、促进发展、专款专用、注重绩效”的原则，制定了专项资金管理办法</w:t>
      </w:r>
      <w:r>
        <w:rPr>
          <w:rFonts w:ascii="仿宋_GB2312" w:eastAsia="仿宋_GB2312" w:hAnsi="仿宋_GB2312" w:cs="仿宋_GB2312" w:hint="eastAsia"/>
          <w:kern w:val="0"/>
          <w:sz w:val="32"/>
          <w:szCs w:val="32"/>
          <w:lang w:val="zh-CN"/>
        </w:rPr>
        <w:t>及内控管理制度等，规范了项目资金的核算及账务处理相关内容，进一步强化监督管理，严格按照各项管理办法、制度执行，充分发挥了资金使用效益。严格按照财务管理制度执行，实行专项专账管理。</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三、项目实施及管理情况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项目组织架构及实施流程</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该项目为事后激励资金，无需实施。</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项目管理情况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该项目由我局具体负责实施，资金拨付资料齐全、手续完善，严格执行《预算法》、《会计法》等法律法规。</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项目监管情况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我局财务管理制度健全，执行制度严格合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，会计核算符合相关规定，资金专款专用，资金支付依据和开支标准合法合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四、项目绩效</w:t>
      </w:r>
      <w:r>
        <w:rPr>
          <w:rFonts w:ascii="仿宋_GB2312" w:eastAsia="仿宋_GB2312" w:hAnsi="仿宋_GB2312" w:cs="仿宋_GB2312" w:hint="eastAsia"/>
          <w:kern w:val="0"/>
          <w:sz w:val="32"/>
          <w:szCs w:val="32"/>
        </w:rPr>
        <w:t>情况</w:t>
      </w:r>
      <w:r>
        <w:rPr>
          <w:rFonts w:ascii="仿宋_GB2312" w:eastAsia="仿宋_GB2312" w:hAnsi="仿宋_GB2312" w:cs="仿宋_GB2312" w:hint="eastAsia"/>
          <w:kern w:val="0"/>
          <w:sz w:val="32"/>
          <w:szCs w:val="32"/>
          <w:lang w:val="zh-CN"/>
        </w:rPr>
        <w:tab/>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（一）项目完成情况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年全区实现</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上工业产值</w:t>
      </w:r>
      <w:r>
        <w:rPr>
          <w:rFonts w:ascii="仿宋_GB2312" w:eastAsia="仿宋_GB2312" w:hAnsi="仿宋_GB2312" w:cs="仿宋_GB2312" w:hint="eastAsia"/>
          <w:kern w:val="0"/>
          <w:sz w:val="32"/>
          <w:szCs w:val="32"/>
        </w:rPr>
        <w:t>156.75</w:t>
      </w:r>
      <w:r>
        <w:rPr>
          <w:rFonts w:ascii="仿宋_GB2312" w:eastAsia="仿宋_GB2312" w:hAnsi="仿宋_GB2312" w:cs="仿宋_GB2312" w:hint="eastAsia"/>
          <w:kern w:val="0"/>
          <w:sz w:val="32"/>
          <w:szCs w:val="32"/>
        </w:rPr>
        <w:t>亿元，培育进</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企业</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户。</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（二）项目效益情况</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年全区</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上工业企业贡献税收</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亿元，解决就业</w:t>
      </w:r>
      <w:r>
        <w:rPr>
          <w:rFonts w:ascii="仿宋_GB2312" w:eastAsia="仿宋_GB2312" w:hAnsi="仿宋_GB2312" w:cs="仿宋_GB2312" w:hint="eastAsia"/>
          <w:kern w:val="0"/>
          <w:sz w:val="32"/>
          <w:szCs w:val="32"/>
        </w:rPr>
        <w:t>8900</w:t>
      </w:r>
      <w:r>
        <w:rPr>
          <w:rFonts w:ascii="仿宋_GB2312" w:eastAsia="仿宋_GB2312" w:hAnsi="仿宋_GB2312" w:cs="仿宋_GB2312" w:hint="eastAsia"/>
          <w:kern w:val="0"/>
          <w:sz w:val="32"/>
          <w:szCs w:val="32"/>
        </w:rPr>
        <w:t>人，企业满意度达</w:t>
      </w:r>
      <w:r>
        <w:rPr>
          <w:rFonts w:ascii="仿宋_GB2312" w:eastAsia="仿宋_GB2312" w:hAnsi="仿宋_GB2312" w:cs="仿宋_GB2312" w:hint="eastAsia"/>
          <w:kern w:val="0"/>
          <w:sz w:val="32"/>
          <w:szCs w:val="32"/>
        </w:rPr>
        <w:t>98%,</w:t>
      </w:r>
      <w:r>
        <w:rPr>
          <w:rFonts w:ascii="仿宋_GB2312" w:eastAsia="仿宋_GB2312" w:hAnsi="仿宋_GB2312" w:cs="仿宋_GB2312" w:hint="eastAsia"/>
          <w:kern w:val="0"/>
          <w:sz w:val="32"/>
          <w:szCs w:val="32"/>
        </w:rPr>
        <w:t>优化了营商环境，促进了工业经济快速发展。</w:t>
      </w:r>
    </w:p>
    <w:p w:rsidR="00077042" w:rsidRDefault="008A3A55">
      <w:pPr>
        <w:widowControl/>
        <w:suppressAutoHyphens/>
        <w:adjustRightInd w:val="0"/>
        <w:snapToGrid w:val="0"/>
        <w:spacing w:line="578" w:lineRule="exact"/>
        <w:ind w:left="63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五、评价结论</w:t>
      </w:r>
    </w:p>
    <w:p w:rsidR="00077042" w:rsidRDefault="008A3A55">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为全区工业企业提供项目资金支持，更好的推动我区工业企业高质量发展。</w:t>
      </w:r>
    </w:p>
    <w:p w:rsidR="00077042" w:rsidRDefault="00077042">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p>
    <w:p w:rsidR="00077042" w:rsidRDefault="00077042">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p>
    <w:p w:rsidR="00077042" w:rsidRDefault="00077042">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p>
    <w:p w:rsidR="00077042" w:rsidRDefault="00077042">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p>
    <w:p w:rsidR="00077042" w:rsidRDefault="00077042">
      <w:pPr>
        <w:widowControl/>
        <w:suppressAutoHyphens/>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p>
    <w:p w:rsidR="00077042" w:rsidRDefault="00077042">
      <w:pPr>
        <w:widowControl/>
        <w:suppressAutoHyphens/>
        <w:adjustRightInd w:val="0"/>
        <w:snapToGrid w:val="0"/>
        <w:spacing w:line="578" w:lineRule="exact"/>
        <w:contextualSpacing/>
        <w:jc w:val="left"/>
        <w:rPr>
          <w:rFonts w:ascii="仿宋_GB2312" w:eastAsia="仿宋_GB2312" w:hAnsi="仿宋_GB2312" w:cs="仿宋_GB2312"/>
          <w:kern w:val="0"/>
          <w:sz w:val="32"/>
          <w:szCs w:val="32"/>
        </w:rPr>
      </w:pPr>
    </w:p>
    <w:p w:rsidR="00077042" w:rsidRDefault="008A3A55">
      <w:pPr>
        <w:pStyle w:val="a5"/>
        <w:tabs>
          <w:tab w:val="left" w:pos="2471"/>
        </w:tabs>
        <w:suppressAutoHyphens/>
        <w:spacing w:beforeLines="0" w:after="140" w:line="276" w:lineRule="auto"/>
        <w:rPr>
          <w:rFonts w:hAnsi="宋体"/>
          <w:kern w:val="2"/>
          <w:sz w:val="32"/>
          <w:szCs w:val="32"/>
        </w:rPr>
      </w:pPr>
      <w:r>
        <w:rPr>
          <w:rFonts w:hAnsi="宋体" w:hint="eastAsia"/>
          <w:kern w:val="2"/>
          <w:sz w:val="32"/>
          <w:szCs w:val="32"/>
        </w:rPr>
        <w:lastRenderedPageBreak/>
        <w:t>附件</w:t>
      </w:r>
      <w:r>
        <w:rPr>
          <w:rFonts w:hAnsi="宋体" w:hint="eastAsia"/>
          <w:kern w:val="2"/>
          <w:sz w:val="32"/>
          <w:szCs w:val="32"/>
        </w:rPr>
        <w:t>2-2</w:t>
      </w:r>
      <w:r>
        <w:rPr>
          <w:rFonts w:hAnsi="宋体" w:hint="eastAsia"/>
          <w:kern w:val="2"/>
          <w:sz w:val="32"/>
          <w:szCs w:val="32"/>
        </w:rPr>
        <w:tab/>
      </w:r>
    </w:p>
    <w:p w:rsidR="00077042" w:rsidRDefault="008A3A55">
      <w:pPr>
        <w:overflowPunct w:val="0"/>
        <w:adjustRightInd w:val="0"/>
        <w:snapToGrid w:val="0"/>
        <w:spacing w:line="576" w:lineRule="exact"/>
        <w:jc w:val="center"/>
        <w:rPr>
          <w:rFonts w:ascii="方正小标宋简体" w:eastAsia="方正小标宋简体" w:hAnsi="宋体" w:cs="宋体"/>
          <w:bCs/>
          <w:sz w:val="44"/>
          <w:szCs w:val="44"/>
        </w:rPr>
      </w:pPr>
      <w:bookmarkStart w:id="32" w:name="OLE_LINK22"/>
      <w:r>
        <w:rPr>
          <w:rFonts w:ascii="方正小标宋简体" w:eastAsia="方正小标宋简体" w:hAnsi="宋体" w:cs="宋体" w:hint="eastAsia"/>
          <w:bCs/>
          <w:sz w:val="44"/>
          <w:szCs w:val="44"/>
        </w:rPr>
        <w:t>2023</w:t>
      </w:r>
      <w:r>
        <w:rPr>
          <w:rFonts w:ascii="方正小标宋简体" w:eastAsia="方正小标宋简体" w:hAnsi="宋体" w:cs="宋体" w:hint="eastAsia"/>
          <w:bCs/>
          <w:sz w:val="44"/>
          <w:szCs w:val="44"/>
        </w:rPr>
        <w:t>年第</w:t>
      </w:r>
      <w:r>
        <w:rPr>
          <w:rFonts w:ascii="方正小标宋简体" w:eastAsia="方正小标宋简体" w:hAnsi="宋体" w:cs="宋体" w:hint="eastAsia"/>
          <w:bCs/>
          <w:sz w:val="44"/>
          <w:szCs w:val="44"/>
        </w:rPr>
        <w:t>二、第三</w:t>
      </w:r>
      <w:r>
        <w:rPr>
          <w:rFonts w:ascii="方正小标宋简体" w:eastAsia="方正小标宋简体" w:hAnsi="宋体" w:cs="宋体" w:hint="eastAsia"/>
          <w:bCs/>
          <w:sz w:val="44"/>
          <w:szCs w:val="44"/>
        </w:rPr>
        <w:t>省级工业发展专项资金</w:t>
      </w:r>
    </w:p>
    <w:p w:rsidR="00077042" w:rsidRDefault="008A3A55">
      <w:pPr>
        <w:overflowPunct w:val="0"/>
        <w:adjustRightInd w:val="0"/>
        <w:snapToGrid w:val="0"/>
        <w:spacing w:line="576"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预算项目</w:t>
      </w:r>
      <w:r>
        <w:rPr>
          <w:rFonts w:ascii="宋体" w:eastAsia="方正小标宋简体" w:hAnsi="宋体" w:cs="方正小标宋简体" w:hint="eastAsia"/>
          <w:sz w:val="44"/>
          <w:szCs w:val="44"/>
        </w:rPr>
        <w:t>（助推乡村振兴发展资金）</w:t>
      </w:r>
      <w:r>
        <w:rPr>
          <w:rFonts w:ascii="宋体" w:eastAsia="方正小标宋简体" w:hAnsi="宋体" w:cs="方正小标宋简体" w:hint="eastAsia"/>
          <w:sz w:val="44"/>
          <w:szCs w:val="44"/>
        </w:rPr>
        <w:t>绩效自评报告</w:t>
      </w:r>
    </w:p>
    <w:bookmarkEnd w:id="32"/>
    <w:p w:rsidR="00077042" w:rsidRDefault="00077042">
      <w:pPr>
        <w:spacing w:line="576" w:lineRule="exact"/>
        <w:rPr>
          <w:rFonts w:ascii="仿宋_GB2312" w:eastAsia="仿宋_GB2312" w:hAnsi="宋体"/>
          <w:sz w:val="32"/>
          <w:szCs w:val="32"/>
        </w:rPr>
      </w:pPr>
    </w:p>
    <w:p w:rsidR="00077042" w:rsidRDefault="008A3A55">
      <w:pPr>
        <w:spacing w:line="576" w:lineRule="exact"/>
        <w:ind w:firstLineChars="100" w:firstLine="320"/>
        <w:rPr>
          <w:rFonts w:ascii="仿宋_GB2312" w:eastAsia="仿宋_GB2312" w:hAnsi="宋体"/>
          <w:sz w:val="32"/>
          <w:szCs w:val="32"/>
          <w:lang w:val="zh-CN"/>
        </w:rPr>
      </w:pPr>
      <w:r>
        <w:rPr>
          <w:rFonts w:ascii="仿宋_GB2312" w:eastAsia="仿宋_GB2312" w:hAnsi="宋体" w:hint="eastAsia"/>
          <w:sz w:val="32"/>
          <w:szCs w:val="32"/>
        </w:rPr>
        <w:t>一、</w:t>
      </w:r>
      <w:r>
        <w:rPr>
          <w:rFonts w:ascii="仿宋_GB2312" w:eastAsia="仿宋_GB2312" w:hAnsi="宋体" w:hint="eastAsia"/>
          <w:sz w:val="32"/>
          <w:szCs w:val="32"/>
          <w:lang w:val="zh-CN"/>
        </w:rPr>
        <w:t>项目概况</w:t>
      </w:r>
    </w:p>
    <w:p w:rsidR="00077042" w:rsidRDefault="008A3A55">
      <w:pPr>
        <w:spacing w:line="576" w:lineRule="exact"/>
        <w:ind w:firstLineChars="100" w:firstLine="32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Ansi="宋体" w:hint="eastAsia"/>
          <w:sz w:val="32"/>
          <w:szCs w:val="32"/>
        </w:rPr>
        <w:t>11</w:t>
      </w:r>
      <w:r>
        <w:rPr>
          <w:rFonts w:ascii="仿宋_GB2312" w:eastAsia="仿宋_GB2312" w:hAnsi="宋体" w:hint="eastAsia"/>
          <w:sz w:val="32"/>
          <w:szCs w:val="32"/>
        </w:rPr>
        <w:t>月，广元市经济和信息化局、广元市财政局《关于做好</w:t>
      </w:r>
      <w:r>
        <w:rPr>
          <w:rFonts w:ascii="仿宋_GB2312" w:eastAsia="仿宋_GB2312" w:hAnsi="宋体" w:hint="eastAsia"/>
          <w:sz w:val="32"/>
          <w:szCs w:val="32"/>
        </w:rPr>
        <w:t>2022</w:t>
      </w:r>
      <w:r>
        <w:rPr>
          <w:rFonts w:ascii="仿宋_GB2312" w:eastAsia="仿宋_GB2312" w:hAnsi="宋体" w:hint="eastAsia"/>
          <w:sz w:val="32"/>
          <w:szCs w:val="32"/>
        </w:rPr>
        <w:t>年第二批省级工业发展专项资金（工业和信息化助推乡村振兴）项目申报工作的通知》（</w:t>
      </w:r>
      <w:proofErr w:type="gramStart"/>
      <w:r>
        <w:rPr>
          <w:rFonts w:ascii="仿宋_GB2312" w:eastAsia="仿宋_GB2312" w:hAnsi="宋体" w:hint="eastAsia"/>
          <w:sz w:val="32"/>
          <w:szCs w:val="32"/>
        </w:rPr>
        <w:t>广经信函</w:t>
      </w:r>
      <w:proofErr w:type="gramEnd"/>
      <w:r>
        <w:rPr>
          <w:rFonts w:ascii="仿宋_GB2312" w:eastAsia="仿宋_GB2312" w:hAnsi="宋体" w:hint="eastAsia"/>
          <w:sz w:val="32"/>
          <w:szCs w:val="32"/>
        </w:rPr>
        <w:t>〔</w:t>
      </w:r>
      <w:r>
        <w:rPr>
          <w:rFonts w:ascii="仿宋_GB2312" w:eastAsia="仿宋_GB2312" w:hAnsi="宋体" w:hint="eastAsia"/>
          <w:sz w:val="32"/>
          <w:szCs w:val="32"/>
        </w:rPr>
        <w:t>2022</w:t>
      </w:r>
      <w:r>
        <w:rPr>
          <w:rFonts w:ascii="仿宋_GB2312" w:eastAsia="仿宋_GB2312" w:hAnsi="宋体" w:hint="eastAsia"/>
          <w:sz w:val="32"/>
          <w:szCs w:val="32"/>
        </w:rPr>
        <w:t>〕</w:t>
      </w:r>
      <w:r>
        <w:rPr>
          <w:rFonts w:ascii="仿宋_GB2312" w:eastAsia="仿宋_GB2312" w:hAnsi="宋体" w:hint="eastAsia"/>
          <w:sz w:val="32"/>
          <w:szCs w:val="32"/>
        </w:rPr>
        <w:t>148</w:t>
      </w:r>
      <w:r>
        <w:rPr>
          <w:rFonts w:ascii="仿宋_GB2312" w:eastAsia="仿宋_GB2312" w:hAnsi="宋体" w:hint="eastAsia"/>
          <w:sz w:val="32"/>
          <w:szCs w:val="32"/>
        </w:rPr>
        <w:t>号）收悉后，我局立即通过政府网站、</w:t>
      </w:r>
      <w:r>
        <w:rPr>
          <w:rFonts w:ascii="仿宋_GB2312" w:eastAsia="仿宋_GB2312" w:hAnsi="宋体" w:hint="eastAsia"/>
          <w:sz w:val="32"/>
          <w:szCs w:val="32"/>
        </w:rPr>
        <w:t>QQ</w:t>
      </w:r>
      <w:r>
        <w:rPr>
          <w:rFonts w:ascii="仿宋_GB2312" w:eastAsia="仿宋_GB2312" w:hAnsi="宋体" w:hint="eastAsia"/>
          <w:sz w:val="32"/>
          <w:szCs w:val="32"/>
        </w:rPr>
        <w:t>群、</w:t>
      </w:r>
      <w:proofErr w:type="gramStart"/>
      <w:r>
        <w:rPr>
          <w:rFonts w:ascii="仿宋_GB2312" w:eastAsia="仿宋_GB2312" w:hAnsi="宋体" w:hint="eastAsia"/>
          <w:sz w:val="32"/>
          <w:szCs w:val="32"/>
        </w:rPr>
        <w:t>微信群</w:t>
      </w:r>
      <w:proofErr w:type="gramEnd"/>
      <w:r>
        <w:rPr>
          <w:rFonts w:ascii="仿宋_GB2312" w:eastAsia="仿宋_GB2312" w:hAnsi="宋体" w:hint="eastAsia"/>
          <w:sz w:val="32"/>
          <w:szCs w:val="32"/>
        </w:rPr>
        <w:t>进行公示，积极组织企业申报。我区共</w:t>
      </w:r>
      <w:r>
        <w:rPr>
          <w:rFonts w:ascii="仿宋_GB2312" w:eastAsia="仿宋_GB2312" w:hAnsi="宋体" w:hint="eastAsia"/>
          <w:sz w:val="32"/>
          <w:szCs w:val="32"/>
        </w:rPr>
        <w:t>3</w:t>
      </w:r>
      <w:r>
        <w:rPr>
          <w:rFonts w:ascii="仿宋_GB2312" w:eastAsia="仿宋_GB2312" w:hAnsi="宋体" w:hint="eastAsia"/>
          <w:sz w:val="32"/>
          <w:szCs w:val="32"/>
        </w:rPr>
        <w:t>个项目申报成功，并通过市经济和信息化局组织专家验收：一是农产品加工园区建设项目类共申报成功</w:t>
      </w:r>
      <w:r>
        <w:rPr>
          <w:rFonts w:ascii="仿宋_GB2312" w:eastAsia="仿宋_GB2312" w:hAnsi="宋体" w:hint="eastAsia"/>
          <w:sz w:val="32"/>
          <w:szCs w:val="32"/>
        </w:rPr>
        <w:t>1</w:t>
      </w:r>
      <w:r>
        <w:rPr>
          <w:rFonts w:ascii="仿宋_GB2312" w:eastAsia="仿宋_GB2312" w:hAnsi="宋体" w:hint="eastAsia"/>
          <w:sz w:val="32"/>
          <w:szCs w:val="32"/>
        </w:rPr>
        <w:t>个，为广元市利州区食品产业</w:t>
      </w:r>
      <w:proofErr w:type="gramStart"/>
      <w:r>
        <w:rPr>
          <w:rFonts w:ascii="仿宋_GB2312" w:eastAsia="仿宋_GB2312" w:hAnsi="宋体" w:hint="eastAsia"/>
          <w:sz w:val="32"/>
          <w:szCs w:val="32"/>
        </w:rPr>
        <w:t>园基础</w:t>
      </w:r>
      <w:proofErr w:type="gramEnd"/>
      <w:r>
        <w:rPr>
          <w:rFonts w:ascii="仿宋_GB2312" w:eastAsia="仿宋_GB2312" w:hAnsi="宋体" w:hint="eastAsia"/>
          <w:sz w:val="32"/>
          <w:szCs w:val="32"/>
        </w:rPr>
        <w:t>设施配套建设项目（广元纺织服装科技产业园中小企业孵化园</w:t>
      </w:r>
      <w:r>
        <w:rPr>
          <w:rFonts w:ascii="仿宋_GB2312" w:eastAsia="仿宋_GB2312" w:hAnsi="宋体" w:hint="eastAsia"/>
          <w:sz w:val="32"/>
          <w:szCs w:val="32"/>
        </w:rPr>
        <w:t>B</w:t>
      </w:r>
      <w:r>
        <w:rPr>
          <w:rFonts w:ascii="仿宋_GB2312" w:eastAsia="仿宋_GB2312" w:hAnsi="宋体" w:hint="eastAsia"/>
          <w:sz w:val="32"/>
          <w:szCs w:val="32"/>
        </w:rPr>
        <w:t>区项目）装修及安装工程项目获得资金</w:t>
      </w:r>
      <w:r>
        <w:rPr>
          <w:rFonts w:ascii="仿宋_GB2312" w:eastAsia="仿宋_GB2312" w:hAnsi="宋体" w:hint="eastAsia"/>
          <w:sz w:val="32"/>
          <w:szCs w:val="32"/>
        </w:rPr>
        <w:t>87</w:t>
      </w:r>
      <w:r>
        <w:rPr>
          <w:rFonts w:ascii="仿宋_GB2312" w:eastAsia="仿宋_GB2312" w:hAnsi="宋体" w:hint="eastAsia"/>
          <w:sz w:val="32"/>
          <w:szCs w:val="32"/>
        </w:rPr>
        <w:t>万元。二是企业技术改造和技术创新项目</w:t>
      </w:r>
      <w:r>
        <w:rPr>
          <w:rFonts w:ascii="仿宋_GB2312" w:eastAsia="仿宋_GB2312" w:hAnsi="宋体" w:hint="eastAsia"/>
          <w:sz w:val="32"/>
          <w:szCs w:val="32"/>
        </w:rPr>
        <w:t>类，共申报成功</w:t>
      </w:r>
      <w:r>
        <w:rPr>
          <w:rFonts w:ascii="仿宋_GB2312" w:eastAsia="仿宋_GB2312" w:hAnsi="宋体" w:hint="eastAsia"/>
          <w:sz w:val="32"/>
          <w:szCs w:val="32"/>
        </w:rPr>
        <w:t>2</w:t>
      </w:r>
      <w:r>
        <w:rPr>
          <w:rFonts w:ascii="仿宋_GB2312" w:eastAsia="仿宋_GB2312" w:hAnsi="宋体" w:hint="eastAsia"/>
          <w:sz w:val="32"/>
          <w:szCs w:val="32"/>
        </w:rPr>
        <w:t>个，为四川安格斯牛肉食品有限公司实施的广元利州区安格斯牛肉屠宰加工项目获得资金</w:t>
      </w:r>
      <w:r>
        <w:rPr>
          <w:rFonts w:ascii="仿宋_GB2312" w:eastAsia="仿宋_GB2312" w:hAnsi="宋体" w:hint="eastAsia"/>
          <w:sz w:val="32"/>
          <w:szCs w:val="32"/>
        </w:rPr>
        <w:t>100</w:t>
      </w:r>
      <w:r>
        <w:rPr>
          <w:rFonts w:ascii="仿宋_GB2312" w:eastAsia="仿宋_GB2312" w:hAnsi="宋体" w:hint="eastAsia"/>
          <w:sz w:val="32"/>
          <w:szCs w:val="32"/>
        </w:rPr>
        <w:t>万元、四川新良农业有限责任公司实施的年产</w:t>
      </w:r>
      <w:r>
        <w:rPr>
          <w:rFonts w:ascii="仿宋_GB2312" w:eastAsia="仿宋_GB2312" w:hAnsi="宋体" w:hint="eastAsia"/>
          <w:sz w:val="32"/>
          <w:szCs w:val="32"/>
        </w:rPr>
        <w:t>500</w:t>
      </w:r>
      <w:r>
        <w:rPr>
          <w:rFonts w:ascii="仿宋_GB2312" w:eastAsia="仿宋_GB2312" w:hAnsi="宋体" w:hint="eastAsia"/>
          <w:sz w:val="32"/>
          <w:szCs w:val="32"/>
        </w:rPr>
        <w:t>吨特色水果酵素生产线技术改造项目获得资金</w:t>
      </w:r>
      <w:r>
        <w:rPr>
          <w:rFonts w:ascii="仿宋_GB2312" w:eastAsia="仿宋_GB2312" w:hAnsi="宋体" w:hint="eastAsia"/>
          <w:sz w:val="32"/>
          <w:szCs w:val="32"/>
        </w:rPr>
        <w:t>30</w:t>
      </w:r>
      <w:r>
        <w:rPr>
          <w:rFonts w:ascii="仿宋_GB2312" w:eastAsia="仿宋_GB2312" w:hAnsi="宋体" w:hint="eastAsia"/>
          <w:sz w:val="32"/>
          <w:szCs w:val="32"/>
        </w:rPr>
        <w:t>万元。以上</w:t>
      </w:r>
      <w:r>
        <w:rPr>
          <w:rFonts w:ascii="仿宋_GB2312" w:eastAsia="仿宋_GB2312" w:hAnsi="宋体" w:hint="eastAsia"/>
          <w:sz w:val="32"/>
          <w:szCs w:val="32"/>
        </w:rPr>
        <w:t>3</w:t>
      </w:r>
      <w:r>
        <w:rPr>
          <w:rFonts w:ascii="仿宋_GB2312" w:eastAsia="仿宋_GB2312" w:hAnsi="宋体" w:hint="eastAsia"/>
          <w:sz w:val="32"/>
          <w:szCs w:val="32"/>
        </w:rPr>
        <w:t>个项目共计获得资金</w:t>
      </w:r>
      <w:r>
        <w:rPr>
          <w:rFonts w:ascii="仿宋_GB2312" w:eastAsia="仿宋_GB2312" w:hAnsi="宋体" w:hint="eastAsia"/>
          <w:sz w:val="32"/>
          <w:szCs w:val="32"/>
        </w:rPr>
        <w:t>217</w:t>
      </w:r>
      <w:r>
        <w:rPr>
          <w:rFonts w:ascii="仿宋_GB2312" w:eastAsia="仿宋_GB2312" w:hAnsi="宋体" w:hint="eastAsia"/>
          <w:sz w:val="32"/>
          <w:szCs w:val="32"/>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．广元市利州区食品产业</w:t>
      </w:r>
      <w:proofErr w:type="gramStart"/>
      <w:r>
        <w:rPr>
          <w:rFonts w:ascii="仿宋_GB2312" w:eastAsia="仿宋_GB2312" w:hAnsi="宋体" w:hint="eastAsia"/>
          <w:sz w:val="32"/>
          <w:szCs w:val="32"/>
        </w:rPr>
        <w:t>园基础</w:t>
      </w:r>
      <w:proofErr w:type="gramEnd"/>
      <w:r>
        <w:rPr>
          <w:rFonts w:ascii="仿宋_GB2312" w:eastAsia="仿宋_GB2312" w:hAnsi="宋体" w:hint="eastAsia"/>
          <w:sz w:val="32"/>
          <w:szCs w:val="32"/>
        </w:rPr>
        <w:t>设施配套建设项目</w:t>
      </w:r>
      <w:r>
        <w:rPr>
          <w:rFonts w:ascii="仿宋_GB2312" w:eastAsia="仿宋_GB2312" w:hAnsi="宋体" w:hint="eastAsia"/>
          <w:sz w:val="32"/>
          <w:szCs w:val="32"/>
        </w:rPr>
        <w:lastRenderedPageBreak/>
        <w:t>（广元纺织服装科技产业园中小企业孵化园</w:t>
      </w:r>
      <w:r>
        <w:rPr>
          <w:rFonts w:ascii="仿宋_GB2312" w:eastAsia="仿宋_GB2312" w:hAnsi="宋体" w:hint="eastAsia"/>
          <w:sz w:val="32"/>
          <w:szCs w:val="32"/>
        </w:rPr>
        <w:t>B</w:t>
      </w:r>
      <w:r>
        <w:rPr>
          <w:rFonts w:ascii="仿宋_GB2312" w:eastAsia="仿宋_GB2312" w:hAnsi="宋体" w:hint="eastAsia"/>
          <w:sz w:val="32"/>
          <w:szCs w:val="32"/>
        </w:rPr>
        <w:t>区项目）装修及安装工程项目，建成后可促进广元食品产业转型升级，带动上下游关联产业发展，实现收入</w:t>
      </w:r>
      <w:r>
        <w:rPr>
          <w:rFonts w:ascii="仿宋_GB2312" w:eastAsia="仿宋_GB2312" w:hAnsi="宋体" w:hint="eastAsia"/>
          <w:sz w:val="32"/>
          <w:szCs w:val="32"/>
        </w:rPr>
        <w:t>465.14</w:t>
      </w:r>
      <w:r>
        <w:rPr>
          <w:rFonts w:ascii="仿宋_GB2312" w:eastAsia="仿宋_GB2312" w:hAnsi="宋体" w:hint="eastAsia"/>
          <w:sz w:val="32"/>
          <w:szCs w:val="32"/>
        </w:rPr>
        <w:t>万元，利润</w:t>
      </w:r>
      <w:r>
        <w:rPr>
          <w:rFonts w:ascii="仿宋_GB2312" w:eastAsia="仿宋_GB2312" w:hAnsi="宋体" w:hint="eastAsia"/>
          <w:sz w:val="32"/>
          <w:szCs w:val="32"/>
        </w:rPr>
        <w:t>80</w:t>
      </w:r>
      <w:r>
        <w:rPr>
          <w:rFonts w:ascii="仿宋_GB2312" w:eastAsia="仿宋_GB2312" w:hAnsi="宋体" w:hint="eastAsia"/>
          <w:sz w:val="32"/>
          <w:szCs w:val="32"/>
        </w:rPr>
        <w:t>万元，上交税收</w:t>
      </w:r>
      <w:r>
        <w:rPr>
          <w:rFonts w:ascii="仿宋_GB2312" w:eastAsia="仿宋_GB2312" w:hAnsi="宋体" w:hint="eastAsia"/>
          <w:sz w:val="32"/>
          <w:szCs w:val="32"/>
        </w:rPr>
        <w:t>14</w:t>
      </w:r>
      <w:r>
        <w:rPr>
          <w:rFonts w:ascii="仿宋_GB2312" w:eastAsia="仿宋_GB2312" w:hAnsi="宋体" w:hint="eastAsia"/>
          <w:sz w:val="32"/>
          <w:szCs w:val="32"/>
        </w:rPr>
        <w:t>万元，解决当地就业</w:t>
      </w:r>
      <w:r>
        <w:rPr>
          <w:rFonts w:ascii="仿宋_GB2312" w:eastAsia="仿宋_GB2312" w:hAnsi="宋体" w:hint="eastAsia"/>
          <w:sz w:val="32"/>
          <w:szCs w:val="32"/>
        </w:rPr>
        <w:t>15</w:t>
      </w:r>
      <w:r>
        <w:rPr>
          <w:rFonts w:ascii="仿宋_GB2312" w:eastAsia="仿宋_GB2312" w:hAnsi="宋体" w:hint="eastAsia"/>
          <w:sz w:val="32"/>
          <w:szCs w:val="32"/>
        </w:rPr>
        <w:t>人，用户满意</w:t>
      </w:r>
      <w:r>
        <w:rPr>
          <w:rFonts w:ascii="仿宋_GB2312" w:eastAsia="仿宋_GB2312" w:hAnsi="宋体" w:hint="eastAsia"/>
          <w:sz w:val="32"/>
          <w:szCs w:val="32"/>
        </w:rPr>
        <w:t>度达到</w:t>
      </w:r>
      <w:r>
        <w:rPr>
          <w:rFonts w:ascii="仿宋_GB2312" w:eastAsia="仿宋_GB2312" w:hAnsi="宋体" w:hint="eastAsia"/>
          <w:sz w:val="32"/>
          <w:szCs w:val="32"/>
        </w:rPr>
        <w:t>90</w:t>
      </w:r>
      <w:r>
        <w:rPr>
          <w:rFonts w:ascii="仿宋_GB2312" w:eastAsia="仿宋_GB2312" w:hAnsi="宋体" w:hint="eastAsia"/>
          <w:sz w:val="32"/>
          <w:szCs w:val="32"/>
        </w:rPr>
        <w:t>％以上。</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．四川新良农业有限责任公司实施的年产</w:t>
      </w:r>
      <w:r>
        <w:rPr>
          <w:rFonts w:ascii="仿宋_GB2312" w:eastAsia="仿宋_GB2312" w:hAnsi="宋体" w:hint="eastAsia"/>
          <w:sz w:val="32"/>
          <w:szCs w:val="32"/>
        </w:rPr>
        <w:t>500</w:t>
      </w:r>
      <w:r>
        <w:rPr>
          <w:rFonts w:ascii="仿宋_GB2312" w:eastAsia="仿宋_GB2312" w:hAnsi="宋体" w:hint="eastAsia"/>
          <w:sz w:val="32"/>
          <w:szCs w:val="32"/>
        </w:rPr>
        <w:t>吨特色水果酵素生产线技术改造项目，建成后更好地推进水果精深加工产业，促进地方经济发展，该项目建成投产后，年可生产水果酵素</w:t>
      </w:r>
      <w:r>
        <w:rPr>
          <w:rFonts w:ascii="仿宋_GB2312" w:eastAsia="仿宋_GB2312" w:hAnsi="宋体" w:hint="eastAsia"/>
          <w:sz w:val="32"/>
          <w:szCs w:val="32"/>
        </w:rPr>
        <w:t>500</w:t>
      </w:r>
      <w:r>
        <w:rPr>
          <w:rFonts w:ascii="仿宋_GB2312" w:eastAsia="仿宋_GB2312" w:hAnsi="宋体" w:hint="eastAsia"/>
          <w:sz w:val="32"/>
          <w:szCs w:val="32"/>
        </w:rPr>
        <w:t>吨，实现产品销售收入</w:t>
      </w:r>
      <w:r>
        <w:rPr>
          <w:rFonts w:ascii="仿宋_GB2312" w:eastAsia="仿宋_GB2312" w:hAnsi="宋体" w:hint="eastAsia"/>
          <w:sz w:val="32"/>
          <w:szCs w:val="32"/>
        </w:rPr>
        <w:t>1500</w:t>
      </w:r>
      <w:r>
        <w:rPr>
          <w:rFonts w:ascii="仿宋_GB2312" w:eastAsia="仿宋_GB2312" w:hAnsi="宋体" w:hint="eastAsia"/>
          <w:sz w:val="32"/>
          <w:szCs w:val="32"/>
        </w:rPr>
        <w:t>万元，实现利税</w:t>
      </w:r>
      <w:r>
        <w:rPr>
          <w:rFonts w:ascii="仿宋_GB2312" w:eastAsia="仿宋_GB2312" w:hAnsi="宋体" w:hint="eastAsia"/>
          <w:sz w:val="32"/>
          <w:szCs w:val="32"/>
        </w:rPr>
        <w:t>142</w:t>
      </w:r>
      <w:r>
        <w:rPr>
          <w:rFonts w:ascii="仿宋_GB2312" w:eastAsia="仿宋_GB2312" w:hAnsi="宋体" w:hint="eastAsia"/>
          <w:sz w:val="32"/>
          <w:szCs w:val="32"/>
        </w:rPr>
        <w:t>万元，可收购各类水果</w:t>
      </w:r>
      <w:r>
        <w:rPr>
          <w:rFonts w:ascii="仿宋_GB2312" w:eastAsia="仿宋_GB2312" w:hAnsi="宋体" w:hint="eastAsia"/>
          <w:sz w:val="32"/>
          <w:szCs w:val="32"/>
        </w:rPr>
        <w:t>1200</w:t>
      </w:r>
      <w:r>
        <w:rPr>
          <w:rFonts w:ascii="仿宋_GB2312" w:eastAsia="仿宋_GB2312" w:hAnsi="宋体" w:hint="eastAsia"/>
          <w:sz w:val="32"/>
          <w:szCs w:val="32"/>
        </w:rPr>
        <w:t>吨，为果农增收</w:t>
      </w:r>
      <w:r>
        <w:rPr>
          <w:rFonts w:ascii="仿宋_GB2312" w:eastAsia="仿宋_GB2312" w:hAnsi="宋体" w:hint="eastAsia"/>
          <w:sz w:val="32"/>
          <w:szCs w:val="32"/>
        </w:rPr>
        <w:t>600</w:t>
      </w:r>
      <w:r>
        <w:rPr>
          <w:rFonts w:ascii="仿宋_GB2312" w:eastAsia="仿宋_GB2312" w:hAnsi="宋体" w:hint="eastAsia"/>
          <w:sz w:val="32"/>
          <w:szCs w:val="32"/>
        </w:rPr>
        <w:t>万元以上，新增就业人员</w:t>
      </w:r>
      <w:r>
        <w:rPr>
          <w:rFonts w:ascii="仿宋_GB2312" w:eastAsia="仿宋_GB2312" w:hAnsi="宋体" w:hint="eastAsia"/>
          <w:sz w:val="32"/>
          <w:szCs w:val="32"/>
        </w:rPr>
        <w:t>21</w:t>
      </w:r>
      <w:r>
        <w:rPr>
          <w:rFonts w:ascii="仿宋_GB2312" w:eastAsia="仿宋_GB2312" w:hAnsi="宋体" w:hint="eastAsia"/>
          <w:sz w:val="32"/>
          <w:szCs w:val="32"/>
        </w:rPr>
        <w:t>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3</w:t>
      </w:r>
      <w:r>
        <w:rPr>
          <w:rFonts w:ascii="仿宋_GB2312" w:eastAsia="仿宋_GB2312" w:hAnsi="宋体" w:hint="eastAsia"/>
          <w:sz w:val="32"/>
          <w:szCs w:val="32"/>
        </w:rPr>
        <w:t>．四川安格斯牛肉食品有限公司实施的广元利州区安格斯牛肉屠宰加工项目，建成后带动当地养殖业的快速发展，形成产业链条，直接吸纳农民从事肉牛的养殖、加工等各个环节的参与，可实现产值达</w:t>
      </w:r>
      <w:r>
        <w:rPr>
          <w:rFonts w:ascii="仿宋_GB2312" w:eastAsia="仿宋_GB2312" w:hAnsi="宋体" w:hint="eastAsia"/>
          <w:sz w:val="32"/>
          <w:szCs w:val="32"/>
        </w:rPr>
        <w:t>1500</w:t>
      </w:r>
      <w:r>
        <w:rPr>
          <w:rFonts w:ascii="仿宋_GB2312" w:eastAsia="仿宋_GB2312" w:hAnsi="宋体" w:hint="eastAsia"/>
          <w:sz w:val="32"/>
          <w:szCs w:val="32"/>
        </w:rPr>
        <w:t>万元以上</w:t>
      </w:r>
      <w:r>
        <w:rPr>
          <w:rFonts w:ascii="仿宋_GB2312" w:eastAsia="仿宋_GB2312" w:hAnsi="宋体" w:hint="eastAsia"/>
          <w:sz w:val="32"/>
          <w:szCs w:val="32"/>
        </w:rPr>
        <w:t>，解决就业</w:t>
      </w:r>
      <w:r>
        <w:rPr>
          <w:rFonts w:ascii="仿宋_GB2312" w:eastAsia="仿宋_GB2312" w:hAnsi="宋体" w:hint="eastAsia"/>
          <w:sz w:val="32"/>
          <w:szCs w:val="32"/>
        </w:rPr>
        <w:t>120</w:t>
      </w:r>
      <w:r>
        <w:rPr>
          <w:rFonts w:ascii="仿宋_GB2312" w:eastAsia="仿宋_GB2312" w:hAnsi="宋体" w:hint="eastAsia"/>
          <w:sz w:val="32"/>
          <w:szCs w:val="32"/>
        </w:rPr>
        <w:t>余人，将会在一定程度上推动农业和农村经济的发展，加快农民脱贫奔康。</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lang w:val="zh-CN"/>
        </w:rPr>
        <w:t>该项目属于事后项目，项目申报过程中，我局会同市局对项目进行了核查。本次自评通过项目实地查看，召开座谈会，填写绩效评价调查表等方式</w:t>
      </w:r>
      <w:r>
        <w:rPr>
          <w:rFonts w:ascii="仿宋_GB2312" w:eastAsia="仿宋_GB2312" w:hAnsi="宋体" w:hint="eastAsia"/>
          <w:sz w:val="32"/>
          <w:szCs w:val="32"/>
        </w:rPr>
        <w:t>开展绩效评价工作。</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二、项目资金申报及使用情况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一是农产品加工园区建设项目类共申报成功</w:t>
      </w:r>
      <w:r>
        <w:rPr>
          <w:rFonts w:ascii="仿宋_GB2312" w:eastAsia="仿宋_GB2312" w:hAnsi="宋体" w:hint="eastAsia"/>
          <w:sz w:val="32"/>
          <w:szCs w:val="32"/>
        </w:rPr>
        <w:t>1</w:t>
      </w:r>
      <w:r>
        <w:rPr>
          <w:rFonts w:ascii="仿宋_GB2312" w:eastAsia="仿宋_GB2312" w:hAnsi="宋体" w:hint="eastAsia"/>
          <w:sz w:val="32"/>
          <w:szCs w:val="32"/>
        </w:rPr>
        <w:t>个，为</w:t>
      </w:r>
      <w:r>
        <w:rPr>
          <w:rFonts w:ascii="仿宋_GB2312" w:eastAsia="仿宋_GB2312" w:hAnsi="宋体" w:hint="eastAsia"/>
          <w:sz w:val="32"/>
          <w:szCs w:val="32"/>
        </w:rPr>
        <w:lastRenderedPageBreak/>
        <w:t>广元市利州区食品产业</w:t>
      </w:r>
      <w:proofErr w:type="gramStart"/>
      <w:r>
        <w:rPr>
          <w:rFonts w:ascii="仿宋_GB2312" w:eastAsia="仿宋_GB2312" w:hAnsi="宋体" w:hint="eastAsia"/>
          <w:sz w:val="32"/>
          <w:szCs w:val="32"/>
        </w:rPr>
        <w:t>园基础</w:t>
      </w:r>
      <w:proofErr w:type="gramEnd"/>
      <w:r>
        <w:rPr>
          <w:rFonts w:ascii="仿宋_GB2312" w:eastAsia="仿宋_GB2312" w:hAnsi="宋体" w:hint="eastAsia"/>
          <w:sz w:val="32"/>
          <w:szCs w:val="32"/>
        </w:rPr>
        <w:t>设施配套建设项目（广元纺织服装科技产业园中小企业孵化园</w:t>
      </w:r>
      <w:r>
        <w:rPr>
          <w:rFonts w:ascii="仿宋_GB2312" w:eastAsia="仿宋_GB2312" w:hAnsi="宋体" w:hint="eastAsia"/>
          <w:sz w:val="32"/>
          <w:szCs w:val="32"/>
        </w:rPr>
        <w:t>B</w:t>
      </w:r>
      <w:r>
        <w:rPr>
          <w:rFonts w:ascii="仿宋_GB2312" w:eastAsia="仿宋_GB2312" w:hAnsi="宋体" w:hint="eastAsia"/>
          <w:sz w:val="32"/>
          <w:szCs w:val="32"/>
        </w:rPr>
        <w:t>区项目）装修及安装工程项目获得资金</w:t>
      </w:r>
      <w:r>
        <w:rPr>
          <w:rFonts w:ascii="仿宋_GB2312" w:eastAsia="仿宋_GB2312" w:hAnsi="宋体" w:hint="eastAsia"/>
          <w:sz w:val="32"/>
          <w:szCs w:val="32"/>
        </w:rPr>
        <w:t>87</w:t>
      </w:r>
      <w:r>
        <w:rPr>
          <w:rFonts w:ascii="仿宋_GB2312" w:eastAsia="仿宋_GB2312" w:hAnsi="宋体" w:hint="eastAsia"/>
          <w:sz w:val="32"/>
          <w:szCs w:val="32"/>
        </w:rPr>
        <w:t>万元。二是企业技术改造和技术创新项目类，分别为四川安格斯牛肉食品有限公司实施的广元利州区安格斯牛肉屠宰加工项目获得资金</w:t>
      </w:r>
      <w:r>
        <w:rPr>
          <w:rFonts w:ascii="仿宋_GB2312" w:eastAsia="仿宋_GB2312" w:hAnsi="宋体" w:hint="eastAsia"/>
          <w:sz w:val="32"/>
          <w:szCs w:val="32"/>
        </w:rPr>
        <w:t>100</w:t>
      </w:r>
      <w:r>
        <w:rPr>
          <w:rFonts w:ascii="仿宋_GB2312" w:eastAsia="仿宋_GB2312" w:hAnsi="宋体" w:hint="eastAsia"/>
          <w:sz w:val="32"/>
          <w:szCs w:val="32"/>
        </w:rPr>
        <w:t>万元；四川新良农业有限责任公司实施的年产</w:t>
      </w:r>
      <w:r>
        <w:rPr>
          <w:rFonts w:ascii="仿宋_GB2312" w:eastAsia="仿宋_GB2312" w:hAnsi="宋体" w:hint="eastAsia"/>
          <w:sz w:val="32"/>
          <w:szCs w:val="32"/>
        </w:rPr>
        <w:t>500</w:t>
      </w:r>
      <w:r>
        <w:rPr>
          <w:rFonts w:ascii="仿宋_GB2312" w:eastAsia="仿宋_GB2312" w:hAnsi="宋体" w:hint="eastAsia"/>
          <w:sz w:val="32"/>
          <w:szCs w:val="32"/>
        </w:rPr>
        <w:t>吨特色水果酵素生产线技术改造项目获得资金</w:t>
      </w:r>
      <w:r>
        <w:rPr>
          <w:rFonts w:ascii="仿宋_GB2312" w:eastAsia="仿宋_GB2312" w:hAnsi="宋体" w:hint="eastAsia"/>
          <w:sz w:val="32"/>
          <w:szCs w:val="32"/>
        </w:rPr>
        <w:t>30</w:t>
      </w:r>
      <w:r>
        <w:rPr>
          <w:rFonts w:ascii="仿宋_GB2312" w:eastAsia="仿宋_GB2312" w:hAnsi="宋体" w:hint="eastAsia"/>
          <w:sz w:val="32"/>
          <w:szCs w:val="32"/>
        </w:rPr>
        <w:t>万元。以上</w:t>
      </w:r>
      <w:r>
        <w:rPr>
          <w:rFonts w:ascii="仿宋_GB2312" w:eastAsia="仿宋_GB2312" w:hAnsi="宋体" w:hint="eastAsia"/>
          <w:sz w:val="32"/>
          <w:szCs w:val="32"/>
        </w:rPr>
        <w:t>3</w:t>
      </w:r>
      <w:r>
        <w:rPr>
          <w:rFonts w:ascii="仿宋_GB2312" w:eastAsia="仿宋_GB2312" w:hAnsi="宋体" w:hint="eastAsia"/>
          <w:sz w:val="32"/>
          <w:szCs w:val="32"/>
        </w:rPr>
        <w:t>个项目共计获得资金</w:t>
      </w:r>
      <w:r>
        <w:rPr>
          <w:rFonts w:ascii="仿宋_GB2312" w:eastAsia="仿宋_GB2312" w:hAnsi="宋体" w:hint="eastAsia"/>
          <w:sz w:val="32"/>
          <w:szCs w:val="32"/>
        </w:rPr>
        <w:t>217</w:t>
      </w:r>
      <w:r>
        <w:rPr>
          <w:rFonts w:ascii="仿宋_GB2312" w:eastAsia="仿宋_GB2312" w:hAnsi="宋体" w:hint="eastAsia"/>
          <w:sz w:val="32"/>
          <w:szCs w:val="32"/>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）广元市利州区食品产业</w:t>
      </w:r>
      <w:proofErr w:type="gramStart"/>
      <w:r>
        <w:rPr>
          <w:rFonts w:ascii="仿宋_GB2312" w:eastAsia="仿宋_GB2312" w:hAnsi="宋体" w:hint="eastAsia"/>
          <w:sz w:val="32"/>
          <w:szCs w:val="32"/>
        </w:rPr>
        <w:t>园基础</w:t>
      </w:r>
      <w:proofErr w:type="gramEnd"/>
      <w:r>
        <w:rPr>
          <w:rFonts w:ascii="仿宋_GB2312" w:eastAsia="仿宋_GB2312" w:hAnsi="宋体" w:hint="eastAsia"/>
          <w:sz w:val="32"/>
          <w:szCs w:val="32"/>
        </w:rPr>
        <w:t>设施配套建</w:t>
      </w:r>
      <w:r>
        <w:rPr>
          <w:rFonts w:ascii="仿宋_GB2312" w:eastAsia="仿宋_GB2312" w:hAnsi="宋体" w:hint="eastAsia"/>
          <w:sz w:val="32"/>
          <w:szCs w:val="32"/>
        </w:rPr>
        <w:t>设项目（广元纺织服装科技产业园中小企业孵化园</w:t>
      </w:r>
      <w:r>
        <w:rPr>
          <w:rFonts w:ascii="仿宋_GB2312" w:eastAsia="仿宋_GB2312" w:hAnsi="宋体" w:hint="eastAsia"/>
          <w:sz w:val="32"/>
          <w:szCs w:val="32"/>
        </w:rPr>
        <w:t>B</w:t>
      </w:r>
      <w:r>
        <w:rPr>
          <w:rFonts w:ascii="仿宋_GB2312" w:eastAsia="仿宋_GB2312" w:hAnsi="宋体" w:hint="eastAsia"/>
          <w:sz w:val="32"/>
          <w:szCs w:val="32"/>
        </w:rPr>
        <w:t>区项目）装修及安装工程项目总投资</w:t>
      </w:r>
      <w:r>
        <w:rPr>
          <w:rFonts w:ascii="仿宋_GB2312" w:eastAsia="仿宋_GB2312" w:hAnsi="宋体" w:hint="eastAsia"/>
          <w:sz w:val="32"/>
          <w:szCs w:val="32"/>
        </w:rPr>
        <w:t>1669.7</w:t>
      </w:r>
      <w:r>
        <w:rPr>
          <w:rFonts w:ascii="仿宋_GB2312" w:eastAsia="仿宋_GB2312" w:hAnsi="宋体" w:hint="eastAsia"/>
          <w:sz w:val="32"/>
          <w:szCs w:val="32"/>
        </w:rPr>
        <w:t>万元，自筹资金</w:t>
      </w:r>
      <w:r>
        <w:rPr>
          <w:rFonts w:ascii="仿宋_GB2312" w:eastAsia="仿宋_GB2312" w:hAnsi="宋体" w:hint="eastAsia"/>
          <w:sz w:val="32"/>
          <w:szCs w:val="32"/>
        </w:rPr>
        <w:t>1582.7</w:t>
      </w:r>
      <w:r>
        <w:rPr>
          <w:rFonts w:ascii="仿宋_GB2312" w:eastAsia="仿宋_GB2312" w:hAnsi="宋体" w:hint="eastAsia"/>
          <w:sz w:val="32"/>
          <w:szCs w:val="32"/>
        </w:rPr>
        <w:t>万元，财政资金</w:t>
      </w:r>
      <w:r>
        <w:rPr>
          <w:rFonts w:ascii="仿宋_GB2312" w:eastAsia="仿宋_GB2312" w:hAnsi="宋体" w:hint="eastAsia"/>
          <w:sz w:val="32"/>
          <w:szCs w:val="32"/>
        </w:rPr>
        <w:t>87</w:t>
      </w:r>
      <w:r>
        <w:rPr>
          <w:rFonts w:ascii="仿宋_GB2312" w:eastAsia="仿宋_GB2312" w:hAnsi="宋体" w:hint="eastAsia"/>
          <w:sz w:val="32"/>
          <w:szCs w:val="32"/>
        </w:rPr>
        <w:t>万元。（</w:t>
      </w:r>
      <w:r>
        <w:rPr>
          <w:rFonts w:ascii="仿宋_GB2312" w:eastAsia="仿宋_GB2312" w:hAnsi="宋体" w:hint="eastAsia"/>
          <w:sz w:val="32"/>
          <w:szCs w:val="32"/>
        </w:rPr>
        <w:t>2</w:t>
      </w:r>
      <w:r>
        <w:rPr>
          <w:rFonts w:ascii="仿宋_GB2312" w:eastAsia="仿宋_GB2312" w:hAnsi="宋体" w:hint="eastAsia"/>
          <w:sz w:val="32"/>
          <w:szCs w:val="32"/>
        </w:rPr>
        <w:t>）四川新良农业有限责任公司实施的年产</w:t>
      </w:r>
      <w:r>
        <w:rPr>
          <w:rFonts w:ascii="仿宋_GB2312" w:eastAsia="仿宋_GB2312" w:hAnsi="宋体" w:hint="eastAsia"/>
          <w:sz w:val="32"/>
          <w:szCs w:val="32"/>
        </w:rPr>
        <w:t>500</w:t>
      </w:r>
      <w:r>
        <w:rPr>
          <w:rFonts w:ascii="仿宋_GB2312" w:eastAsia="仿宋_GB2312" w:hAnsi="宋体" w:hint="eastAsia"/>
          <w:sz w:val="32"/>
          <w:szCs w:val="32"/>
        </w:rPr>
        <w:t>吨特色水果酵素生产线技术改造项目总投资</w:t>
      </w:r>
      <w:r>
        <w:rPr>
          <w:rFonts w:ascii="仿宋_GB2312" w:eastAsia="仿宋_GB2312" w:hAnsi="宋体" w:hint="eastAsia"/>
          <w:sz w:val="32"/>
          <w:szCs w:val="32"/>
        </w:rPr>
        <w:t>500</w:t>
      </w:r>
      <w:r>
        <w:rPr>
          <w:rFonts w:ascii="仿宋_GB2312" w:eastAsia="仿宋_GB2312" w:hAnsi="宋体" w:hint="eastAsia"/>
          <w:sz w:val="32"/>
          <w:szCs w:val="32"/>
        </w:rPr>
        <w:t>万元，自筹资金</w:t>
      </w:r>
      <w:r>
        <w:rPr>
          <w:rFonts w:ascii="仿宋_GB2312" w:eastAsia="仿宋_GB2312" w:hAnsi="宋体" w:hint="eastAsia"/>
          <w:sz w:val="32"/>
          <w:szCs w:val="32"/>
        </w:rPr>
        <w:t>470</w:t>
      </w:r>
      <w:r>
        <w:rPr>
          <w:rFonts w:ascii="仿宋_GB2312" w:eastAsia="仿宋_GB2312" w:hAnsi="宋体" w:hint="eastAsia"/>
          <w:sz w:val="32"/>
          <w:szCs w:val="32"/>
        </w:rPr>
        <w:t>万元，财政资金</w:t>
      </w:r>
      <w:r>
        <w:rPr>
          <w:rFonts w:ascii="仿宋_GB2312" w:eastAsia="仿宋_GB2312" w:hAnsi="宋体" w:hint="eastAsia"/>
          <w:sz w:val="32"/>
          <w:szCs w:val="32"/>
        </w:rPr>
        <w:t>30</w:t>
      </w:r>
      <w:r>
        <w:rPr>
          <w:rFonts w:ascii="仿宋_GB2312" w:eastAsia="仿宋_GB2312" w:hAnsi="宋体" w:hint="eastAsia"/>
          <w:sz w:val="32"/>
          <w:szCs w:val="32"/>
        </w:rPr>
        <w:t>万元。（</w:t>
      </w:r>
      <w:r>
        <w:rPr>
          <w:rFonts w:ascii="仿宋_GB2312" w:eastAsia="仿宋_GB2312" w:hAnsi="宋体" w:hint="eastAsia"/>
          <w:sz w:val="32"/>
          <w:szCs w:val="32"/>
        </w:rPr>
        <w:t>3</w:t>
      </w:r>
      <w:r>
        <w:rPr>
          <w:rFonts w:ascii="仿宋_GB2312" w:eastAsia="仿宋_GB2312" w:hAnsi="宋体" w:hint="eastAsia"/>
          <w:sz w:val="32"/>
          <w:szCs w:val="32"/>
        </w:rPr>
        <w:t>）四川安格斯牛肉食品有限公司实施的广元利州区安格斯牛肉屠宰加工项目总投资</w:t>
      </w:r>
      <w:r>
        <w:rPr>
          <w:rFonts w:ascii="仿宋_GB2312" w:eastAsia="仿宋_GB2312" w:hAnsi="宋体" w:hint="eastAsia"/>
          <w:sz w:val="32"/>
          <w:szCs w:val="32"/>
        </w:rPr>
        <w:t>3500</w:t>
      </w:r>
      <w:r>
        <w:rPr>
          <w:rFonts w:ascii="仿宋_GB2312" w:eastAsia="仿宋_GB2312" w:hAnsi="宋体" w:hint="eastAsia"/>
          <w:sz w:val="32"/>
          <w:szCs w:val="32"/>
        </w:rPr>
        <w:t>万元，自筹资金</w:t>
      </w:r>
      <w:r>
        <w:rPr>
          <w:rFonts w:ascii="仿宋_GB2312" w:eastAsia="仿宋_GB2312" w:hAnsi="宋体" w:hint="eastAsia"/>
          <w:sz w:val="32"/>
          <w:szCs w:val="32"/>
        </w:rPr>
        <w:t>3400</w:t>
      </w:r>
      <w:r>
        <w:rPr>
          <w:rFonts w:ascii="仿宋_GB2312" w:eastAsia="仿宋_GB2312" w:hAnsi="宋体" w:hint="eastAsia"/>
          <w:sz w:val="32"/>
          <w:szCs w:val="32"/>
        </w:rPr>
        <w:t>万元，财政资金</w:t>
      </w:r>
      <w:r>
        <w:rPr>
          <w:rFonts w:ascii="仿宋_GB2312" w:eastAsia="仿宋_GB2312" w:hAnsi="宋体" w:hint="eastAsia"/>
          <w:sz w:val="32"/>
          <w:szCs w:val="32"/>
        </w:rPr>
        <w:t>100</w:t>
      </w:r>
      <w:r>
        <w:rPr>
          <w:rFonts w:ascii="仿宋_GB2312" w:eastAsia="仿宋_GB2312" w:hAnsi="宋体" w:hint="eastAsia"/>
          <w:sz w:val="32"/>
          <w:szCs w:val="32"/>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r>
        <w:rPr>
          <w:rFonts w:ascii="仿宋_GB2312" w:eastAsia="仿宋_GB2312" w:hAnsi="宋体" w:hint="eastAsia"/>
          <w:sz w:val="32"/>
          <w:szCs w:val="32"/>
        </w:rPr>
        <w:t>上述三个项目共计</w:t>
      </w:r>
      <w:r>
        <w:rPr>
          <w:rFonts w:ascii="仿宋_GB2312" w:eastAsia="仿宋_GB2312" w:hAnsi="宋体" w:hint="eastAsia"/>
          <w:sz w:val="32"/>
          <w:szCs w:val="32"/>
        </w:rPr>
        <w:t>217</w:t>
      </w:r>
      <w:r>
        <w:rPr>
          <w:rFonts w:ascii="仿宋_GB2312" w:eastAsia="仿宋_GB2312" w:hAnsi="宋体" w:hint="eastAsia"/>
          <w:sz w:val="32"/>
          <w:szCs w:val="32"/>
        </w:rPr>
        <w:t>万元财政资金已全部到位</w:t>
      </w:r>
      <w:r>
        <w:rPr>
          <w:rFonts w:ascii="仿宋_GB2312" w:eastAsia="仿宋_GB2312" w:hAnsi="宋体" w:hint="eastAsia"/>
          <w:sz w:val="32"/>
          <w:szCs w:val="32"/>
          <w:lang w:val="zh-CN"/>
        </w:rPr>
        <w:t>。</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．资金使用情况。截至评价时点，资金开</w:t>
      </w:r>
      <w:r>
        <w:rPr>
          <w:rFonts w:ascii="仿宋_GB2312" w:eastAsia="仿宋_GB2312" w:hAnsi="宋体" w:hint="eastAsia"/>
          <w:sz w:val="32"/>
          <w:szCs w:val="32"/>
          <w:lang w:val="zh-CN"/>
        </w:rPr>
        <w:t>支范围、标准及支付进度等，支付依据合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合法，资金均已用于本项目建设。</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项目单位严格按照财务管理制度执行，实行专项专账管理。</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三、项目实施及管理情况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根据项目预算绩效评价指标体系“通用指标”“</w:t>
      </w:r>
      <w:r>
        <w:rPr>
          <w:rFonts w:ascii="仿宋_GB2312" w:eastAsia="仿宋_GB2312" w:hAnsi="宋体" w:hint="eastAsia"/>
          <w:sz w:val="32"/>
          <w:szCs w:val="32"/>
          <w:lang w:val="zh-CN"/>
        </w:rPr>
        <w:t>专用指标”“个性指标”涉及二、三级指标进行逐项绩效分析并评分</w:t>
      </w:r>
      <w:r>
        <w:rPr>
          <w:rFonts w:ascii="仿宋_GB2312" w:eastAsia="仿宋_GB2312" w:hAnsi="宋体" w:hint="eastAsia"/>
          <w:sz w:val="32"/>
          <w:szCs w:val="32"/>
        </w:rPr>
        <w:t>。</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严格按照《四川省工业发展专项资金管理暂行办法》《广元市利州区工业和科技上级补助资金监督管理暂行规定》、企业项目管理制度、财务管理制度等相关标准执行。以上项目管理制度完善，项目进展顺利。</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我局切实加强项目监管，实时跟踪项目进度，按时开展现场核查，确保了项目有序推进。</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四、项目绩效情况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以上项目均属于事后补助项目，前期已全部完成建设。</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．广元市利州区食品产业</w:t>
      </w:r>
      <w:proofErr w:type="gramStart"/>
      <w:r>
        <w:rPr>
          <w:rFonts w:ascii="仿宋_GB2312" w:eastAsia="仿宋_GB2312" w:hAnsi="宋体" w:hint="eastAsia"/>
          <w:sz w:val="32"/>
          <w:szCs w:val="32"/>
        </w:rPr>
        <w:t>园基础</w:t>
      </w:r>
      <w:proofErr w:type="gramEnd"/>
      <w:r>
        <w:rPr>
          <w:rFonts w:ascii="仿宋_GB2312" w:eastAsia="仿宋_GB2312" w:hAnsi="宋体" w:hint="eastAsia"/>
          <w:sz w:val="32"/>
          <w:szCs w:val="32"/>
        </w:rPr>
        <w:t>设施</w:t>
      </w:r>
      <w:r>
        <w:rPr>
          <w:rFonts w:ascii="仿宋_GB2312" w:eastAsia="仿宋_GB2312" w:hAnsi="宋体" w:hint="eastAsia"/>
          <w:sz w:val="32"/>
          <w:szCs w:val="32"/>
        </w:rPr>
        <w:t>配套建设项目（广元纺织服装科技产业园中小企业孵化园</w:t>
      </w:r>
      <w:r>
        <w:rPr>
          <w:rFonts w:ascii="仿宋_GB2312" w:eastAsia="仿宋_GB2312" w:hAnsi="宋体" w:hint="eastAsia"/>
          <w:sz w:val="32"/>
          <w:szCs w:val="32"/>
        </w:rPr>
        <w:t>B</w:t>
      </w:r>
      <w:r>
        <w:rPr>
          <w:rFonts w:ascii="仿宋_GB2312" w:eastAsia="仿宋_GB2312" w:hAnsi="宋体" w:hint="eastAsia"/>
          <w:sz w:val="32"/>
          <w:szCs w:val="32"/>
        </w:rPr>
        <w:t>区项目）装修及安装工程项目建成后可促进广元食品产业转型升级，带动上下游关联产业发展，实现收入</w:t>
      </w:r>
      <w:r>
        <w:rPr>
          <w:rFonts w:ascii="仿宋_GB2312" w:eastAsia="仿宋_GB2312" w:hAnsi="宋体" w:hint="eastAsia"/>
          <w:sz w:val="32"/>
          <w:szCs w:val="32"/>
        </w:rPr>
        <w:t>465.14</w:t>
      </w:r>
      <w:r>
        <w:rPr>
          <w:rFonts w:ascii="仿宋_GB2312" w:eastAsia="仿宋_GB2312" w:hAnsi="宋体" w:hint="eastAsia"/>
          <w:sz w:val="32"/>
          <w:szCs w:val="32"/>
        </w:rPr>
        <w:t>万元，利润</w:t>
      </w:r>
      <w:r>
        <w:rPr>
          <w:rFonts w:ascii="仿宋_GB2312" w:eastAsia="仿宋_GB2312" w:hAnsi="宋体" w:hint="eastAsia"/>
          <w:sz w:val="32"/>
          <w:szCs w:val="32"/>
        </w:rPr>
        <w:t>80</w:t>
      </w:r>
      <w:r>
        <w:rPr>
          <w:rFonts w:ascii="仿宋_GB2312" w:eastAsia="仿宋_GB2312" w:hAnsi="宋体" w:hint="eastAsia"/>
          <w:sz w:val="32"/>
          <w:szCs w:val="32"/>
        </w:rPr>
        <w:t>万元，上交税收</w:t>
      </w:r>
      <w:r>
        <w:rPr>
          <w:rFonts w:ascii="仿宋_GB2312" w:eastAsia="仿宋_GB2312" w:hAnsi="宋体" w:hint="eastAsia"/>
          <w:sz w:val="32"/>
          <w:szCs w:val="32"/>
        </w:rPr>
        <w:t>14</w:t>
      </w:r>
      <w:r>
        <w:rPr>
          <w:rFonts w:ascii="仿宋_GB2312" w:eastAsia="仿宋_GB2312" w:hAnsi="宋体" w:hint="eastAsia"/>
          <w:sz w:val="32"/>
          <w:szCs w:val="32"/>
        </w:rPr>
        <w:t>万元，解决当地就业</w:t>
      </w:r>
      <w:r>
        <w:rPr>
          <w:rFonts w:ascii="仿宋_GB2312" w:eastAsia="仿宋_GB2312" w:hAnsi="宋体" w:hint="eastAsia"/>
          <w:sz w:val="32"/>
          <w:szCs w:val="32"/>
        </w:rPr>
        <w:t>15</w:t>
      </w:r>
      <w:r>
        <w:rPr>
          <w:rFonts w:ascii="仿宋_GB2312" w:eastAsia="仿宋_GB2312" w:hAnsi="宋体" w:hint="eastAsia"/>
          <w:sz w:val="32"/>
          <w:szCs w:val="32"/>
        </w:rPr>
        <w:t>人，用户满意度达到</w:t>
      </w:r>
      <w:r>
        <w:rPr>
          <w:rFonts w:ascii="仿宋_GB2312" w:eastAsia="仿宋_GB2312" w:hAnsi="宋体" w:hint="eastAsia"/>
          <w:sz w:val="32"/>
          <w:szCs w:val="32"/>
        </w:rPr>
        <w:t>90</w:t>
      </w:r>
      <w:r>
        <w:rPr>
          <w:rFonts w:ascii="仿宋_GB2312" w:eastAsia="仿宋_GB2312" w:hAnsi="宋体" w:hint="eastAsia"/>
          <w:sz w:val="32"/>
          <w:szCs w:val="32"/>
        </w:rPr>
        <w:t>％以上。</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．四川新良农业有限责任公司实施的年产</w:t>
      </w:r>
      <w:r>
        <w:rPr>
          <w:rFonts w:ascii="仿宋_GB2312" w:eastAsia="仿宋_GB2312" w:hAnsi="宋体" w:hint="eastAsia"/>
          <w:sz w:val="32"/>
          <w:szCs w:val="32"/>
        </w:rPr>
        <w:t>500</w:t>
      </w:r>
      <w:r>
        <w:rPr>
          <w:rFonts w:ascii="仿宋_GB2312" w:eastAsia="仿宋_GB2312" w:hAnsi="宋体" w:hint="eastAsia"/>
          <w:sz w:val="32"/>
          <w:szCs w:val="32"/>
        </w:rPr>
        <w:t>吨特色水果酵素生产线技术改造项目建成后更好地推进水果精深加工产业，促进地方经济发展，该项目建成投产后，年可生产水果酵素</w:t>
      </w:r>
      <w:r>
        <w:rPr>
          <w:rFonts w:ascii="仿宋_GB2312" w:eastAsia="仿宋_GB2312" w:hAnsi="宋体" w:hint="eastAsia"/>
          <w:sz w:val="32"/>
          <w:szCs w:val="32"/>
        </w:rPr>
        <w:t>500</w:t>
      </w:r>
      <w:r>
        <w:rPr>
          <w:rFonts w:ascii="仿宋_GB2312" w:eastAsia="仿宋_GB2312" w:hAnsi="宋体" w:hint="eastAsia"/>
          <w:sz w:val="32"/>
          <w:szCs w:val="32"/>
        </w:rPr>
        <w:t>吨，实现产品销售收入</w:t>
      </w:r>
      <w:r>
        <w:rPr>
          <w:rFonts w:ascii="仿宋_GB2312" w:eastAsia="仿宋_GB2312" w:hAnsi="宋体" w:hint="eastAsia"/>
          <w:sz w:val="32"/>
          <w:szCs w:val="32"/>
        </w:rPr>
        <w:t>1500</w:t>
      </w:r>
      <w:r>
        <w:rPr>
          <w:rFonts w:ascii="仿宋_GB2312" w:eastAsia="仿宋_GB2312" w:hAnsi="宋体" w:hint="eastAsia"/>
          <w:sz w:val="32"/>
          <w:szCs w:val="32"/>
        </w:rPr>
        <w:t>万元，实现利税</w:t>
      </w:r>
      <w:r>
        <w:rPr>
          <w:rFonts w:ascii="仿宋_GB2312" w:eastAsia="仿宋_GB2312" w:hAnsi="宋体" w:hint="eastAsia"/>
          <w:sz w:val="32"/>
          <w:szCs w:val="32"/>
        </w:rPr>
        <w:t>142</w:t>
      </w:r>
      <w:r>
        <w:rPr>
          <w:rFonts w:ascii="仿宋_GB2312" w:eastAsia="仿宋_GB2312" w:hAnsi="宋体" w:hint="eastAsia"/>
          <w:sz w:val="32"/>
          <w:szCs w:val="32"/>
        </w:rPr>
        <w:t>万元，可收购各类水果</w:t>
      </w:r>
      <w:r>
        <w:rPr>
          <w:rFonts w:ascii="仿宋_GB2312" w:eastAsia="仿宋_GB2312" w:hAnsi="宋体" w:hint="eastAsia"/>
          <w:sz w:val="32"/>
          <w:szCs w:val="32"/>
        </w:rPr>
        <w:t>1200</w:t>
      </w:r>
      <w:r>
        <w:rPr>
          <w:rFonts w:ascii="仿宋_GB2312" w:eastAsia="仿宋_GB2312" w:hAnsi="宋体" w:hint="eastAsia"/>
          <w:sz w:val="32"/>
          <w:szCs w:val="32"/>
        </w:rPr>
        <w:t>吨，为果农增收</w:t>
      </w:r>
      <w:r>
        <w:rPr>
          <w:rFonts w:ascii="仿宋_GB2312" w:eastAsia="仿宋_GB2312" w:hAnsi="宋体" w:hint="eastAsia"/>
          <w:sz w:val="32"/>
          <w:szCs w:val="32"/>
        </w:rPr>
        <w:t>600</w:t>
      </w:r>
      <w:r>
        <w:rPr>
          <w:rFonts w:ascii="仿宋_GB2312" w:eastAsia="仿宋_GB2312" w:hAnsi="宋体" w:hint="eastAsia"/>
          <w:sz w:val="32"/>
          <w:szCs w:val="32"/>
        </w:rPr>
        <w:t>万元以</w:t>
      </w:r>
      <w:r>
        <w:rPr>
          <w:rFonts w:ascii="仿宋_GB2312" w:eastAsia="仿宋_GB2312" w:hAnsi="宋体" w:hint="eastAsia"/>
          <w:sz w:val="32"/>
          <w:szCs w:val="32"/>
        </w:rPr>
        <w:t>上，新增就业人员</w:t>
      </w:r>
      <w:r>
        <w:rPr>
          <w:rFonts w:ascii="仿宋_GB2312" w:eastAsia="仿宋_GB2312" w:hAnsi="宋体" w:hint="eastAsia"/>
          <w:sz w:val="32"/>
          <w:szCs w:val="32"/>
        </w:rPr>
        <w:t>21</w:t>
      </w:r>
      <w:r>
        <w:rPr>
          <w:rFonts w:ascii="仿宋_GB2312" w:eastAsia="仿宋_GB2312" w:hAnsi="宋体" w:hint="eastAsia"/>
          <w:sz w:val="32"/>
          <w:szCs w:val="32"/>
        </w:rPr>
        <w:t>人。</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．四川安格斯牛肉食品有限公司实施的广元利州区安格斯牛肉屠宰加工项目建成后带动当地养殖业的快速发展，形成产业链条，直接吸纳农民从事肉牛的养殖、加工等各个环节的参与，可实现产值达到</w:t>
      </w:r>
      <w:r>
        <w:rPr>
          <w:rFonts w:ascii="仿宋_GB2312" w:eastAsia="仿宋_GB2312" w:hAnsi="宋体" w:hint="eastAsia"/>
          <w:sz w:val="32"/>
          <w:szCs w:val="32"/>
        </w:rPr>
        <w:t>1500</w:t>
      </w:r>
      <w:r>
        <w:rPr>
          <w:rFonts w:ascii="仿宋_GB2312" w:eastAsia="仿宋_GB2312" w:hAnsi="宋体" w:hint="eastAsia"/>
          <w:sz w:val="32"/>
          <w:szCs w:val="32"/>
        </w:rPr>
        <w:t>万元以上，可解决农民工</w:t>
      </w:r>
      <w:r>
        <w:rPr>
          <w:rFonts w:ascii="仿宋_GB2312" w:eastAsia="仿宋_GB2312" w:hAnsi="宋体" w:hint="eastAsia"/>
          <w:sz w:val="32"/>
          <w:szCs w:val="32"/>
        </w:rPr>
        <w:t>120</w:t>
      </w:r>
      <w:r>
        <w:rPr>
          <w:rFonts w:ascii="仿宋_GB2312" w:eastAsia="仿宋_GB2312" w:hAnsi="宋体" w:hint="eastAsia"/>
          <w:sz w:val="32"/>
          <w:szCs w:val="32"/>
        </w:rPr>
        <w:t>余人，将会在一定程度上推动农业和农村经济的发展。</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五、评价结论</w:t>
      </w:r>
    </w:p>
    <w:p w:rsidR="00077042" w:rsidRDefault="008A3A55">
      <w:pPr>
        <w:spacing w:line="576" w:lineRule="exact"/>
        <w:ind w:firstLineChars="300" w:firstLine="960"/>
      </w:pPr>
      <w:r>
        <w:rPr>
          <w:rFonts w:ascii="仿宋_GB2312" w:eastAsia="仿宋_GB2312" w:hAnsi="宋体" w:hint="eastAsia"/>
          <w:sz w:val="32"/>
          <w:szCs w:val="32"/>
        </w:rPr>
        <w:t>通过</w:t>
      </w:r>
      <w:r>
        <w:rPr>
          <w:rFonts w:ascii="仿宋_GB2312" w:eastAsia="仿宋_GB2312" w:hAnsi="宋体" w:hint="eastAsia"/>
          <w:sz w:val="32"/>
          <w:szCs w:val="32"/>
        </w:rPr>
        <w:t>2022</w:t>
      </w:r>
      <w:r>
        <w:rPr>
          <w:rFonts w:ascii="仿宋_GB2312" w:eastAsia="仿宋_GB2312" w:hAnsi="宋体" w:hint="eastAsia"/>
          <w:sz w:val="32"/>
          <w:szCs w:val="32"/>
        </w:rPr>
        <w:t>年第二批省级</w:t>
      </w:r>
      <w:bookmarkStart w:id="33" w:name="OLE_LINK19"/>
      <w:r>
        <w:rPr>
          <w:rFonts w:ascii="仿宋_GB2312" w:eastAsia="仿宋_GB2312" w:hAnsi="宋体" w:hint="eastAsia"/>
          <w:sz w:val="32"/>
          <w:szCs w:val="32"/>
        </w:rPr>
        <w:t>工业发展专</w:t>
      </w:r>
      <w:bookmarkEnd w:id="33"/>
      <w:r>
        <w:rPr>
          <w:rFonts w:ascii="仿宋_GB2312" w:eastAsia="仿宋_GB2312" w:hAnsi="宋体" w:hint="eastAsia"/>
          <w:sz w:val="32"/>
          <w:szCs w:val="32"/>
        </w:rPr>
        <w:t>项资金项目推动，</w:t>
      </w:r>
      <w:r>
        <w:rPr>
          <w:rFonts w:ascii="仿宋_GB2312" w:eastAsia="仿宋_GB2312" w:hAnsi="宋体" w:hint="eastAsia"/>
          <w:sz w:val="32"/>
          <w:szCs w:val="32"/>
          <w:lang w:val="zh-CN"/>
        </w:rPr>
        <w:t>激发区内企业创新动力，为企业研发提供支持，</w:t>
      </w:r>
      <w:r>
        <w:rPr>
          <w:rFonts w:ascii="仿宋_GB2312" w:eastAsia="仿宋_GB2312" w:hAnsi="宋体" w:hint="eastAsia"/>
          <w:sz w:val="32"/>
          <w:szCs w:val="32"/>
        </w:rPr>
        <w:t>实现工业领域支撑高质量发展。</w:t>
      </w:r>
    </w:p>
    <w:p w:rsidR="00077042" w:rsidRDefault="008A3A55">
      <w:pPr>
        <w:pStyle w:val="5"/>
        <w:rPr>
          <w:rFonts w:ascii="仿宋_GB2312" w:eastAsia="仿宋_GB2312" w:hAnsi="宋体"/>
          <w:b w:val="0"/>
          <w:sz w:val="32"/>
          <w:szCs w:val="32"/>
        </w:rPr>
      </w:pPr>
      <w:r>
        <w:rPr>
          <w:rFonts w:ascii="仿宋_GB2312" w:eastAsia="仿宋_GB2312" w:hAnsi="宋体" w:hint="eastAsia"/>
          <w:b w:val="0"/>
          <w:sz w:val="32"/>
          <w:szCs w:val="32"/>
        </w:rPr>
        <w:lastRenderedPageBreak/>
        <w:t>附件</w:t>
      </w:r>
      <w:r>
        <w:rPr>
          <w:rFonts w:ascii="仿宋_GB2312" w:eastAsia="仿宋_GB2312" w:hAnsi="宋体" w:hint="eastAsia"/>
          <w:b w:val="0"/>
          <w:sz w:val="32"/>
          <w:szCs w:val="32"/>
        </w:rPr>
        <w:t>2-3</w:t>
      </w:r>
    </w:p>
    <w:p w:rsidR="00077042" w:rsidRDefault="008A3A55">
      <w:pPr>
        <w:pStyle w:val="af3"/>
        <w:snapToGrid w:val="0"/>
        <w:spacing w:line="576" w:lineRule="exact"/>
        <w:jc w:val="center"/>
        <w:rPr>
          <w:rFonts w:ascii="方正仿宋简体" w:eastAsia="方正仿宋简体"/>
          <w:color w:val="auto"/>
          <w:kern w:val="2"/>
          <w:sz w:val="32"/>
          <w:szCs w:val="32"/>
        </w:rPr>
      </w:pPr>
      <w:bookmarkStart w:id="34" w:name="OLE_LINK14"/>
      <w:r>
        <w:rPr>
          <w:rFonts w:ascii="方正小标宋简体" w:eastAsia="方正小标宋简体" w:hAnsi="方正小标宋简体" w:cs="方正小标宋简体"/>
          <w:color w:val="auto"/>
          <w:kern w:val="2"/>
          <w:sz w:val="44"/>
          <w:szCs w:val="44"/>
        </w:rPr>
        <w:t>202</w:t>
      </w:r>
      <w:r>
        <w:rPr>
          <w:rFonts w:ascii="方正小标宋简体" w:eastAsia="方正小标宋简体" w:hAnsi="方正小标宋简体" w:cs="方正小标宋简体" w:hint="eastAsia"/>
          <w:color w:val="auto"/>
          <w:kern w:val="2"/>
          <w:sz w:val="44"/>
          <w:szCs w:val="44"/>
          <w:lang w:val="en-US"/>
        </w:rPr>
        <w:t>2</w:t>
      </w:r>
      <w:r>
        <w:rPr>
          <w:rFonts w:ascii="方正小标宋简体" w:eastAsia="方正小标宋简体" w:hAnsi="方正小标宋简体" w:cs="方正小标宋简体" w:hint="eastAsia"/>
          <w:color w:val="auto"/>
          <w:kern w:val="2"/>
          <w:sz w:val="44"/>
          <w:szCs w:val="44"/>
        </w:rPr>
        <w:t>年度中央</w:t>
      </w:r>
      <w:r>
        <w:rPr>
          <w:rFonts w:ascii="方正小标宋简体" w:eastAsia="方正小标宋简体" w:hAnsi="方正小标宋简体" w:cs="方正小标宋简体" w:hint="eastAsia"/>
          <w:color w:val="auto"/>
          <w:kern w:val="2"/>
          <w:sz w:val="44"/>
          <w:szCs w:val="44"/>
        </w:rPr>
        <w:t>引导</w:t>
      </w:r>
      <w:r>
        <w:rPr>
          <w:rFonts w:ascii="方正小标宋简体" w:eastAsia="方正小标宋简体" w:hAnsi="方正小标宋简体" w:cs="方正小标宋简体" w:hint="eastAsia"/>
          <w:color w:val="auto"/>
          <w:kern w:val="2"/>
          <w:sz w:val="44"/>
          <w:szCs w:val="44"/>
        </w:rPr>
        <w:t>地方</w:t>
      </w:r>
      <w:r>
        <w:rPr>
          <w:rFonts w:ascii="方正小标宋简体" w:eastAsia="方正小标宋简体" w:hAnsi="方正小标宋简体" w:cs="方正小标宋简体" w:hint="eastAsia"/>
          <w:color w:val="auto"/>
          <w:kern w:val="2"/>
          <w:sz w:val="44"/>
          <w:szCs w:val="44"/>
        </w:rPr>
        <w:t>科技发展专项资金项目</w:t>
      </w:r>
      <w:r>
        <w:rPr>
          <w:rFonts w:ascii="方正小标宋简体" w:eastAsia="方正小标宋简体" w:hAnsi="方正小标宋简体" w:cs="方正小标宋简体" w:hint="eastAsia"/>
          <w:color w:val="auto"/>
          <w:kern w:val="2"/>
          <w:sz w:val="44"/>
          <w:szCs w:val="44"/>
        </w:rPr>
        <w:t>绩效自评报告</w:t>
      </w:r>
    </w:p>
    <w:bookmarkEnd w:id="34"/>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一、</w:t>
      </w:r>
      <w:r>
        <w:rPr>
          <w:rFonts w:ascii="仿宋_GB2312" w:eastAsia="仿宋_GB2312" w:hAnsi="宋体" w:hint="eastAsia"/>
          <w:sz w:val="32"/>
          <w:szCs w:val="32"/>
          <w:lang w:val="zh-CN"/>
        </w:rPr>
        <w:t>项目概况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根据四川省科技厅《关于申报</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年中央引导地方科技发展资金的通知》，积极组织企业申报，经系统审核企业申报书、省科技厅组织专家评审推荐，最终</w:t>
      </w:r>
      <w:r>
        <w:rPr>
          <w:rFonts w:ascii="仿宋_GB2312" w:eastAsia="仿宋_GB2312" w:hAnsi="宋体" w:hint="eastAsia"/>
          <w:sz w:val="32"/>
          <w:szCs w:val="32"/>
        </w:rPr>
        <w:t>由</w:t>
      </w:r>
      <w:r>
        <w:rPr>
          <w:rFonts w:ascii="仿宋_GB2312" w:eastAsia="仿宋_GB2312" w:hAnsi="宋体" w:hint="eastAsia"/>
          <w:sz w:val="32"/>
          <w:szCs w:val="32"/>
          <w:lang w:val="zh-CN"/>
        </w:rPr>
        <w:t>省科技厅批复立项。</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w:t>
      </w:r>
      <w:r>
        <w:rPr>
          <w:rFonts w:ascii="仿宋_GB2312" w:eastAsia="仿宋_GB2312" w:hAnsi="宋体" w:hint="eastAsia"/>
          <w:sz w:val="32"/>
          <w:szCs w:val="32"/>
        </w:rPr>
        <w:t>四川海聚环保科技有限责任公司</w:t>
      </w:r>
      <w:r>
        <w:rPr>
          <w:rFonts w:ascii="仿宋_GB2312" w:eastAsia="仿宋_GB2312" w:hAnsi="宋体" w:hint="eastAsia"/>
          <w:sz w:val="32"/>
          <w:szCs w:val="32"/>
          <w:lang w:val="zh-CN"/>
        </w:rPr>
        <w:t>在省科技</w:t>
      </w:r>
      <w:proofErr w:type="gramStart"/>
      <w:r>
        <w:rPr>
          <w:rFonts w:ascii="仿宋_GB2312" w:eastAsia="仿宋_GB2312" w:hAnsi="宋体" w:hint="eastAsia"/>
          <w:sz w:val="32"/>
          <w:szCs w:val="32"/>
          <w:lang w:val="zh-CN"/>
        </w:rPr>
        <w:t>厅官网</w:t>
      </w:r>
      <w:proofErr w:type="gramEnd"/>
      <w:r>
        <w:rPr>
          <w:rFonts w:ascii="仿宋_GB2312" w:eastAsia="仿宋_GB2312" w:hAnsi="宋体" w:hint="eastAsia"/>
          <w:sz w:val="32"/>
          <w:szCs w:val="32"/>
          <w:lang w:val="zh-CN"/>
        </w:rPr>
        <w:t>申报了</w:t>
      </w:r>
      <w:r>
        <w:rPr>
          <w:rFonts w:ascii="仿宋_GB2312" w:eastAsia="仿宋_GB2312" w:hAnsi="宋体" w:hint="eastAsia"/>
          <w:sz w:val="32"/>
          <w:szCs w:val="32"/>
        </w:rPr>
        <w:t>科技成果转移转化</w:t>
      </w:r>
      <w:r>
        <w:rPr>
          <w:rFonts w:ascii="仿宋_GB2312" w:eastAsia="仿宋_GB2312" w:hAnsi="宋体" w:hint="eastAsia"/>
          <w:sz w:val="32"/>
          <w:szCs w:val="32"/>
          <w:lang w:val="zh-CN"/>
        </w:rPr>
        <w:t>后补助资金，经省科技厅专家评审认定</w:t>
      </w:r>
      <w:r>
        <w:rPr>
          <w:rFonts w:ascii="仿宋_GB2312" w:eastAsia="仿宋_GB2312" w:hAnsi="宋体" w:hint="eastAsia"/>
          <w:sz w:val="32"/>
          <w:szCs w:val="32"/>
        </w:rPr>
        <w:t>四川海聚环保科技有限责任公司申报的“绿色建筑材料保温装饰一体板生产应用及产业化”项目资金</w:t>
      </w:r>
      <w:r>
        <w:rPr>
          <w:rFonts w:ascii="仿宋_GB2312" w:eastAsia="仿宋_GB2312" w:hAnsi="宋体" w:hint="eastAsia"/>
          <w:sz w:val="32"/>
          <w:szCs w:val="32"/>
        </w:rPr>
        <w:t>50</w:t>
      </w:r>
      <w:r>
        <w:rPr>
          <w:rFonts w:ascii="仿宋_GB2312" w:eastAsia="仿宋_GB2312" w:hAnsi="宋体" w:hint="eastAsia"/>
          <w:sz w:val="32"/>
          <w:szCs w:val="32"/>
          <w:lang w:val="zh-CN"/>
        </w:rPr>
        <w:t>万元，符合四川省财政厅四川省科技厅《关于申报</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年中央引导地方科技发展资金的通知》（</w:t>
      </w:r>
      <w:proofErr w:type="gramStart"/>
      <w:r>
        <w:rPr>
          <w:rFonts w:ascii="仿宋_GB2312" w:eastAsia="仿宋_GB2312" w:hAnsi="宋体" w:hint="eastAsia"/>
          <w:sz w:val="32"/>
          <w:szCs w:val="32"/>
          <w:lang w:val="zh-CN"/>
        </w:rPr>
        <w:t>川</w:t>
      </w:r>
      <w:r>
        <w:rPr>
          <w:rFonts w:ascii="仿宋_GB2312" w:eastAsia="仿宋_GB2312" w:hAnsi="宋体" w:hint="eastAsia"/>
          <w:sz w:val="32"/>
          <w:szCs w:val="32"/>
        </w:rPr>
        <w:t>科区</w:t>
      </w:r>
      <w:r>
        <w:rPr>
          <w:rFonts w:ascii="仿宋_GB2312" w:eastAsia="仿宋_GB2312" w:hAnsi="宋体" w:hint="eastAsia"/>
          <w:sz w:val="32"/>
          <w:szCs w:val="32"/>
          <w:lang w:val="zh-CN"/>
        </w:rPr>
        <w:t>〔</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w:t>
      </w:r>
      <w:proofErr w:type="gramEnd"/>
      <w:r>
        <w:rPr>
          <w:rFonts w:ascii="仿宋_GB2312" w:eastAsia="仿宋_GB2312" w:hAnsi="宋体" w:hint="eastAsia"/>
          <w:sz w:val="32"/>
          <w:szCs w:val="32"/>
        </w:rPr>
        <w:t>8</w:t>
      </w:r>
      <w:r>
        <w:rPr>
          <w:rFonts w:ascii="仿宋_GB2312" w:eastAsia="仿宋_GB2312" w:hAnsi="宋体" w:hint="eastAsia"/>
          <w:sz w:val="32"/>
          <w:szCs w:val="32"/>
          <w:lang w:val="zh-CN"/>
        </w:rPr>
        <w:t>号）条件，资金支持为</w:t>
      </w:r>
      <w:r>
        <w:rPr>
          <w:rFonts w:ascii="仿宋_GB2312" w:eastAsia="仿宋_GB2312" w:hAnsi="宋体" w:hint="eastAsia"/>
          <w:sz w:val="32"/>
          <w:szCs w:val="32"/>
          <w:lang w:val="zh-CN"/>
        </w:rPr>
        <w:lastRenderedPageBreak/>
        <w:t>后补助支持方式。</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根据四川省科学技术厅《</w:t>
      </w:r>
      <w:r>
        <w:rPr>
          <w:rFonts w:ascii="仿宋_GB2312" w:eastAsia="仿宋_GB2312" w:hAnsi="宋体" w:hint="eastAsia"/>
          <w:sz w:val="32"/>
          <w:szCs w:val="32"/>
        </w:rPr>
        <w:t>关于</w:t>
      </w:r>
      <w:r>
        <w:rPr>
          <w:rFonts w:ascii="仿宋_GB2312" w:eastAsia="仿宋_GB2312" w:hAnsi="宋体" w:hint="eastAsia"/>
          <w:sz w:val="32"/>
          <w:szCs w:val="32"/>
          <w:lang w:val="zh-CN"/>
        </w:rPr>
        <w:t>202</w:t>
      </w:r>
      <w:r>
        <w:rPr>
          <w:rFonts w:ascii="仿宋_GB2312" w:eastAsia="仿宋_GB2312" w:hAnsi="宋体" w:hint="eastAsia"/>
          <w:sz w:val="32"/>
          <w:szCs w:val="32"/>
        </w:rPr>
        <w:t>2</w:t>
      </w:r>
      <w:r>
        <w:rPr>
          <w:rFonts w:ascii="仿宋_GB2312" w:eastAsia="仿宋_GB2312" w:hAnsi="宋体" w:hint="eastAsia"/>
          <w:sz w:val="32"/>
          <w:szCs w:val="32"/>
          <w:lang w:val="zh-CN"/>
        </w:rPr>
        <w:t>年中央引导地方科技发展资金的</w:t>
      </w:r>
      <w:r>
        <w:rPr>
          <w:rFonts w:ascii="仿宋_GB2312" w:eastAsia="仿宋_GB2312" w:hAnsi="宋体" w:hint="eastAsia"/>
          <w:sz w:val="32"/>
          <w:szCs w:val="32"/>
        </w:rPr>
        <w:t>公示</w:t>
      </w:r>
      <w:r>
        <w:rPr>
          <w:rFonts w:ascii="仿宋_GB2312" w:eastAsia="仿宋_GB2312" w:hAnsi="宋体" w:hint="eastAsia"/>
          <w:sz w:val="32"/>
          <w:szCs w:val="32"/>
          <w:lang w:val="zh-CN"/>
        </w:rPr>
        <w:t>》附件清单，由省科技厅根据立项项目</w:t>
      </w:r>
      <w:r>
        <w:rPr>
          <w:rFonts w:ascii="仿宋_GB2312" w:eastAsia="仿宋_GB2312" w:hAnsi="宋体" w:hint="eastAsia"/>
          <w:sz w:val="32"/>
          <w:szCs w:val="32"/>
        </w:rPr>
        <w:t>进行</w:t>
      </w:r>
      <w:r>
        <w:rPr>
          <w:rFonts w:ascii="仿宋_GB2312" w:eastAsia="仿宋_GB2312" w:hAnsi="宋体" w:hint="eastAsia"/>
          <w:sz w:val="32"/>
          <w:szCs w:val="32"/>
          <w:lang w:val="zh-CN"/>
        </w:rPr>
        <w:t>类别资金分配。</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通过自主研发和与西南科技大学校企联合进行技术合作开发的方式，购置出料</w:t>
      </w:r>
      <w:proofErr w:type="gramStart"/>
      <w:r>
        <w:rPr>
          <w:rFonts w:ascii="仿宋_GB2312" w:eastAsia="仿宋_GB2312" w:hAnsi="宋体" w:hint="eastAsia"/>
          <w:sz w:val="32"/>
          <w:szCs w:val="32"/>
        </w:rPr>
        <w:t>翻版机</w:t>
      </w:r>
      <w:proofErr w:type="gramEnd"/>
      <w:r>
        <w:rPr>
          <w:rFonts w:ascii="仿宋_GB2312" w:eastAsia="仿宋_GB2312" w:hAnsi="宋体" w:hint="eastAsia"/>
          <w:sz w:val="32"/>
          <w:szCs w:val="32"/>
        </w:rPr>
        <w:t>等设备，并对原有生产线中烘箱、运输机等进行改造优化，将原有保温装饰一体板系列产品的生产技术升级，提高保温装饰一体板产品的生产效率，增强相应产品的市场竞争力，促进绿色建筑的发展（服务建筑行业后），为“碳达峰、碳中和”工作做出积极贡献。</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w:t>
      </w:r>
      <w:r>
        <w:rPr>
          <w:rFonts w:ascii="仿宋_GB2312" w:eastAsia="仿宋_GB2312" w:hAnsi="宋体" w:hint="eastAsia"/>
          <w:sz w:val="32"/>
          <w:szCs w:val="32"/>
        </w:rPr>
        <w:t>属于</w:t>
      </w:r>
      <w:r>
        <w:rPr>
          <w:rFonts w:ascii="仿宋_GB2312" w:eastAsia="仿宋_GB2312" w:hAnsi="宋体" w:hint="eastAsia"/>
          <w:sz w:val="32"/>
          <w:szCs w:val="32"/>
          <w:lang w:val="zh-CN"/>
        </w:rPr>
        <w:t>科</w:t>
      </w:r>
      <w:r>
        <w:rPr>
          <w:rFonts w:ascii="仿宋_GB2312" w:eastAsia="仿宋_GB2312" w:hAnsi="宋体" w:hint="eastAsia"/>
          <w:sz w:val="32"/>
          <w:szCs w:val="32"/>
        </w:rPr>
        <w:t>技成果转移转化</w:t>
      </w:r>
      <w:r>
        <w:rPr>
          <w:rFonts w:ascii="仿宋_GB2312" w:eastAsia="仿宋_GB2312" w:hAnsi="宋体" w:hint="eastAsia"/>
          <w:sz w:val="32"/>
          <w:szCs w:val="32"/>
          <w:lang w:val="zh-CN"/>
        </w:rPr>
        <w:t>后补助资金</w:t>
      </w:r>
      <w:r>
        <w:rPr>
          <w:rFonts w:ascii="仿宋_GB2312" w:eastAsia="仿宋_GB2312" w:hAnsi="宋体" w:hint="eastAsia"/>
          <w:sz w:val="32"/>
          <w:szCs w:val="32"/>
        </w:rPr>
        <w:t>项目</w:t>
      </w:r>
      <w:r>
        <w:rPr>
          <w:rFonts w:ascii="仿宋_GB2312" w:eastAsia="仿宋_GB2312" w:hAnsi="宋体" w:hint="eastAsia"/>
          <w:sz w:val="32"/>
          <w:szCs w:val="32"/>
          <w:lang w:val="zh-CN"/>
        </w:rPr>
        <w:t>，</w:t>
      </w:r>
      <w:r>
        <w:rPr>
          <w:rFonts w:ascii="仿宋_GB2312" w:eastAsia="仿宋_GB2312" w:hAnsi="宋体" w:hint="eastAsia"/>
          <w:sz w:val="32"/>
          <w:szCs w:val="32"/>
        </w:rPr>
        <w:t>企业先行投入资金组织开展</w:t>
      </w:r>
      <w:r>
        <w:rPr>
          <w:rFonts w:ascii="仿宋_GB2312" w:eastAsia="仿宋_GB2312" w:hAnsi="宋体" w:hint="eastAsia"/>
          <w:sz w:val="32"/>
          <w:szCs w:val="32"/>
        </w:rPr>
        <w:t>研究开发活动，取得成果并通过验收后给予相应补助。</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项目申报内容与实际相符，进度稳定，申报目标合理可行。</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后补助资金前期组织申报，资金已全部兑现。</w:t>
      </w:r>
    </w:p>
    <w:p w:rsidR="00077042" w:rsidRDefault="008A3A55">
      <w:pPr>
        <w:spacing w:line="576" w:lineRule="exact"/>
        <w:ind w:firstLineChars="100" w:firstLine="320"/>
        <w:rPr>
          <w:rFonts w:ascii="仿宋_GB2312" w:eastAsia="仿宋_GB2312" w:hAnsi="宋体"/>
          <w:sz w:val="32"/>
          <w:szCs w:val="32"/>
          <w:lang w:val="zh-CN"/>
        </w:rPr>
      </w:pPr>
      <w:r>
        <w:rPr>
          <w:rFonts w:ascii="仿宋_GB2312" w:eastAsia="仿宋_GB2312" w:hAnsi="宋体" w:hint="eastAsia"/>
          <w:sz w:val="32"/>
          <w:szCs w:val="32"/>
          <w:lang w:val="zh-CN"/>
        </w:rPr>
        <w:lastRenderedPageBreak/>
        <w:t>二、项目资金申报及使用情况</w:t>
      </w:r>
    </w:p>
    <w:p w:rsidR="00077042" w:rsidRDefault="008A3A55">
      <w:pPr>
        <w:spacing w:line="576" w:lineRule="exact"/>
        <w:ind w:firstLineChars="100" w:firstLine="32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根据</w:t>
      </w:r>
      <w:r>
        <w:rPr>
          <w:rFonts w:ascii="仿宋_GB2312" w:eastAsia="仿宋_GB2312" w:hAnsi="宋体" w:hint="eastAsia"/>
          <w:sz w:val="32"/>
          <w:szCs w:val="32"/>
          <w:lang w:val="zh-CN"/>
        </w:rPr>
        <w:t>四川省财政厅四川省科技厅《关于下达</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w:t>
      </w:r>
      <w:r>
        <w:rPr>
          <w:rFonts w:ascii="仿宋_GB2312" w:eastAsia="仿宋_GB2312" w:hAnsi="宋体" w:hint="eastAsia"/>
          <w:sz w:val="32"/>
          <w:szCs w:val="32"/>
        </w:rPr>
        <w:t>中央引导地方科技发展专项资金</w:t>
      </w:r>
      <w:r>
        <w:rPr>
          <w:rFonts w:ascii="仿宋_GB2312" w:eastAsia="仿宋_GB2312" w:hAnsi="宋体" w:hint="eastAsia"/>
          <w:sz w:val="32"/>
          <w:szCs w:val="32"/>
          <w:lang w:val="zh-CN"/>
        </w:rPr>
        <w:t>预算的通知》（</w:t>
      </w:r>
      <w:proofErr w:type="gramStart"/>
      <w:r>
        <w:rPr>
          <w:rFonts w:ascii="仿宋_GB2312" w:eastAsia="仿宋_GB2312" w:hAnsi="宋体" w:hint="eastAsia"/>
          <w:sz w:val="32"/>
          <w:szCs w:val="32"/>
          <w:lang w:val="zh-CN"/>
        </w:rPr>
        <w:t>川财教</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w:t>
      </w:r>
      <w:r>
        <w:rPr>
          <w:rFonts w:ascii="仿宋_GB2312" w:eastAsia="仿宋_GB2312" w:hAnsi="宋体" w:hint="eastAsia"/>
          <w:sz w:val="32"/>
          <w:szCs w:val="32"/>
          <w:lang w:val="zh-CN"/>
        </w:rPr>
        <w:t>17</w:t>
      </w:r>
      <w:r>
        <w:rPr>
          <w:rFonts w:ascii="仿宋_GB2312" w:eastAsia="仿宋_GB2312" w:hAnsi="宋体" w:hint="eastAsia"/>
          <w:sz w:val="32"/>
          <w:szCs w:val="32"/>
        </w:rPr>
        <w:t>6</w:t>
      </w:r>
      <w:r>
        <w:rPr>
          <w:rFonts w:ascii="仿宋_GB2312" w:eastAsia="仿宋_GB2312" w:hAnsi="宋体" w:hint="eastAsia"/>
          <w:sz w:val="32"/>
          <w:szCs w:val="32"/>
          <w:lang w:val="zh-CN"/>
        </w:rPr>
        <w:t>号）、</w:t>
      </w:r>
      <w:r>
        <w:rPr>
          <w:rFonts w:ascii="仿宋_GB2312" w:eastAsia="仿宋_GB2312" w:hAnsi="宋体" w:hint="eastAsia"/>
          <w:sz w:val="32"/>
          <w:szCs w:val="32"/>
        </w:rPr>
        <w:t>广元市财政局广元市科学技术局</w:t>
      </w:r>
      <w:r>
        <w:rPr>
          <w:rFonts w:ascii="仿宋_GB2312" w:eastAsia="仿宋_GB2312" w:hAnsi="宋体" w:hint="eastAsia"/>
          <w:sz w:val="32"/>
          <w:szCs w:val="32"/>
          <w:lang w:val="zh-CN"/>
        </w:rPr>
        <w:t>《关于</w:t>
      </w:r>
      <w:r>
        <w:rPr>
          <w:rFonts w:ascii="仿宋_GB2312" w:eastAsia="仿宋_GB2312" w:hAnsi="宋体" w:hint="eastAsia"/>
          <w:sz w:val="32"/>
          <w:szCs w:val="32"/>
        </w:rPr>
        <w:t>下达</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w:t>
      </w:r>
      <w:r>
        <w:rPr>
          <w:rFonts w:ascii="仿宋_GB2312" w:eastAsia="仿宋_GB2312" w:hAnsi="宋体" w:hint="eastAsia"/>
          <w:sz w:val="32"/>
          <w:szCs w:val="32"/>
        </w:rPr>
        <w:t>中</w:t>
      </w:r>
      <w:r>
        <w:rPr>
          <w:rFonts w:ascii="仿宋_GB2312" w:eastAsia="仿宋_GB2312" w:hAnsi="宋体" w:hint="eastAsia"/>
          <w:sz w:val="32"/>
          <w:szCs w:val="32"/>
        </w:rPr>
        <w:t>央引导地方科技发展专项资金预算的通知</w:t>
      </w:r>
      <w:r>
        <w:rPr>
          <w:rFonts w:ascii="仿宋_GB2312" w:eastAsia="仿宋_GB2312" w:hAnsi="宋体" w:hint="eastAsia"/>
          <w:sz w:val="32"/>
          <w:szCs w:val="32"/>
          <w:lang w:val="zh-CN"/>
        </w:rPr>
        <w:t>》（</w:t>
      </w:r>
      <w:r>
        <w:rPr>
          <w:rFonts w:ascii="仿宋_GB2312" w:eastAsia="仿宋_GB2312" w:hAnsi="宋体" w:hint="eastAsia"/>
          <w:sz w:val="32"/>
          <w:szCs w:val="32"/>
        </w:rPr>
        <w:t>广财教（</w:t>
      </w:r>
      <w:r>
        <w:rPr>
          <w:rFonts w:ascii="仿宋_GB2312" w:eastAsia="仿宋_GB2312" w:hAnsi="宋体" w:hint="eastAsia"/>
          <w:sz w:val="32"/>
          <w:szCs w:val="32"/>
        </w:rPr>
        <w:t>2023</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号</w:t>
      </w:r>
      <w:r>
        <w:rPr>
          <w:rFonts w:ascii="仿宋_GB2312" w:eastAsia="仿宋_GB2312" w:hAnsi="宋体" w:hint="eastAsia"/>
          <w:sz w:val="32"/>
          <w:szCs w:val="32"/>
          <w:lang w:val="zh-CN"/>
        </w:rPr>
        <w:t>）、</w:t>
      </w:r>
      <w:r>
        <w:rPr>
          <w:rFonts w:ascii="仿宋_GB2312" w:eastAsia="仿宋_GB2312" w:hAnsi="宋体" w:hint="eastAsia"/>
          <w:sz w:val="32"/>
          <w:szCs w:val="32"/>
        </w:rPr>
        <w:t>广元市利州区财政局《关于追加（减）财政补助资金的通知》（广</w:t>
      </w:r>
      <w:proofErr w:type="gramStart"/>
      <w:r>
        <w:rPr>
          <w:rFonts w:ascii="仿宋_GB2312" w:eastAsia="仿宋_GB2312" w:hAnsi="宋体" w:hint="eastAsia"/>
          <w:sz w:val="32"/>
          <w:szCs w:val="32"/>
        </w:rPr>
        <w:t>利财教下</w:t>
      </w:r>
      <w:proofErr w:type="gramEnd"/>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号）文件</w:t>
      </w:r>
      <w:r>
        <w:rPr>
          <w:rFonts w:ascii="仿宋_GB2312" w:eastAsia="仿宋_GB2312" w:hAnsi="宋体" w:hint="eastAsia"/>
          <w:sz w:val="32"/>
          <w:szCs w:val="32"/>
          <w:lang w:val="zh-CN"/>
        </w:rPr>
        <w:t>。</w:t>
      </w:r>
      <w:r>
        <w:rPr>
          <w:rFonts w:ascii="仿宋_GB2312" w:eastAsia="仿宋_GB2312" w:hAnsi="宋体" w:hint="eastAsia"/>
          <w:sz w:val="32"/>
          <w:szCs w:val="32"/>
        </w:rPr>
        <w:t>四川海聚环保科技有限责任公司</w:t>
      </w:r>
      <w:r>
        <w:rPr>
          <w:rFonts w:ascii="仿宋_GB2312" w:eastAsia="仿宋_GB2312" w:hAnsi="宋体" w:hint="eastAsia"/>
          <w:sz w:val="32"/>
          <w:szCs w:val="32"/>
          <w:lang w:val="zh-CN"/>
        </w:rPr>
        <w:t>的“</w:t>
      </w:r>
      <w:r>
        <w:rPr>
          <w:rFonts w:ascii="仿宋_GB2312" w:eastAsia="仿宋_GB2312" w:hAnsi="宋体" w:hint="eastAsia"/>
          <w:sz w:val="32"/>
          <w:szCs w:val="32"/>
        </w:rPr>
        <w:t>绿色建筑材料保温装饰一体板生产应用及产业化</w:t>
      </w:r>
      <w:r>
        <w:rPr>
          <w:rFonts w:ascii="仿宋_GB2312" w:eastAsia="仿宋_GB2312" w:hAnsi="宋体" w:hint="eastAsia"/>
          <w:sz w:val="32"/>
          <w:szCs w:val="32"/>
          <w:lang w:val="zh-CN"/>
        </w:rPr>
        <w:t>”</w:t>
      </w:r>
      <w:r>
        <w:rPr>
          <w:rFonts w:ascii="仿宋_GB2312" w:eastAsia="仿宋_GB2312" w:hAnsi="宋体" w:hint="eastAsia"/>
          <w:sz w:val="32"/>
          <w:szCs w:val="32"/>
        </w:rPr>
        <w:t>项目</w:t>
      </w:r>
      <w:r>
        <w:rPr>
          <w:rFonts w:ascii="仿宋_GB2312" w:eastAsia="仿宋_GB2312" w:hAnsi="宋体" w:hint="eastAsia"/>
          <w:sz w:val="32"/>
          <w:szCs w:val="32"/>
          <w:lang w:val="zh-CN"/>
        </w:rPr>
        <w:t>为后补助奖励资金，无预算调整。</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（二）资金计划、到位及使用情况（可用表格形式反映）</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四川海聚环保科技有限责任公司的项目为</w:t>
      </w:r>
      <w:r>
        <w:rPr>
          <w:rFonts w:ascii="仿宋_GB2312" w:eastAsia="仿宋_GB2312" w:hAnsi="宋体" w:hint="eastAsia"/>
          <w:sz w:val="32"/>
          <w:szCs w:val="32"/>
          <w:lang w:val="zh-CN"/>
        </w:rPr>
        <w:t>后补助资金</w:t>
      </w:r>
      <w:r>
        <w:rPr>
          <w:rFonts w:ascii="仿宋_GB2312" w:eastAsia="仿宋_GB2312" w:hAnsi="宋体" w:hint="eastAsia"/>
          <w:sz w:val="32"/>
          <w:szCs w:val="32"/>
        </w:rPr>
        <w:t>50</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资金到位情况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财政补助资金于</w:t>
      </w:r>
      <w:r>
        <w:rPr>
          <w:rFonts w:ascii="仿宋_GB2312" w:eastAsia="仿宋_GB2312" w:hAnsi="宋体" w:hint="eastAsia"/>
          <w:sz w:val="32"/>
          <w:szCs w:val="32"/>
        </w:rPr>
        <w:t>2023</w:t>
      </w:r>
      <w:r>
        <w:rPr>
          <w:rFonts w:ascii="仿宋_GB2312" w:eastAsia="仿宋_GB2312" w:hAnsi="宋体" w:hint="eastAsia"/>
          <w:sz w:val="32"/>
          <w:szCs w:val="32"/>
        </w:rPr>
        <w:t>年收到资金文件，并于</w:t>
      </w:r>
      <w:r>
        <w:rPr>
          <w:rFonts w:ascii="仿宋_GB2312" w:eastAsia="仿宋_GB2312" w:hAnsi="宋体" w:hint="eastAsia"/>
          <w:sz w:val="32"/>
          <w:szCs w:val="32"/>
        </w:rPr>
        <w:t>2023</w:t>
      </w:r>
      <w:r>
        <w:rPr>
          <w:rFonts w:ascii="仿宋_GB2312" w:eastAsia="仿宋_GB2312" w:hAnsi="宋体" w:hint="eastAsia"/>
          <w:sz w:val="32"/>
          <w:szCs w:val="32"/>
        </w:rPr>
        <w:t>年拨付到位到位率</w:t>
      </w:r>
      <w:r>
        <w:rPr>
          <w:rFonts w:ascii="仿宋_GB2312" w:eastAsia="仿宋_GB2312" w:hAnsi="宋体" w:hint="eastAsia"/>
          <w:sz w:val="32"/>
          <w:szCs w:val="32"/>
        </w:rPr>
        <w:t>100%</w:t>
      </w:r>
      <w:r>
        <w:rPr>
          <w:rFonts w:ascii="仿宋_GB2312" w:eastAsia="仿宋_GB2312" w:hAnsi="宋体" w:hint="eastAsia"/>
          <w:sz w:val="32"/>
          <w:szCs w:val="32"/>
        </w:rPr>
        <w:t>。</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资金使用情况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lang w:val="zh-CN"/>
        </w:rPr>
        <w:t>截至评价时点，</w:t>
      </w:r>
      <w:r>
        <w:rPr>
          <w:rFonts w:ascii="仿宋_GB2312" w:eastAsia="仿宋_GB2312" w:hAnsi="宋体" w:hint="eastAsia"/>
          <w:sz w:val="32"/>
          <w:szCs w:val="32"/>
        </w:rPr>
        <w:t>项目资金实际支出</w:t>
      </w:r>
      <w:r>
        <w:rPr>
          <w:rFonts w:ascii="仿宋_GB2312" w:eastAsia="仿宋_GB2312" w:hAnsi="宋体" w:hint="eastAsia"/>
          <w:sz w:val="32"/>
          <w:szCs w:val="32"/>
        </w:rPr>
        <w:t>151</w:t>
      </w:r>
      <w:r>
        <w:rPr>
          <w:rFonts w:ascii="仿宋_GB2312" w:eastAsia="仿宋_GB2312" w:hAnsi="宋体" w:hint="eastAsia"/>
          <w:sz w:val="32"/>
          <w:szCs w:val="32"/>
        </w:rPr>
        <w:t>万元，资金开支范围主要涉及设备购置及改造、技术咨询检测开发、产权专利广告宣传、差旅培训会议、贷款利息、劳务、材料能源等项目相关支出，支付依据合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合法，资金支付与预算相符。</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（三）项目财务管理情况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各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w:t>
      </w:r>
      <w:r>
        <w:rPr>
          <w:rFonts w:ascii="仿宋_GB2312" w:eastAsia="仿宋_GB2312" w:hAnsi="宋体" w:hint="eastAsia"/>
          <w:sz w:val="32"/>
          <w:szCs w:val="32"/>
          <w:lang w:val="zh-CN"/>
        </w:rPr>
        <w:t>位严格按照财务管理制度执行，实行专项专账管理。</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我局收到省</w:t>
      </w:r>
      <w:r>
        <w:rPr>
          <w:rFonts w:ascii="仿宋_GB2312" w:eastAsia="仿宋_GB2312" w:hAnsi="宋体" w:hint="eastAsia"/>
          <w:sz w:val="32"/>
          <w:szCs w:val="32"/>
        </w:rPr>
        <w:t>科技</w:t>
      </w:r>
      <w:r>
        <w:rPr>
          <w:rFonts w:ascii="仿宋_GB2312" w:eastAsia="仿宋_GB2312" w:hAnsi="宋体" w:hint="eastAsia"/>
          <w:sz w:val="32"/>
          <w:szCs w:val="32"/>
          <w:lang w:val="zh-CN"/>
        </w:rPr>
        <w:t>厅《关于申报</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年中央引导地方科技发展资金的通知》后，积极组织企业申报，经系统审核企业申报书、省科技厅组织专家评审推荐，最终省科技厅批复立项。资金为对</w:t>
      </w:r>
      <w:r>
        <w:rPr>
          <w:rFonts w:ascii="仿宋_GB2312" w:eastAsia="仿宋_GB2312" w:hAnsi="宋体" w:hint="eastAsia"/>
          <w:sz w:val="32"/>
          <w:szCs w:val="32"/>
        </w:rPr>
        <w:t>科技成果转移转化</w:t>
      </w:r>
      <w:r>
        <w:rPr>
          <w:rFonts w:ascii="仿宋_GB2312" w:eastAsia="仿宋_GB2312" w:hAnsi="宋体" w:hint="eastAsia"/>
          <w:sz w:val="32"/>
          <w:szCs w:val="32"/>
          <w:lang w:val="zh-CN"/>
        </w:rPr>
        <w:t>的后补助资金。</w:t>
      </w:r>
      <w:r>
        <w:rPr>
          <w:rFonts w:ascii="仿宋_GB2312" w:eastAsia="仿宋_GB2312" w:hAnsi="宋体" w:hint="eastAsia"/>
          <w:sz w:val="32"/>
          <w:szCs w:val="32"/>
          <w:lang w:val="zh-CN"/>
        </w:rPr>
        <w:t xml:space="preserve">     </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项目单位认真执行省《科技计划项目管理办法》《科技计划项目专项资金管理办法》，均按要求使用专项资金。</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我局切实加强项目监管，实时跟踪项目进度，按时开展中期检查，填</w:t>
      </w:r>
      <w:r>
        <w:rPr>
          <w:rFonts w:ascii="仿宋_GB2312" w:eastAsia="仿宋_GB2312" w:hAnsi="宋体" w:hint="eastAsia"/>
          <w:sz w:val="32"/>
          <w:szCs w:val="32"/>
          <w:lang w:val="zh-CN"/>
        </w:rPr>
        <w:t>写检查单并留存检查照片、信息，确保项目有序推进。</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r>
        <w:rPr>
          <w:rFonts w:ascii="仿宋_GB2312" w:eastAsia="仿宋_GB2312" w:hAnsi="宋体" w:hint="eastAsia"/>
          <w:sz w:val="32"/>
          <w:szCs w:val="32"/>
          <w:lang w:val="zh-CN"/>
        </w:rPr>
        <w:tab/>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 xml:space="preserve"> </w:t>
      </w:r>
      <w:r>
        <w:rPr>
          <w:rFonts w:ascii="仿宋_GB2312" w:eastAsia="仿宋_GB2312" w:hAnsi="宋体" w:hint="eastAsia"/>
          <w:sz w:val="32"/>
          <w:szCs w:val="32"/>
          <w:lang w:val="zh-CN"/>
        </w:rPr>
        <w:t>项目</w:t>
      </w:r>
      <w:r>
        <w:rPr>
          <w:rFonts w:ascii="仿宋_GB2312" w:eastAsia="仿宋_GB2312" w:hAnsi="宋体" w:hint="eastAsia"/>
          <w:sz w:val="32"/>
          <w:szCs w:val="32"/>
        </w:rPr>
        <w:t>属于后补助项目，</w:t>
      </w:r>
      <w:r>
        <w:rPr>
          <w:rFonts w:ascii="仿宋_GB2312" w:eastAsia="仿宋_GB2312" w:hAnsi="宋体" w:hint="eastAsia"/>
          <w:sz w:val="32"/>
          <w:szCs w:val="32"/>
          <w:lang w:val="zh-CN"/>
        </w:rPr>
        <w:t>已完成。</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（二）项目效益情况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企业不断发展壮大，生产能力得到提高，产品质量提升，将为当地的经济建设和解决就业问题做出贡献。</w:t>
      </w:r>
    </w:p>
    <w:p w:rsidR="00077042" w:rsidRDefault="008A3A55">
      <w:pPr>
        <w:spacing w:line="576" w:lineRule="exact"/>
        <w:ind w:firstLineChars="300" w:firstLine="960"/>
        <w:rPr>
          <w:rFonts w:ascii="仿宋_GB2312" w:eastAsia="仿宋_GB2312" w:hAnsi="宋体"/>
          <w:sz w:val="32"/>
          <w:szCs w:val="32"/>
          <w:lang w:val="zh-CN"/>
        </w:rPr>
      </w:pPr>
      <w:bookmarkStart w:id="35" w:name="OLE_LINK11"/>
      <w:r>
        <w:rPr>
          <w:rFonts w:ascii="仿宋_GB2312" w:eastAsia="仿宋_GB2312" w:hAnsi="宋体" w:hint="eastAsia"/>
          <w:sz w:val="32"/>
          <w:szCs w:val="32"/>
          <w:lang w:val="zh-CN"/>
        </w:rPr>
        <w:t>五、评价结论及建议</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项目为对企业</w:t>
      </w:r>
      <w:r>
        <w:rPr>
          <w:rFonts w:ascii="仿宋_GB2312" w:eastAsia="仿宋_GB2312" w:hAnsi="宋体" w:hint="eastAsia"/>
          <w:sz w:val="32"/>
          <w:szCs w:val="32"/>
        </w:rPr>
        <w:t>科</w:t>
      </w:r>
      <w:bookmarkStart w:id="36" w:name="OLE_LINK12"/>
      <w:r>
        <w:rPr>
          <w:rFonts w:ascii="仿宋_GB2312" w:eastAsia="仿宋_GB2312" w:hAnsi="宋体" w:hint="eastAsia"/>
          <w:sz w:val="32"/>
          <w:szCs w:val="32"/>
        </w:rPr>
        <w:t>技成果转移转</w:t>
      </w:r>
      <w:bookmarkEnd w:id="36"/>
      <w:r>
        <w:rPr>
          <w:rFonts w:ascii="仿宋_GB2312" w:eastAsia="仿宋_GB2312" w:hAnsi="宋体" w:hint="eastAsia"/>
          <w:sz w:val="32"/>
          <w:szCs w:val="32"/>
        </w:rPr>
        <w:t>化</w:t>
      </w:r>
      <w:r>
        <w:rPr>
          <w:rFonts w:ascii="仿宋_GB2312" w:eastAsia="仿宋_GB2312" w:hAnsi="宋体" w:hint="eastAsia"/>
          <w:sz w:val="32"/>
          <w:szCs w:val="32"/>
          <w:lang w:val="zh-CN"/>
        </w:rPr>
        <w:t>的后补助资金。</w:t>
      </w:r>
    </w:p>
    <w:bookmarkEnd w:id="35"/>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077042">
      <w:pPr>
        <w:pStyle w:val="a3"/>
        <w:ind w:firstLine="0"/>
        <w:rPr>
          <w:rFonts w:ascii="黑体" w:eastAsia="黑体" w:hAnsi="黑体"/>
          <w:sz w:val="44"/>
          <w:szCs w:val="44"/>
        </w:rPr>
      </w:pPr>
    </w:p>
    <w:p w:rsidR="00077042" w:rsidRDefault="008A3A55">
      <w:pPr>
        <w:spacing w:line="576" w:lineRule="exact"/>
        <w:rPr>
          <w:rFonts w:ascii="仿宋_GB2312" w:eastAsia="仿宋_GB2312" w:hAnsi="宋体"/>
          <w:sz w:val="32"/>
          <w:szCs w:val="32"/>
        </w:rPr>
      </w:pPr>
      <w:r>
        <w:rPr>
          <w:rFonts w:ascii="仿宋_GB2312" w:eastAsia="仿宋_GB2312" w:hAnsi="宋体" w:hint="eastAsia"/>
          <w:sz w:val="32"/>
          <w:szCs w:val="32"/>
          <w:lang w:val="zh-CN"/>
        </w:rPr>
        <w:lastRenderedPageBreak/>
        <w:t>附件</w:t>
      </w:r>
      <w:r>
        <w:rPr>
          <w:rFonts w:ascii="仿宋_GB2312" w:eastAsia="仿宋_GB2312" w:hAnsi="宋体" w:hint="eastAsia"/>
          <w:sz w:val="32"/>
          <w:szCs w:val="32"/>
        </w:rPr>
        <w:t>2-4</w:t>
      </w:r>
    </w:p>
    <w:p w:rsidR="00077042" w:rsidRDefault="00077042">
      <w:pPr>
        <w:pStyle w:val="a3"/>
      </w:pPr>
    </w:p>
    <w:p w:rsidR="00077042" w:rsidRDefault="00077042">
      <w:pPr>
        <w:pStyle w:val="a3"/>
      </w:pPr>
    </w:p>
    <w:p w:rsidR="00077042" w:rsidRDefault="008A3A55">
      <w:pPr>
        <w:spacing w:line="576" w:lineRule="exact"/>
        <w:jc w:val="center"/>
        <w:rPr>
          <w:rFonts w:ascii="方正仿宋简体" w:eastAsia="方正仿宋简体" w:hAnsi="方正小标宋简体" w:cs="方正小标宋简体"/>
          <w:sz w:val="32"/>
          <w:szCs w:val="32"/>
        </w:rPr>
      </w:pPr>
      <w:bookmarkStart w:id="37" w:name="OLE_LINK15"/>
      <w:r>
        <w:rPr>
          <w:rFonts w:ascii="方正小标宋简体" w:eastAsia="方正小标宋简体" w:hAnsi="宋体" w:cs="宋体"/>
          <w:bCs/>
          <w:sz w:val="44"/>
          <w:szCs w:val="44"/>
        </w:rPr>
        <w:t>2023</w:t>
      </w:r>
      <w:r>
        <w:rPr>
          <w:rFonts w:ascii="方正小标宋简体" w:eastAsia="方正小标宋简体" w:hAnsi="宋体" w:cs="宋体" w:hint="eastAsia"/>
          <w:bCs/>
          <w:sz w:val="44"/>
          <w:szCs w:val="44"/>
        </w:rPr>
        <w:t>年军民融合</w:t>
      </w:r>
      <w:r>
        <w:rPr>
          <w:rFonts w:ascii="方正小标宋简体" w:eastAsia="方正小标宋简体" w:hAnsi="宋体" w:cs="宋体"/>
          <w:bCs/>
          <w:sz w:val="44"/>
          <w:szCs w:val="44"/>
        </w:rPr>
        <w:t>PPP</w:t>
      </w:r>
      <w:r>
        <w:rPr>
          <w:rFonts w:ascii="方正小标宋简体" w:eastAsia="方正小标宋简体" w:hAnsi="宋体" w:cs="宋体" w:hint="eastAsia"/>
          <w:bCs/>
          <w:sz w:val="44"/>
          <w:szCs w:val="44"/>
        </w:rPr>
        <w:t>项目付费绩效自评</w:t>
      </w:r>
      <w:r>
        <w:rPr>
          <w:rFonts w:ascii="方正小标宋简体" w:eastAsia="方正小标宋简体" w:hAnsi="宋体" w:cs="宋体" w:hint="eastAsia"/>
          <w:bCs/>
          <w:sz w:val="44"/>
          <w:szCs w:val="44"/>
        </w:rPr>
        <w:t>报告</w:t>
      </w:r>
    </w:p>
    <w:bookmarkEnd w:id="37"/>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军民融合产业园</w:t>
      </w:r>
      <w:r>
        <w:rPr>
          <w:rFonts w:ascii="仿宋_GB2312" w:eastAsia="仿宋_GB2312" w:hAnsi="宋体" w:hint="eastAsia"/>
          <w:sz w:val="32"/>
          <w:szCs w:val="32"/>
          <w:lang w:val="zh-CN"/>
        </w:rPr>
        <w:t>PPP</w:t>
      </w:r>
      <w:r>
        <w:rPr>
          <w:rFonts w:ascii="仿宋_GB2312" w:eastAsia="仿宋_GB2312" w:hAnsi="宋体" w:hint="eastAsia"/>
          <w:sz w:val="32"/>
          <w:szCs w:val="32"/>
          <w:lang w:val="zh-CN"/>
        </w:rPr>
        <w:t>项目属于工业园区基础设施配套</w:t>
      </w:r>
      <w:r>
        <w:rPr>
          <w:rFonts w:ascii="仿宋_GB2312" w:eastAsia="仿宋_GB2312" w:hAnsi="宋体" w:hint="eastAsia"/>
          <w:sz w:val="32"/>
          <w:szCs w:val="32"/>
          <w:lang w:val="zh-CN"/>
        </w:rPr>
        <w:t>PPP</w:t>
      </w:r>
      <w:r>
        <w:rPr>
          <w:rFonts w:ascii="仿宋_GB2312" w:eastAsia="仿宋_GB2312" w:hAnsi="宋体" w:hint="eastAsia"/>
          <w:sz w:val="32"/>
          <w:szCs w:val="32"/>
          <w:lang w:val="zh-CN"/>
        </w:rPr>
        <w:t>项目，采用</w:t>
      </w:r>
      <w:r>
        <w:rPr>
          <w:rFonts w:ascii="仿宋_GB2312" w:eastAsia="仿宋_GB2312" w:hAnsi="宋体" w:hint="eastAsia"/>
          <w:sz w:val="32"/>
          <w:szCs w:val="32"/>
          <w:lang w:val="zh-CN"/>
        </w:rPr>
        <w:t>PPP+EPC</w:t>
      </w:r>
      <w:r>
        <w:rPr>
          <w:rFonts w:ascii="仿宋_GB2312" w:eastAsia="仿宋_GB2312" w:hAnsi="宋体" w:hint="eastAsia"/>
          <w:sz w:val="32"/>
          <w:szCs w:val="32"/>
          <w:lang w:val="zh-CN"/>
        </w:rPr>
        <w:t>模式实施，合作期为</w:t>
      </w:r>
      <w:r>
        <w:rPr>
          <w:rFonts w:ascii="仿宋_GB2312" w:eastAsia="仿宋_GB2312" w:hAnsi="宋体" w:hint="eastAsia"/>
          <w:sz w:val="32"/>
          <w:szCs w:val="32"/>
          <w:lang w:val="zh-CN"/>
        </w:rPr>
        <w:t>10</w:t>
      </w:r>
      <w:r>
        <w:rPr>
          <w:rFonts w:ascii="仿宋_GB2312" w:eastAsia="仿宋_GB2312" w:hAnsi="宋体" w:hint="eastAsia"/>
          <w:sz w:val="32"/>
          <w:szCs w:val="32"/>
          <w:lang w:val="zh-CN"/>
        </w:rPr>
        <w:t>年，其中建设期</w:t>
      </w:r>
      <w:r>
        <w:rPr>
          <w:rFonts w:ascii="仿宋_GB2312" w:eastAsia="仿宋_GB2312" w:hAnsi="宋体" w:hint="eastAsia"/>
          <w:sz w:val="32"/>
          <w:szCs w:val="32"/>
          <w:lang w:val="zh-CN"/>
        </w:rPr>
        <w:t>2</w:t>
      </w:r>
      <w:r>
        <w:rPr>
          <w:rFonts w:ascii="仿宋_GB2312" w:eastAsia="仿宋_GB2312" w:hAnsi="宋体" w:hint="eastAsia"/>
          <w:sz w:val="32"/>
          <w:szCs w:val="32"/>
          <w:lang w:val="zh-CN"/>
        </w:rPr>
        <w:t>年，运营期</w:t>
      </w:r>
      <w:r>
        <w:rPr>
          <w:rFonts w:ascii="仿宋_GB2312" w:eastAsia="仿宋_GB2312" w:hAnsi="宋体" w:hint="eastAsia"/>
          <w:sz w:val="32"/>
          <w:szCs w:val="32"/>
          <w:lang w:val="zh-CN"/>
        </w:rPr>
        <w:t>8</w:t>
      </w:r>
      <w:r>
        <w:rPr>
          <w:rFonts w:ascii="仿宋_GB2312" w:eastAsia="仿宋_GB2312" w:hAnsi="宋体" w:hint="eastAsia"/>
          <w:sz w:val="32"/>
          <w:szCs w:val="32"/>
          <w:lang w:val="zh-CN"/>
        </w:rPr>
        <w:t>年，共包含</w:t>
      </w:r>
      <w:r>
        <w:rPr>
          <w:rFonts w:ascii="仿宋_GB2312" w:eastAsia="仿宋_GB2312" w:hAnsi="宋体" w:hint="eastAsia"/>
          <w:sz w:val="32"/>
          <w:szCs w:val="32"/>
          <w:lang w:val="zh-CN"/>
        </w:rPr>
        <w:t>7</w:t>
      </w:r>
      <w:r>
        <w:rPr>
          <w:rFonts w:ascii="仿宋_GB2312" w:eastAsia="仿宋_GB2312" w:hAnsi="宋体" w:hint="eastAsia"/>
          <w:sz w:val="32"/>
          <w:szCs w:val="32"/>
          <w:lang w:val="zh-CN"/>
        </w:rPr>
        <w:t>个子项目，批复建设总投资</w:t>
      </w:r>
      <w:r>
        <w:rPr>
          <w:rFonts w:ascii="仿宋_GB2312" w:eastAsia="仿宋_GB2312" w:hAnsi="宋体" w:hint="eastAsia"/>
          <w:sz w:val="32"/>
          <w:szCs w:val="32"/>
          <w:lang w:val="zh-CN"/>
        </w:rPr>
        <w:t>140152.24</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利州区政府经过物有所值评价及财政承受能力论证，决定采用</w:t>
      </w:r>
      <w:r>
        <w:rPr>
          <w:rFonts w:ascii="仿宋_GB2312" w:eastAsia="仿宋_GB2312" w:hAnsi="宋体" w:hint="eastAsia"/>
          <w:sz w:val="32"/>
          <w:szCs w:val="32"/>
          <w:lang w:val="zh-CN"/>
        </w:rPr>
        <w:t>PPP</w:t>
      </w:r>
      <w:r>
        <w:rPr>
          <w:rFonts w:ascii="仿宋_GB2312" w:eastAsia="仿宋_GB2312" w:hAnsi="宋体" w:hint="eastAsia"/>
          <w:sz w:val="32"/>
          <w:szCs w:val="32"/>
          <w:lang w:val="zh-CN"/>
        </w:rPr>
        <w:t>模式实施广元市利州区军民融合产业</w:t>
      </w:r>
      <w:proofErr w:type="gramStart"/>
      <w:r>
        <w:rPr>
          <w:rFonts w:ascii="仿宋_GB2312" w:eastAsia="仿宋_GB2312" w:hAnsi="宋体" w:hint="eastAsia"/>
          <w:sz w:val="32"/>
          <w:szCs w:val="32"/>
          <w:lang w:val="zh-CN"/>
        </w:rPr>
        <w:t>园基础</w:t>
      </w:r>
      <w:proofErr w:type="gramEnd"/>
      <w:r>
        <w:rPr>
          <w:rFonts w:ascii="仿宋_GB2312" w:eastAsia="仿宋_GB2312" w:hAnsi="宋体" w:hint="eastAsia"/>
          <w:sz w:val="32"/>
          <w:szCs w:val="32"/>
          <w:lang w:val="zh-CN"/>
        </w:rPr>
        <w:t>设施建设</w:t>
      </w:r>
      <w:r>
        <w:rPr>
          <w:rFonts w:ascii="仿宋_GB2312" w:eastAsia="仿宋_GB2312" w:hAnsi="宋体" w:hint="eastAsia"/>
          <w:sz w:val="32"/>
          <w:szCs w:val="32"/>
          <w:lang w:val="zh-CN"/>
        </w:rPr>
        <w:t>PPP</w:t>
      </w:r>
      <w:r>
        <w:rPr>
          <w:rFonts w:ascii="仿宋_GB2312" w:eastAsia="仿宋_GB2312" w:hAnsi="宋体" w:hint="eastAsia"/>
          <w:sz w:val="32"/>
          <w:szCs w:val="32"/>
          <w:lang w:val="zh-CN"/>
        </w:rPr>
        <w:t>项目，并授予广元市利州区工业集中发展区管理委员会为本项目实施机构及业主单位。</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．项目立项、资金申报的依据，包括但不限于：《广元市利州区人民政府常务会议关于项目实施方案的批复》（</w:t>
      </w:r>
      <w:r>
        <w:rPr>
          <w:rFonts w:ascii="仿宋_GB2312" w:eastAsia="仿宋_GB2312" w:hAnsi="宋体" w:hint="eastAsia"/>
          <w:sz w:val="32"/>
          <w:szCs w:val="32"/>
          <w:lang w:val="zh-CN"/>
        </w:rPr>
        <w:t>2016</w:t>
      </w:r>
      <w:r>
        <w:rPr>
          <w:rFonts w:ascii="仿宋_GB2312" w:eastAsia="仿宋_GB2312" w:hAnsi="宋体" w:hint="eastAsia"/>
          <w:sz w:val="32"/>
          <w:szCs w:val="32"/>
          <w:lang w:val="zh-CN"/>
        </w:rPr>
        <w:t>年</w:t>
      </w:r>
      <w:r>
        <w:rPr>
          <w:rFonts w:ascii="仿宋_GB2312" w:eastAsia="仿宋_GB2312" w:hAnsi="宋体" w:hint="eastAsia"/>
          <w:sz w:val="32"/>
          <w:szCs w:val="32"/>
          <w:lang w:val="zh-CN"/>
        </w:rPr>
        <w:t>5</w:t>
      </w:r>
      <w:r>
        <w:rPr>
          <w:rFonts w:ascii="仿宋_GB2312" w:eastAsia="仿宋_GB2312" w:hAnsi="宋体" w:hint="eastAsia"/>
          <w:sz w:val="32"/>
          <w:szCs w:val="32"/>
          <w:lang w:val="zh-CN"/>
        </w:rPr>
        <w:t>月</w:t>
      </w:r>
      <w:r>
        <w:rPr>
          <w:rFonts w:ascii="仿宋_GB2312" w:eastAsia="仿宋_GB2312" w:hAnsi="宋体" w:hint="eastAsia"/>
          <w:sz w:val="32"/>
          <w:szCs w:val="32"/>
          <w:lang w:val="zh-CN"/>
        </w:rPr>
        <w:t>27</w:t>
      </w:r>
      <w:r>
        <w:rPr>
          <w:rFonts w:ascii="仿宋_GB2312" w:eastAsia="仿宋_GB2312" w:hAnsi="宋体" w:hint="eastAsia"/>
          <w:sz w:val="32"/>
          <w:szCs w:val="32"/>
          <w:lang w:val="zh-CN"/>
        </w:rPr>
        <w:t>日）、</w:t>
      </w:r>
      <w:r>
        <w:rPr>
          <w:rFonts w:ascii="仿宋_GB2312" w:eastAsia="仿宋_GB2312" w:hAnsi="宋体" w:hint="eastAsia"/>
          <w:sz w:val="32"/>
          <w:szCs w:val="32"/>
          <w:lang w:val="zh-CN"/>
        </w:rPr>
        <w:t>《广元市利州区发改局关于可行性研究报告的批复》（广</w:t>
      </w:r>
      <w:proofErr w:type="gramStart"/>
      <w:r>
        <w:rPr>
          <w:rFonts w:ascii="仿宋_GB2312" w:eastAsia="仿宋_GB2312" w:hAnsi="宋体" w:hint="eastAsia"/>
          <w:sz w:val="32"/>
          <w:szCs w:val="32"/>
          <w:lang w:val="zh-CN"/>
        </w:rPr>
        <w:t>利发改发</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2016</w:t>
      </w:r>
      <w:r>
        <w:rPr>
          <w:rFonts w:ascii="仿宋_GB2312" w:eastAsia="仿宋_GB2312" w:hAnsi="宋体" w:hint="eastAsia"/>
          <w:sz w:val="32"/>
          <w:szCs w:val="32"/>
          <w:lang w:val="zh-CN"/>
        </w:rPr>
        <w:t>〕</w:t>
      </w:r>
      <w:r>
        <w:rPr>
          <w:rFonts w:ascii="仿宋_GB2312" w:eastAsia="仿宋_GB2312" w:hAnsi="宋体" w:hint="eastAsia"/>
          <w:sz w:val="32"/>
          <w:szCs w:val="32"/>
          <w:lang w:val="zh-CN"/>
        </w:rPr>
        <w:t>69</w:t>
      </w:r>
      <w:r>
        <w:rPr>
          <w:rFonts w:ascii="仿宋_GB2312" w:eastAsia="仿宋_GB2312" w:hAnsi="宋体" w:hint="eastAsia"/>
          <w:sz w:val="32"/>
          <w:szCs w:val="32"/>
          <w:lang w:val="zh-CN"/>
        </w:rPr>
        <w:t>号）、《广元市利州区财政局关于军民融合产业园</w:t>
      </w:r>
      <w:r>
        <w:rPr>
          <w:rFonts w:ascii="仿宋_GB2312" w:eastAsia="仿宋_GB2312" w:hAnsi="宋体" w:hint="eastAsia"/>
          <w:sz w:val="32"/>
          <w:szCs w:val="32"/>
          <w:lang w:val="zh-CN"/>
        </w:rPr>
        <w:t>PPP</w:t>
      </w:r>
      <w:r>
        <w:rPr>
          <w:rFonts w:ascii="仿宋_GB2312" w:eastAsia="仿宋_GB2312" w:hAnsi="宋体" w:hint="eastAsia"/>
          <w:sz w:val="32"/>
          <w:szCs w:val="32"/>
          <w:lang w:val="zh-CN"/>
        </w:rPr>
        <w:t>项目物有所值评价和财政承受能力论证结果》（广</w:t>
      </w:r>
      <w:proofErr w:type="gramStart"/>
      <w:r>
        <w:rPr>
          <w:rFonts w:ascii="仿宋_GB2312" w:eastAsia="仿宋_GB2312" w:hAnsi="宋体" w:hint="eastAsia"/>
          <w:sz w:val="32"/>
          <w:szCs w:val="32"/>
          <w:lang w:val="zh-CN"/>
        </w:rPr>
        <w:t>利财函〔</w:t>
      </w:r>
      <w:r>
        <w:rPr>
          <w:rFonts w:ascii="仿宋_GB2312" w:eastAsia="仿宋_GB2312" w:hAnsi="宋体" w:hint="eastAsia"/>
          <w:sz w:val="32"/>
          <w:szCs w:val="32"/>
          <w:lang w:val="zh-CN"/>
        </w:rPr>
        <w:t>2016</w:t>
      </w:r>
      <w:r>
        <w:rPr>
          <w:rFonts w:ascii="仿宋_GB2312" w:eastAsia="仿宋_GB2312" w:hAnsi="宋体" w:hint="eastAsia"/>
          <w:sz w:val="32"/>
          <w:szCs w:val="32"/>
          <w:lang w:val="zh-CN"/>
        </w:rPr>
        <w:t>〕</w:t>
      </w:r>
      <w:proofErr w:type="gramEnd"/>
      <w:r>
        <w:rPr>
          <w:rFonts w:ascii="仿宋_GB2312" w:eastAsia="仿宋_GB2312" w:hAnsi="宋体" w:hint="eastAsia"/>
          <w:sz w:val="32"/>
          <w:szCs w:val="32"/>
          <w:lang w:val="zh-CN"/>
        </w:rPr>
        <w:t>17</w:t>
      </w:r>
      <w:r>
        <w:rPr>
          <w:rFonts w:ascii="仿宋_GB2312" w:eastAsia="仿宋_GB2312" w:hAnsi="宋体" w:hint="eastAsia"/>
          <w:sz w:val="32"/>
          <w:szCs w:val="32"/>
          <w:lang w:val="zh-CN"/>
        </w:rPr>
        <w:t>号）。</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．资金或项目管理办法制定情况，资金支持具体项目的条件、范围与支持方式概况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该项目为政府回购项目，</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12</w:t>
      </w:r>
      <w:r>
        <w:rPr>
          <w:rFonts w:ascii="仿宋_GB2312" w:eastAsia="仿宋_GB2312" w:hAnsi="宋体" w:hint="eastAsia"/>
          <w:sz w:val="32"/>
          <w:szCs w:val="32"/>
          <w:lang w:val="zh-CN"/>
        </w:rPr>
        <w:t>月，广元市利州区财政局《关于下达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年地方政府债权资金的通知》（广</w:t>
      </w:r>
      <w:proofErr w:type="gramStart"/>
      <w:r>
        <w:rPr>
          <w:rFonts w:ascii="仿宋_GB2312" w:eastAsia="仿宋_GB2312" w:hAnsi="宋体" w:hint="eastAsia"/>
          <w:sz w:val="32"/>
          <w:szCs w:val="32"/>
          <w:lang w:val="zh-CN"/>
        </w:rPr>
        <w:lastRenderedPageBreak/>
        <w:t>利财外下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54</w:t>
      </w:r>
      <w:r>
        <w:rPr>
          <w:rFonts w:ascii="仿宋_GB2312" w:eastAsia="仿宋_GB2312" w:hAnsi="宋体" w:hint="eastAsia"/>
          <w:sz w:val="32"/>
          <w:szCs w:val="32"/>
          <w:lang w:val="zh-CN"/>
        </w:rPr>
        <w:t>号）向该项目给予资金分配</w:t>
      </w:r>
      <w:r>
        <w:rPr>
          <w:rFonts w:ascii="仿宋_GB2312" w:eastAsia="仿宋_GB2312" w:hAnsi="宋体" w:hint="eastAsia"/>
          <w:sz w:val="32"/>
          <w:szCs w:val="32"/>
          <w:lang w:val="zh-CN"/>
        </w:rPr>
        <w:t>6600</w:t>
      </w:r>
      <w:r>
        <w:rPr>
          <w:rFonts w:ascii="仿宋_GB2312" w:eastAsia="仿宋_GB2312" w:hAnsi="宋体" w:hint="eastAsia"/>
          <w:sz w:val="32"/>
          <w:szCs w:val="32"/>
          <w:lang w:val="zh-CN"/>
        </w:rPr>
        <w:t>万元。为强化专项资金管理，发挥资金的最大使用绩效，我局按照“统筹兼顾、突出重</w:t>
      </w:r>
      <w:r>
        <w:rPr>
          <w:rFonts w:ascii="仿宋_GB2312" w:eastAsia="仿宋_GB2312" w:hAnsi="宋体" w:hint="eastAsia"/>
          <w:sz w:val="32"/>
          <w:szCs w:val="32"/>
          <w:lang w:val="zh-CN"/>
        </w:rPr>
        <w:t>点、促进发展、专款专用、注重绩效”的原则，制定了专项资金管理办法及内控管理制度等，规范了项目资金的核算及账务处理相关内容，进一步强化监督管理，严格按照各项管理办法、制度执行，充分发挥了资金使用效益。严格按照财务管理制度执行，实行专项专账管理。</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5</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原则与考虑因素是充分尊重合同精神，严格依照合同履约，统筹兼顾公平公正，落实专款专用，合法合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项目绩效目标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营造良好的招商环境，优化营商环境，构建和谐社会、促进区域经济快速发展。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项目自评步骤及方法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项目组织相关专业技术人员现场勘察，定</w:t>
      </w:r>
      <w:r>
        <w:rPr>
          <w:rFonts w:ascii="仿宋_GB2312" w:eastAsia="仿宋_GB2312" w:hAnsi="宋体" w:hint="eastAsia"/>
          <w:sz w:val="32"/>
          <w:szCs w:val="32"/>
          <w:lang w:val="zh-CN"/>
        </w:rPr>
        <w:t>期实施绩效考核，根据本项目实际情况，通过数量指示、质量指标、经济效益指标、时效指标、社会效益指标、可持续发展指标、经济成本指标等几方面设置绩效考核指标。截至目前已完成</w:t>
      </w:r>
      <w:r>
        <w:rPr>
          <w:rFonts w:ascii="仿宋_GB2312" w:eastAsia="仿宋_GB2312" w:hAnsi="宋体" w:hint="eastAsia"/>
          <w:sz w:val="32"/>
          <w:szCs w:val="32"/>
          <w:lang w:val="zh-CN"/>
        </w:rPr>
        <w:t>4</w:t>
      </w:r>
      <w:r>
        <w:rPr>
          <w:rFonts w:ascii="仿宋_GB2312" w:eastAsia="仿宋_GB2312" w:hAnsi="宋体" w:hint="eastAsia"/>
          <w:sz w:val="32"/>
          <w:szCs w:val="32"/>
          <w:lang w:val="zh-CN"/>
        </w:rPr>
        <w:t>次绩效考核评价，均契合政策和项目实质，与部门长期规划目标、年度工作目标一致，产出和效果非常满意。</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该项目为政府回购项目，</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12</w:t>
      </w:r>
      <w:r>
        <w:rPr>
          <w:rFonts w:ascii="仿宋_GB2312" w:eastAsia="仿宋_GB2312" w:hAnsi="宋体" w:hint="eastAsia"/>
          <w:sz w:val="32"/>
          <w:szCs w:val="32"/>
          <w:lang w:val="zh-CN"/>
        </w:rPr>
        <w:t>月，广元市利州区财政局《关于下达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年地方政府债权资金的通知》（广</w:t>
      </w:r>
      <w:proofErr w:type="gramStart"/>
      <w:r>
        <w:rPr>
          <w:rFonts w:ascii="仿宋_GB2312" w:eastAsia="仿宋_GB2312" w:hAnsi="宋体" w:hint="eastAsia"/>
          <w:sz w:val="32"/>
          <w:szCs w:val="32"/>
          <w:lang w:val="zh-CN"/>
        </w:rPr>
        <w:lastRenderedPageBreak/>
        <w:t>利财外下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54</w:t>
      </w:r>
      <w:r>
        <w:rPr>
          <w:rFonts w:ascii="仿宋_GB2312" w:eastAsia="仿宋_GB2312" w:hAnsi="宋体" w:hint="eastAsia"/>
          <w:sz w:val="32"/>
          <w:szCs w:val="32"/>
          <w:lang w:val="zh-CN"/>
        </w:rPr>
        <w:t>号）向该项目给予资金分配</w:t>
      </w:r>
      <w:r>
        <w:rPr>
          <w:rFonts w:ascii="仿宋_GB2312" w:eastAsia="仿宋_GB2312" w:hAnsi="宋体" w:hint="eastAsia"/>
          <w:sz w:val="32"/>
          <w:szCs w:val="32"/>
          <w:lang w:val="zh-CN"/>
        </w:rPr>
        <w:t>6600</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项目已竣工进入运维期，拨付款项主要用于偿还</w:t>
      </w:r>
      <w:r>
        <w:rPr>
          <w:rFonts w:ascii="仿宋_GB2312" w:eastAsia="仿宋_GB2312" w:hAnsi="宋体" w:hint="eastAsia"/>
          <w:sz w:val="32"/>
          <w:szCs w:val="32"/>
          <w:lang w:val="zh-CN"/>
        </w:rPr>
        <w:t>PPP</w:t>
      </w:r>
      <w:r>
        <w:rPr>
          <w:rFonts w:ascii="仿宋_GB2312" w:eastAsia="仿宋_GB2312" w:hAnsi="宋体" w:hint="eastAsia"/>
          <w:sz w:val="32"/>
          <w:szCs w:val="32"/>
          <w:lang w:val="zh-CN"/>
        </w:rPr>
        <w:t>项目投资人的可用性服务费，以上资金</w:t>
      </w:r>
      <w:r>
        <w:rPr>
          <w:rFonts w:ascii="仿宋_GB2312" w:eastAsia="仿宋_GB2312" w:hAnsi="宋体" w:hint="eastAsia"/>
          <w:sz w:val="32"/>
          <w:szCs w:val="32"/>
          <w:lang w:val="zh-CN"/>
        </w:rPr>
        <w:t>6600</w:t>
      </w:r>
      <w:r>
        <w:rPr>
          <w:rFonts w:ascii="仿宋_GB2312" w:eastAsia="仿宋_GB2312" w:hAnsi="宋体" w:hint="eastAsia"/>
          <w:sz w:val="32"/>
          <w:szCs w:val="32"/>
          <w:lang w:val="zh-CN"/>
        </w:rPr>
        <w:t>万元全部拨付企业。</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严格按照财务管理制度执行，实行专项专账管理。</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结合项目</w:t>
      </w:r>
      <w:r>
        <w:rPr>
          <w:rFonts w:ascii="仿宋_GB2312" w:eastAsia="仿宋_GB2312" w:hAnsi="宋体" w:hint="eastAsia"/>
          <w:sz w:val="32"/>
          <w:szCs w:val="32"/>
          <w:lang w:val="zh-CN"/>
        </w:rPr>
        <w:t>组织实施管理办法，重点围绕以下内容进行分析评价，并对自评中发现的问题分析说明。</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制定了实施方案，同时成立了军民融合产业园项目指挥部，分工明确。施工阶段落实责任，制定</w:t>
      </w:r>
      <w:proofErr w:type="gramStart"/>
      <w:r>
        <w:rPr>
          <w:rFonts w:ascii="仿宋_GB2312" w:eastAsia="仿宋_GB2312" w:hAnsi="宋体" w:hint="eastAsia"/>
          <w:sz w:val="32"/>
          <w:szCs w:val="32"/>
          <w:lang w:val="zh-CN"/>
        </w:rPr>
        <w:t>了倒</w:t>
      </w:r>
      <w:proofErr w:type="gramEnd"/>
      <w:r>
        <w:rPr>
          <w:rFonts w:ascii="仿宋_GB2312" w:eastAsia="仿宋_GB2312" w:hAnsi="宋体" w:hint="eastAsia"/>
          <w:sz w:val="32"/>
          <w:szCs w:val="32"/>
          <w:lang w:val="zh-CN"/>
        </w:rPr>
        <w:t>排工期表，有明确的工作程序。运</w:t>
      </w:r>
      <w:proofErr w:type="gramStart"/>
      <w:r>
        <w:rPr>
          <w:rFonts w:ascii="仿宋_GB2312" w:eastAsia="仿宋_GB2312" w:hAnsi="宋体" w:hint="eastAsia"/>
          <w:sz w:val="32"/>
          <w:szCs w:val="32"/>
          <w:lang w:val="zh-CN"/>
        </w:rPr>
        <w:t>维阶段</w:t>
      </w:r>
      <w:proofErr w:type="gramEnd"/>
      <w:r>
        <w:rPr>
          <w:rFonts w:ascii="仿宋_GB2312" w:eastAsia="仿宋_GB2312" w:hAnsi="宋体" w:hint="eastAsia"/>
          <w:sz w:val="32"/>
          <w:szCs w:val="32"/>
          <w:lang w:val="zh-CN"/>
        </w:rPr>
        <w:t>明确绩效考核标准，定期进行考核，考核结果与可用性付费金额及运维服务费金额挂钩。基础设施条件能够有效保障，资金能足额保证。具有相应的质量检查、验收等必要的控制措施或手段，有针对突发事件或未知风险的应急措施等。</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（二）项目管理情况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该项目由广元市利州区工业集中发展区管理委员会牵头负责，经信局主管领导具体推进实施。项目回购过程中，认真执行相关财经纪律和工作纪律，对涉及重大决策事项及时报请区委区政府审核和组织开会研究后实施。</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我局切实加强项目监管，对回购工作进行跟踪记录。按时开展绩效考核和日常排查，并在检查过程中进行照片、信息收集，确保项目运营维护过程有迹可查。</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r>
        <w:rPr>
          <w:rFonts w:ascii="仿宋_GB2312" w:eastAsia="仿宋_GB2312" w:hAnsi="宋体" w:hint="eastAsia"/>
          <w:sz w:val="32"/>
          <w:szCs w:val="32"/>
          <w:lang w:val="zh-CN"/>
        </w:rPr>
        <w:tab/>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项目各子项已于</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年至</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年陆续竣工验收进入运维期，使用情况良好。</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项目实施后大力提升</w:t>
      </w:r>
      <w:proofErr w:type="gramStart"/>
      <w:r>
        <w:rPr>
          <w:rFonts w:ascii="仿宋_GB2312" w:eastAsia="仿宋_GB2312" w:hAnsi="宋体" w:hint="eastAsia"/>
          <w:sz w:val="32"/>
          <w:szCs w:val="32"/>
          <w:lang w:val="zh-CN"/>
        </w:rPr>
        <w:t>了宝</w:t>
      </w:r>
      <w:r>
        <w:rPr>
          <w:rFonts w:ascii="仿宋_GB2312" w:eastAsia="仿宋_GB2312" w:hAnsi="宋体" w:hint="eastAsia"/>
          <w:sz w:val="32"/>
          <w:szCs w:val="32"/>
          <w:lang w:val="zh-CN"/>
        </w:rPr>
        <w:t>轮工业园区</w:t>
      </w:r>
      <w:proofErr w:type="gramEnd"/>
      <w:r>
        <w:rPr>
          <w:rFonts w:ascii="仿宋_GB2312" w:eastAsia="仿宋_GB2312" w:hAnsi="宋体" w:hint="eastAsia"/>
          <w:sz w:val="32"/>
          <w:szCs w:val="32"/>
          <w:lang w:val="zh-CN"/>
        </w:rPr>
        <w:t>基础设施配套能力，为后续园区招商引资提供了高质量的基础设施配套水平；完善了清江石羊工业园区道路基础设施配套条件，方便园区内企业及周边居民的出行，极大改善园区的投资环境，对促进工业园区及广元市经济社会发展，都具有重要的推动作用；进一步完善了区域路网系统及市政基础设施建设，以适应城市经济发展的需求，同时也改善了进出</w:t>
      </w:r>
      <w:r>
        <w:rPr>
          <w:rFonts w:ascii="仿宋_GB2312" w:eastAsia="仿宋_GB2312" w:hAnsi="宋体" w:hint="eastAsia"/>
          <w:sz w:val="32"/>
          <w:szCs w:val="32"/>
          <w:lang w:val="zh-CN"/>
        </w:rPr>
        <w:t>109</w:t>
      </w:r>
      <w:r>
        <w:rPr>
          <w:rFonts w:ascii="仿宋_GB2312" w:eastAsia="仿宋_GB2312" w:hAnsi="宋体" w:hint="eastAsia"/>
          <w:sz w:val="32"/>
          <w:szCs w:val="32"/>
          <w:lang w:val="zh-CN"/>
        </w:rPr>
        <w:t>厂古镇、天</w:t>
      </w:r>
      <w:proofErr w:type="gramStart"/>
      <w:r>
        <w:rPr>
          <w:rFonts w:ascii="仿宋_GB2312" w:eastAsia="仿宋_GB2312" w:hAnsi="宋体" w:hint="eastAsia"/>
          <w:sz w:val="32"/>
          <w:szCs w:val="32"/>
          <w:lang w:val="zh-CN"/>
        </w:rPr>
        <w:t>曌</w:t>
      </w:r>
      <w:proofErr w:type="gramEnd"/>
      <w:r>
        <w:rPr>
          <w:rFonts w:ascii="仿宋_GB2312" w:eastAsia="仿宋_GB2312" w:hAnsi="宋体" w:hint="eastAsia"/>
          <w:sz w:val="32"/>
          <w:szCs w:val="32"/>
          <w:lang w:val="zh-CN"/>
        </w:rPr>
        <w:t>山景区的交通瓶颈问题，为加快道路沿线旅游业及经济发展带来重要的促进作用。</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通过考核评价，本项目各指标设置能充分反映项目实际情况，项目运行的时效、质量、数量、成</w:t>
      </w:r>
      <w:r>
        <w:rPr>
          <w:rFonts w:ascii="仿宋_GB2312" w:eastAsia="仿宋_GB2312" w:hAnsi="宋体" w:hint="eastAsia"/>
          <w:sz w:val="32"/>
          <w:szCs w:val="32"/>
          <w:lang w:val="zh-CN"/>
        </w:rPr>
        <w:t>本、所产生的经济效益、社会效益和可持续发展等均达到考核标准，综合评估良好。</w:t>
      </w: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077042">
      <w:pPr>
        <w:pStyle w:val="a3"/>
        <w:ind w:firstLine="0"/>
        <w:rPr>
          <w:rFonts w:ascii="方正仿宋简体" w:eastAsia="方正仿宋简体" w:hAnsi="仿宋_GB2312" w:cs="仿宋_GB2312"/>
          <w:kern w:val="0"/>
          <w:sz w:val="32"/>
          <w:szCs w:val="32"/>
          <w:shd w:val="clear" w:color="auto" w:fill="FFFFFF"/>
          <w:lang w:val="zh-CN"/>
        </w:rPr>
      </w:pPr>
    </w:p>
    <w:p w:rsidR="00077042" w:rsidRDefault="008A3A55">
      <w:pPr>
        <w:pStyle w:val="a3"/>
        <w:ind w:firstLine="0"/>
        <w:rPr>
          <w:rFonts w:ascii="仿宋_GB2312" w:eastAsia="仿宋_GB2312" w:hAnsi="宋体"/>
          <w:sz w:val="32"/>
          <w:szCs w:val="32"/>
        </w:rPr>
      </w:pPr>
      <w:r>
        <w:rPr>
          <w:rFonts w:ascii="仿宋_GB2312" w:eastAsia="仿宋_GB2312" w:hAnsi="宋体" w:hint="eastAsia"/>
          <w:sz w:val="32"/>
          <w:szCs w:val="32"/>
          <w:lang w:val="zh-CN"/>
        </w:rPr>
        <w:lastRenderedPageBreak/>
        <w:t>附件</w:t>
      </w:r>
      <w:r>
        <w:rPr>
          <w:rFonts w:ascii="仿宋_GB2312" w:eastAsia="仿宋_GB2312" w:hAnsi="宋体" w:hint="eastAsia"/>
          <w:sz w:val="32"/>
          <w:szCs w:val="32"/>
        </w:rPr>
        <w:t>2-5</w:t>
      </w:r>
    </w:p>
    <w:p w:rsidR="00077042" w:rsidRDefault="00077042">
      <w:pPr>
        <w:pStyle w:val="a3"/>
        <w:ind w:firstLine="0"/>
        <w:rPr>
          <w:rFonts w:ascii="方正仿宋简体" w:eastAsia="方正仿宋简体" w:hAnsi="仿宋_GB2312" w:cs="仿宋_GB2312"/>
          <w:kern w:val="0"/>
          <w:shd w:val="clear" w:color="auto" w:fill="FFFFFF"/>
        </w:rPr>
      </w:pPr>
    </w:p>
    <w:p w:rsidR="00077042" w:rsidRDefault="008A3A55">
      <w:pPr>
        <w:spacing w:line="576" w:lineRule="exact"/>
        <w:jc w:val="center"/>
        <w:rPr>
          <w:rFonts w:ascii="方正仿宋简体" w:eastAsia="方正仿宋简体"/>
        </w:rPr>
      </w:pPr>
      <w:bookmarkStart w:id="38" w:name="OLE_LINK16"/>
      <w:r>
        <w:rPr>
          <w:rFonts w:ascii="方正小标宋简体" w:eastAsia="方正小标宋简体"/>
          <w:sz w:val="44"/>
          <w:szCs w:val="44"/>
        </w:rPr>
        <w:t>2023</w:t>
      </w:r>
      <w:r>
        <w:rPr>
          <w:rFonts w:ascii="方正小标宋简体" w:eastAsia="方正小标宋简体" w:hint="eastAsia"/>
          <w:sz w:val="44"/>
          <w:szCs w:val="44"/>
        </w:rPr>
        <w:t>年西洲环保污水处理费用补贴项目绩效自评</w:t>
      </w:r>
      <w:r>
        <w:rPr>
          <w:rFonts w:ascii="方正小标宋简体" w:eastAsia="方正小标宋简体" w:hint="eastAsia"/>
          <w:sz w:val="44"/>
          <w:szCs w:val="44"/>
        </w:rPr>
        <w:t>报告</w:t>
      </w:r>
    </w:p>
    <w:bookmarkEnd w:id="38"/>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一、项目概况</w:t>
      </w:r>
      <w:r>
        <w:rPr>
          <w:rFonts w:ascii="仿宋_GB2312" w:eastAsia="仿宋_GB2312" w:hAnsi="宋体" w:hint="eastAsia"/>
          <w:sz w:val="32"/>
          <w:szCs w:val="32"/>
          <w:lang w:val="zh-CN"/>
        </w:rPr>
        <w:tab/>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广元西洲环保实公司是我区招商引资重点企业，按照区人民政府工作安排，由我司配套服务园区企业给水工程和污水处理工程。该项目为入园企业提供生产工业用水、处理工业废水、生活污水及周边生活污水服务。</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营造良好的招商环境，提升工业</w:t>
      </w:r>
      <w:proofErr w:type="gramStart"/>
      <w:r>
        <w:rPr>
          <w:rFonts w:ascii="仿宋_GB2312" w:eastAsia="仿宋_GB2312" w:hAnsi="宋体" w:hint="eastAsia"/>
          <w:sz w:val="32"/>
          <w:szCs w:val="32"/>
          <w:lang w:val="zh-CN"/>
        </w:rPr>
        <w:t>园整体</w:t>
      </w:r>
      <w:proofErr w:type="gramEnd"/>
      <w:r>
        <w:rPr>
          <w:rFonts w:ascii="仿宋_GB2312" w:eastAsia="仿宋_GB2312" w:hAnsi="宋体" w:hint="eastAsia"/>
          <w:sz w:val="32"/>
          <w:szCs w:val="32"/>
          <w:lang w:val="zh-CN"/>
        </w:rPr>
        <w:t>形象，满足园区企业正常生产，优化营商环境，构建和谐社会、促进区域经济快速发展。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项目组织相关专业技术人员现场勘察，优化施工方案，节约项目投资，本着安全可靠、节约投资的原则，共同审定该项目对项目进行竣工验收。</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根据</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w:t>
      </w:r>
      <w:r>
        <w:rPr>
          <w:rFonts w:ascii="仿宋_GB2312" w:eastAsia="仿宋_GB2312" w:hAnsi="宋体" w:hint="eastAsia"/>
          <w:sz w:val="32"/>
          <w:szCs w:val="32"/>
          <w:lang w:val="zh-CN"/>
        </w:rPr>
        <w:t>5</w:t>
      </w:r>
      <w:r>
        <w:rPr>
          <w:rFonts w:ascii="仿宋_GB2312" w:eastAsia="仿宋_GB2312" w:hAnsi="宋体" w:hint="eastAsia"/>
          <w:sz w:val="32"/>
          <w:szCs w:val="32"/>
          <w:lang w:val="zh-CN"/>
        </w:rPr>
        <w:t>月签订的《广元市利州区人民政府广元西洲不环保实业有限公司补充协议》及</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11</w:t>
      </w:r>
      <w:r>
        <w:rPr>
          <w:rFonts w:ascii="仿宋_GB2312" w:eastAsia="仿宋_GB2312" w:hAnsi="宋体" w:hint="eastAsia"/>
          <w:sz w:val="32"/>
          <w:szCs w:val="32"/>
          <w:lang w:val="zh-CN"/>
        </w:rPr>
        <w:t>月《关于宝轮工业园入园企业供水和污水处理有关事宜的会议纪要》第二条补助广元市</w:t>
      </w:r>
      <w:proofErr w:type="gramStart"/>
      <w:r>
        <w:rPr>
          <w:rFonts w:ascii="仿宋_GB2312" w:eastAsia="仿宋_GB2312" w:hAnsi="宋体" w:hint="eastAsia"/>
          <w:sz w:val="32"/>
          <w:szCs w:val="32"/>
          <w:lang w:val="zh-CN"/>
        </w:rPr>
        <w:t>吉香居食品</w:t>
      </w:r>
      <w:proofErr w:type="gramEnd"/>
      <w:r>
        <w:rPr>
          <w:rFonts w:ascii="仿宋_GB2312" w:eastAsia="仿宋_GB2312" w:hAnsi="宋体" w:hint="eastAsia"/>
          <w:sz w:val="32"/>
          <w:szCs w:val="32"/>
          <w:lang w:val="zh-CN"/>
        </w:rPr>
        <w:t>有</w:t>
      </w:r>
      <w:r>
        <w:rPr>
          <w:rFonts w:ascii="仿宋_GB2312" w:eastAsia="仿宋_GB2312" w:hAnsi="宋体" w:hint="eastAsia"/>
          <w:sz w:val="32"/>
          <w:szCs w:val="32"/>
          <w:lang w:val="zh-CN"/>
        </w:rPr>
        <w:t>限公司（以下简称“广</w:t>
      </w:r>
      <w:r>
        <w:rPr>
          <w:rFonts w:ascii="仿宋_GB2312" w:eastAsia="仿宋_GB2312" w:hAnsi="宋体" w:hint="eastAsia"/>
          <w:sz w:val="32"/>
          <w:szCs w:val="32"/>
          <w:lang w:val="zh-CN"/>
        </w:rPr>
        <w:lastRenderedPageBreak/>
        <w:t>元吉香居”）、四川智琪食品有限公司（以下简称“四川智琪”）企业排放污水总量剩余</w:t>
      </w:r>
      <w:r>
        <w:rPr>
          <w:rFonts w:ascii="仿宋_GB2312" w:eastAsia="仿宋_GB2312" w:hAnsi="宋体" w:hint="eastAsia"/>
          <w:sz w:val="32"/>
          <w:szCs w:val="32"/>
          <w:lang w:val="zh-CN"/>
        </w:rPr>
        <w:t>40%</w:t>
      </w:r>
      <w:r>
        <w:rPr>
          <w:rFonts w:ascii="仿宋_GB2312" w:eastAsia="仿宋_GB2312" w:hAnsi="宋体" w:hint="eastAsia"/>
          <w:sz w:val="32"/>
          <w:szCs w:val="32"/>
          <w:lang w:val="zh-CN"/>
        </w:rPr>
        <w:t>费用由区政府补助给西洲环保公司，</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年共计为</w:t>
      </w:r>
      <w:r>
        <w:rPr>
          <w:rFonts w:ascii="仿宋_GB2312" w:eastAsia="仿宋_GB2312" w:hAnsi="宋体" w:hint="eastAsia"/>
          <w:sz w:val="32"/>
          <w:szCs w:val="32"/>
          <w:lang w:val="zh-CN"/>
        </w:rPr>
        <w:t>114.57648</w:t>
      </w:r>
      <w:r>
        <w:rPr>
          <w:rFonts w:ascii="仿宋_GB2312" w:eastAsia="仿宋_GB2312" w:hAnsi="宋体" w:hint="eastAsia"/>
          <w:sz w:val="32"/>
          <w:szCs w:val="32"/>
          <w:lang w:val="zh-CN"/>
        </w:rPr>
        <w:t>万元，已拨付资金</w:t>
      </w:r>
      <w:r>
        <w:rPr>
          <w:rFonts w:ascii="仿宋_GB2312" w:eastAsia="仿宋_GB2312" w:hAnsi="宋体" w:hint="eastAsia"/>
          <w:sz w:val="32"/>
          <w:szCs w:val="32"/>
          <w:lang w:val="zh-CN"/>
        </w:rPr>
        <w:t>18.8</w:t>
      </w:r>
      <w:r>
        <w:rPr>
          <w:rFonts w:ascii="仿宋_GB2312" w:eastAsia="仿宋_GB2312" w:hAnsi="宋体" w:hint="eastAsia"/>
          <w:sz w:val="32"/>
          <w:szCs w:val="32"/>
          <w:lang w:val="zh-CN"/>
        </w:rPr>
        <w:t>万元，未拨付资金</w:t>
      </w:r>
      <w:r>
        <w:rPr>
          <w:rFonts w:ascii="仿宋_GB2312" w:eastAsia="仿宋_GB2312" w:hAnsi="宋体" w:hint="eastAsia"/>
          <w:sz w:val="32"/>
          <w:szCs w:val="32"/>
          <w:lang w:val="zh-CN"/>
        </w:rPr>
        <w:t>95.77648</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．资金计划。拨付资金主要用于现场处理食品污水加药、现场设备维护保养、员工发放工资。</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年处理</w:t>
      </w:r>
      <w:proofErr w:type="gramStart"/>
      <w:r>
        <w:rPr>
          <w:rFonts w:ascii="仿宋_GB2312" w:eastAsia="仿宋_GB2312" w:hAnsi="宋体" w:hint="eastAsia"/>
          <w:sz w:val="32"/>
          <w:szCs w:val="32"/>
          <w:lang w:val="zh-CN"/>
        </w:rPr>
        <w:t>广元吉香居</w:t>
      </w:r>
      <w:proofErr w:type="gramEnd"/>
      <w:r>
        <w:rPr>
          <w:rFonts w:ascii="仿宋_GB2312" w:eastAsia="仿宋_GB2312" w:hAnsi="宋体" w:hint="eastAsia"/>
          <w:sz w:val="32"/>
          <w:szCs w:val="32"/>
          <w:lang w:val="zh-CN"/>
        </w:rPr>
        <w:t>、四川</w:t>
      </w:r>
      <w:proofErr w:type="gramStart"/>
      <w:r>
        <w:rPr>
          <w:rFonts w:ascii="仿宋_GB2312" w:eastAsia="仿宋_GB2312" w:hAnsi="宋体" w:hint="eastAsia"/>
          <w:sz w:val="32"/>
          <w:szCs w:val="32"/>
          <w:lang w:val="zh-CN"/>
        </w:rPr>
        <w:t>智琪两</w:t>
      </w:r>
      <w:proofErr w:type="gramEnd"/>
      <w:r>
        <w:rPr>
          <w:rFonts w:ascii="仿宋_GB2312" w:eastAsia="仿宋_GB2312" w:hAnsi="宋体" w:hint="eastAsia"/>
          <w:sz w:val="32"/>
          <w:szCs w:val="32"/>
          <w:lang w:val="zh-CN"/>
        </w:rPr>
        <w:t>企业排放污水总量剩余</w:t>
      </w:r>
      <w:r>
        <w:rPr>
          <w:rFonts w:ascii="仿宋_GB2312" w:eastAsia="仿宋_GB2312" w:hAnsi="宋体" w:hint="eastAsia"/>
          <w:sz w:val="32"/>
          <w:szCs w:val="32"/>
          <w:lang w:val="zh-CN"/>
        </w:rPr>
        <w:t>40%</w:t>
      </w:r>
      <w:r>
        <w:rPr>
          <w:rFonts w:ascii="仿宋_GB2312" w:eastAsia="仿宋_GB2312" w:hAnsi="宋体" w:hint="eastAsia"/>
          <w:sz w:val="32"/>
          <w:szCs w:val="32"/>
          <w:lang w:val="zh-CN"/>
        </w:rPr>
        <w:t>费用为</w:t>
      </w:r>
      <w:r>
        <w:rPr>
          <w:rFonts w:ascii="仿宋_GB2312" w:eastAsia="仿宋_GB2312" w:hAnsi="宋体" w:hint="eastAsia"/>
          <w:sz w:val="32"/>
          <w:szCs w:val="32"/>
          <w:lang w:val="zh-CN"/>
        </w:rPr>
        <w:t>114.57648</w:t>
      </w:r>
      <w:r>
        <w:rPr>
          <w:rFonts w:ascii="仿宋_GB2312" w:eastAsia="仿宋_GB2312" w:hAnsi="宋体" w:hint="eastAsia"/>
          <w:sz w:val="32"/>
          <w:szCs w:val="32"/>
          <w:lang w:val="zh-CN"/>
        </w:rPr>
        <w:t>万元，已拨付资金</w:t>
      </w:r>
      <w:r>
        <w:rPr>
          <w:rFonts w:ascii="仿宋_GB2312" w:eastAsia="仿宋_GB2312" w:hAnsi="宋体" w:hint="eastAsia"/>
          <w:sz w:val="32"/>
          <w:szCs w:val="32"/>
          <w:lang w:val="zh-CN"/>
        </w:rPr>
        <w:t>18.8</w:t>
      </w:r>
      <w:r>
        <w:rPr>
          <w:rFonts w:ascii="仿宋_GB2312" w:eastAsia="仿宋_GB2312" w:hAnsi="宋体" w:hint="eastAsia"/>
          <w:sz w:val="32"/>
          <w:szCs w:val="32"/>
          <w:lang w:val="zh-CN"/>
        </w:rPr>
        <w:t>万元，未拨付资金</w:t>
      </w:r>
      <w:r>
        <w:rPr>
          <w:rFonts w:ascii="仿宋_GB2312" w:eastAsia="仿宋_GB2312" w:hAnsi="宋体" w:hint="eastAsia"/>
          <w:sz w:val="32"/>
          <w:szCs w:val="32"/>
          <w:lang w:val="zh-CN"/>
        </w:rPr>
        <w:t>95.77648</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．资金使用情况。截至评价时点，资金开支范围、标准及支付进度等，落实专款专用，合法合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w:t>
      </w:r>
      <w:r>
        <w:rPr>
          <w:rFonts w:ascii="仿宋_GB2312" w:eastAsia="仿宋_GB2312" w:hAnsi="宋体" w:hint="eastAsia"/>
          <w:sz w:val="32"/>
          <w:szCs w:val="32"/>
          <w:lang w:val="zh-CN"/>
        </w:rPr>
        <w:t>制度执行，充分发挥了资金使用效益。严格按照财务管理制度执行，实行专项专账管理。</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组织相关专业技术人员现场勘察，优化施工方案，节约项目投资。项目完成后组织相关单位对项目进行竣工验收。</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（二）项目监管情况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切实加强项目监管，对项目进度进行跟踪，按时展开检查，并在检查过程中进行照片、信息收集，确保项目有序推进。</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r>
        <w:rPr>
          <w:rFonts w:ascii="仿宋_GB2312" w:eastAsia="仿宋_GB2312" w:hAnsi="宋体" w:hint="eastAsia"/>
          <w:sz w:val="32"/>
          <w:szCs w:val="32"/>
          <w:lang w:val="zh-CN"/>
        </w:rPr>
        <w:tab/>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为适应新的城市发展建设需要，</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w:t>
      </w:r>
      <w:r>
        <w:rPr>
          <w:rFonts w:ascii="仿宋_GB2312" w:eastAsia="仿宋_GB2312" w:hAnsi="宋体" w:hint="eastAsia"/>
          <w:sz w:val="32"/>
          <w:szCs w:val="32"/>
          <w:lang w:val="zh-CN"/>
        </w:rPr>
        <w:t>6</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12</w:t>
      </w:r>
      <w:r>
        <w:rPr>
          <w:rFonts w:ascii="仿宋_GB2312" w:eastAsia="仿宋_GB2312" w:hAnsi="宋体" w:hint="eastAsia"/>
          <w:sz w:val="32"/>
          <w:szCs w:val="32"/>
          <w:lang w:val="zh-CN"/>
        </w:rPr>
        <w:t>日，广元市人民政府出具了《关于广元纺织服装科技产业园更名及调整产</w:t>
      </w:r>
      <w:r>
        <w:rPr>
          <w:rFonts w:ascii="仿宋_GB2312" w:eastAsia="仿宋_GB2312" w:hAnsi="宋体" w:hint="eastAsia"/>
          <w:sz w:val="32"/>
          <w:szCs w:val="32"/>
          <w:lang w:val="zh-CN"/>
        </w:rPr>
        <w:t>业定位的批复》（广府复〔</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w:t>
      </w:r>
      <w:r>
        <w:rPr>
          <w:rFonts w:ascii="仿宋_GB2312" w:eastAsia="仿宋_GB2312" w:hAnsi="宋体" w:hint="eastAsia"/>
          <w:sz w:val="32"/>
          <w:szCs w:val="32"/>
          <w:lang w:val="zh-CN"/>
        </w:rPr>
        <w:t>20</w:t>
      </w:r>
      <w:r>
        <w:rPr>
          <w:rFonts w:ascii="仿宋_GB2312" w:eastAsia="仿宋_GB2312" w:hAnsi="宋体" w:hint="eastAsia"/>
          <w:sz w:val="32"/>
          <w:szCs w:val="32"/>
          <w:lang w:val="zh-CN"/>
        </w:rPr>
        <w:t>号），同意广元纺织服装科技产业园更名为</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园，园区主导产业由纺织服装产业调整为食品饮料产业。公司积极响应</w:t>
      </w:r>
      <w:proofErr w:type="gramStart"/>
      <w:r>
        <w:rPr>
          <w:rFonts w:ascii="仿宋_GB2312" w:eastAsia="仿宋_GB2312" w:hAnsi="宋体" w:hint="eastAsia"/>
          <w:sz w:val="32"/>
          <w:szCs w:val="32"/>
          <w:lang w:val="zh-CN"/>
        </w:rPr>
        <w:t>广环办</w:t>
      </w:r>
      <w:proofErr w:type="gramEnd"/>
      <w:r>
        <w:rPr>
          <w:rFonts w:ascii="仿宋_GB2312" w:eastAsia="仿宋_GB2312" w:hAnsi="宋体" w:hint="eastAsia"/>
          <w:sz w:val="32"/>
          <w:szCs w:val="32"/>
          <w:lang w:val="zh-CN"/>
        </w:rPr>
        <w:t>函〔</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w:t>
      </w:r>
      <w:r>
        <w:rPr>
          <w:rFonts w:ascii="仿宋_GB2312" w:eastAsia="仿宋_GB2312" w:hAnsi="宋体" w:hint="eastAsia"/>
          <w:sz w:val="32"/>
          <w:szCs w:val="32"/>
          <w:lang w:val="zh-CN"/>
        </w:rPr>
        <w:t>87</w:t>
      </w:r>
      <w:r>
        <w:rPr>
          <w:rFonts w:ascii="仿宋_GB2312" w:eastAsia="仿宋_GB2312" w:hAnsi="宋体" w:hint="eastAsia"/>
          <w:sz w:val="32"/>
          <w:szCs w:val="32"/>
          <w:lang w:val="zh-CN"/>
        </w:rPr>
        <w:t>号文件精神</w:t>
      </w:r>
      <w:r>
        <w:rPr>
          <w:rFonts w:ascii="仿宋_GB2312" w:eastAsia="仿宋_GB2312" w:hAnsi="宋体" w:hint="eastAsia"/>
          <w:sz w:val="32"/>
          <w:szCs w:val="32"/>
          <w:lang w:val="zh-CN"/>
        </w:rPr>
        <w:t>,</w:t>
      </w:r>
      <w:r>
        <w:rPr>
          <w:rFonts w:ascii="仿宋_GB2312" w:eastAsia="仿宋_GB2312" w:hAnsi="宋体" w:hint="eastAsia"/>
          <w:sz w:val="32"/>
          <w:szCs w:val="32"/>
          <w:lang w:val="zh-CN"/>
        </w:rPr>
        <w:t>于</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11</w:t>
      </w:r>
      <w:r>
        <w:rPr>
          <w:rFonts w:ascii="仿宋_GB2312" w:eastAsia="仿宋_GB2312" w:hAnsi="宋体" w:hint="eastAsia"/>
          <w:sz w:val="32"/>
          <w:szCs w:val="32"/>
          <w:lang w:val="zh-CN"/>
        </w:rPr>
        <w:t>月技术改造完成正式投产使用。</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西洲环保公司建设于</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园，该项目为入园食品企业提供生产工业用水、处理工业废水、生活污水及</w:t>
      </w:r>
      <w:proofErr w:type="gramStart"/>
      <w:r>
        <w:rPr>
          <w:rFonts w:ascii="仿宋_GB2312" w:eastAsia="仿宋_GB2312" w:hAnsi="宋体" w:hint="eastAsia"/>
          <w:sz w:val="32"/>
          <w:szCs w:val="32"/>
          <w:lang w:val="zh-CN"/>
        </w:rPr>
        <w:t>宝轮西</w:t>
      </w:r>
      <w:proofErr w:type="gramEnd"/>
      <w:r>
        <w:rPr>
          <w:rFonts w:ascii="仿宋_GB2312" w:eastAsia="仿宋_GB2312" w:hAnsi="宋体" w:hint="eastAsia"/>
          <w:sz w:val="32"/>
          <w:szCs w:val="32"/>
          <w:lang w:val="zh-CN"/>
        </w:rPr>
        <w:t>片区生活污水服务。优化了营商环境，构建了和谐社会、促进了区域经济快速发展。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五、</w:t>
      </w:r>
      <w:r>
        <w:rPr>
          <w:rFonts w:ascii="仿宋_GB2312" w:eastAsia="仿宋_GB2312" w:hAnsi="宋体" w:hint="eastAsia"/>
          <w:sz w:val="32"/>
          <w:szCs w:val="32"/>
          <w:lang w:val="zh-CN"/>
        </w:rPr>
        <w:t>评价结论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该项目为提升工业</w:t>
      </w:r>
      <w:proofErr w:type="gramStart"/>
      <w:r>
        <w:rPr>
          <w:rFonts w:ascii="仿宋_GB2312" w:eastAsia="仿宋_GB2312" w:hAnsi="宋体" w:hint="eastAsia"/>
          <w:sz w:val="32"/>
          <w:szCs w:val="32"/>
          <w:lang w:val="zh-CN"/>
        </w:rPr>
        <w:t>园整体</w:t>
      </w:r>
      <w:proofErr w:type="gramEnd"/>
      <w:r>
        <w:rPr>
          <w:rFonts w:ascii="仿宋_GB2312" w:eastAsia="仿宋_GB2312" w:hAnsi="宋体" w:hint="eastAsia"/>
          <w:sz w:val="32"/>
          <w:szCs w:val="32"/>
          <w:lang w:val="zh-CN"/>
        </w:rPr>
        <w:t>形象，满足园区企业正常生产，优化营商环境，为入园企业提</w:t>
      </w:r>
      <w:r>
        <w:rPr>
          <w:rFonts w:ascii="仿宋_GB2312" w:eastAsia="仿宋_GB2312" w:hAnsi="宋体" w:hint="eastAsia"/>
          <w:sz w:val="32"/>
          <w:szCs w:val="32"/>
          <w:lang w:val="zh-CN"/>
        </w:rPr>
        <w:t>供生产工业用水、处理工业废水、生活污水及周边生活污水服务，绩效评价良好。</w:t>
      </w: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pStyle w:val="a3"/>
        <w:rPr>
          <w:rFonts w:ascii="方正仿宋简体" w:eastAsia="方正仿宋简体"/>
        </w:rPr>
      </w:pPr>
    </w:p>
    <w:p w:rsidR="00077042" w:rsidRDefault="00077042">
      <w:pPr>
        <w:pStyle w:val="a3"/>
        <w:ind w:firstLine="0"/>
        <w:rPr>
          <w:rFonts w:ascii="方正仿宋简体" w:eastAsia="方正仿宋简体"/>
        </w:rPr>
      </w:pPr>
    </w:p>
    <w:p w:rsidR="00077042" w:rsidRDefault="008A3A55">
      <w:pPr>
        <w:pStyle w:val="a3"/>
        <w:ind w:firstLine="0"/>
        <w:rPr>
          <w:rFonts w:ascii="仿宋_GB2312" w:eastAsia="仿宋_GB2312" w:hAnsi="宋体"/>
          <w:sz w:val="32"/>
          <w:szCs w:val="32"/>
        </w:rPr>
      </w:pPr>
      <w:r>
        <w:rPr>
          <w:rFonts w:ascii="仿宋_GB2312" w:eastAsia="仿宋_GB2312" w:hAnsi="宋体" w:hint="eastAsia"/>
          <w:sz w:val="32"/>
          <w:szCs w:val="32"/>
          <w:lang w:val="zh-CN"/>
        </w:rPr>
        <w:t>附件</w:t>
      </w:r>
      <w:r>
        <w:rPr>
          <w:rFonts w:ascii="仿宋_GB2312" w:eastAsia="仿宋_GB2312" w:hAnsi="宋体" w:hint="eastAsia"/>
          <w:sz w:val="32"/>
          <w:szCs w:val="32"/>
        </w:rPr>
        <w:t>2-6</w:t>
      </w:r>
    </w:p>
    <w:p w:rsidR="00077042" w:rsidRDefault="00077042">
      <w:pPr>
        <w:pStyle w:val="a3"/>
        <w:rPr>
          <w:rFonts w:ascii="方正仿宋简体" w:eastAsia="方正仿宋简体"/>
        </w:rPr>
      </w:pPr>
    </w:p>
    <w:p w:rsidR="00077042" w:rsidRDefault="008A3A55">
      <w:pPr>
        <w:pStyle w:val="af3"/>
        <w:spacing w:line="578"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sz w:val="44"/>
          <w:szCs w:val="44"/>
          <w:lang w:val="en-US"/>
        </w:rPr>
        <w:t>2023</w:t>
      </w:r>
      <w:r>
        <w:rPr>
          <w:rFonts w:ascii="方正小标宋简体" w:eastAsia="方正小标宋简体" w:hAnsi="方正小标宋简体" w:hint="eastAsia"/>
          <w:sz w:val="44"/>
          <w:szCs w:val="44"/>
          <w:lang w:val="en-US"/>
        </w:rPr>
        <w:t>年</w:t>
      </w:r>
      <w:r>
        <w:rPr>
          <w:rFonts w:ascii="方正小标宋简体" w:eastAsia="方正小标宋简体" w:hAnsi="方正小标宋简体" w:hint="eastAsia"/>
          <w:sz w:val="44"/>
          <w:szCs w:val="44"/>
        </w:rPr>
        <w:t>中小企业孵化园</w:t>
      </w:r>
      <w:r>
        <w:rPr>
          <w:rFonts w:ascii="方正小标宋简体" w:eastAsia="方正小标宋简体" w:hAnsi="方正小标宋简体"/>
          <w:sz w:val="44"/>
          <w:szCs w:val="44"/>
        </w:rPr>
        <w:t>ABC</w:t>
      </w:r>
      <w:r>
        <w:rPr>
          <w:rFonts w:ascii="方正小标宋简体" w:eastAsia="方正小标宋简体" w:hAnsi="方正小标宋简体" w:hint="eastAsia"/>
          <w:sz w:val="44"/>
          <w:szCs w:val="44"/>
        </w:rPr>
        <w:t>项目</w:t>
      </w:r>
      <w:r>
        <w:rPr>
          <w:rFonts w:ascii="方正小标宋简体" w:eastAsia="方正小标宋简体" w:hAnsi="方正小标宋简体" w:cs="方正小标宋简体" w:hint="eastAsia"/>
          <w:color w:val="auto"/>
          <w:kern w:val="2"/>
          <w:sz w:val="44"/>
          <w:szCs w:val="44"/>
          <w:lang w:val="en-US"/>
        </w:rPr>
        <w:t>绩效</w:t>
      </w:r>
    </w:p>
    <w:p w:rsidR="00077042" w:rsidRDefault="008A3A55">
      <w:pPr>
        <w:pStyle w:val="af3"/>
        <w:spacing w:line="578" w:lineRule="exact"/>
        <w:jc w:val="center"/>
        <w:rPr>
          <w:rFonts w:ascii="方正仿宋简体" w:eastAsia="方正仿宋简体" w:hAnsi="仿宋" w:cs="仿宋"/>
        </w:rPr>
      </w:pPr>
      <w:r>
        <w:rPr>
          <w:rFonts w:ascii="方正小标宋简体" w:eastAsia="方正小标宋简体" w:hAnsi="方正小标宋简体" w:cs="方正小标宋简体" w:hint="eastAsia"/>
          <w:color w:val="auto"/>
          <w:kern w:val="2"/>
          <w:sz w:val="44"/>
          <w:szCs w:val="44"/>
          <w:lang w:val="en-US"/>
        </w:rPr>
        <w:t>自评</w:t>
      </w:r>
      <w:r>
        <w:rPr>
          <w:rFonts w:ascii="方正小标宋简体" w:eastAsia="方正小标宋简体" w:hAnsi="方正小标宋简体" w:cs="方正小标宋简体" w:hint="eastAsia"/>
          <w:color w:val="auto"/>
          <w:kern w:val="2"/>
          <w:sz w:val="44"/>
          <w:szCs w:val="44"/>
          <w:lang w:val="en-US"/>
        </w:rPr>
        <w:t>报告</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2011</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11</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12</w:t>
      </w:r>
      <w:r>
        <w:rPr>
          <w:rFonts w:ascii="仿宋_GB2312" w:eastAsia="仿宋_GB2312" w:hAnsi="宋体" w:hint="eastAsia"/>
          <w:sz w:val="32"/>
          <w:szCs w:val="32"/>
          <w:lang w:val="zh-CN"/>
        </w:rPr>
        <w:t>日，广元市利州区人民政府与广州天天安娜投资有限公司签订中小企业孵化园投资协议书，并成立三家子公司（广元市中</w:t>
      </w:r>
      <w:proofErr w:type="gramStart"/>
      <w:r>
        <w:rPr>
          <w:rFonts w:ascii="仿宋_GB2312" w:eastAsia="仿宋_GB2312" w:hAnsi="宋体" w:hint="eastAsia"/>
          <w:sz w:val="32"/>
          <w:szCs w:val="32"/>
          <w:lang w:val="zh-CN"/>
        </w:rPr>
        <w:t>滔</w:t>
      </w:r>
      <w:proofErr w:type="gramEnd"/>
      <w:r>
        <w:rPr>
          <w:rFonts w:ascii="仿宋_GB2312" w:eastAsia="仿宋_GB2312" w:hAnsi="宋体" w:hint="eastAsia"/>
          <w:sz w:val="32"/>
          <w:szCs w:val="32"/>
          <w:lang w:val="zh-CN"/>
        </w:rPr>
        <w:t>纺织有限公司、广元市</w:t>
      </w:r>
      <w:proofErr w:type="gramStart"/>
      <w:r>
        <w:rPr>
          <w:rFonts w:ascii="仿宋_GB2312" w:eastAsia="仿宋_GB2312" w:hAnsi="宋体" w:hint="eastAsia"/>
          <w:sz w:val="32"/>
          <w:szCs w:val="32"/>
          <w:lang w:val="zh-CN"/>
        </w:rPr>
        <w:t>滔</w:t>
      </w:r>
      <w:proofErr w:type="gramEnd"/>
      <w:r>
        <w:rPr>
          <w:rFonts w:ascii="仿宋_GB2312" w:eastAsia="仿宋_GB2312" w:hAnsi="宋体" w:hint="eastAsia"/>
          <w:sz w:val="32"/>
          <w:szCs w:val="32"/>
          <w:lang w:val="zh-CN"/>
        </w:rPr>
        <w:t>记纺织有限公司、广元市海</w:t>
      </w:r>
      <w:proofErr w:type="gramStart"/>
      <w:r>
        <w:rPr>
          <w:rFonts w:ascii="仿宋_GB2312" w:eastAsia="仿宋_GB2312" w:hAnsi="宋体" w:hint="eastAsia"/>
          <w:sz w:val="32"/>
          <w:szCs w:val="32"/>
          <w:lang w:val="zh-CN"/>
        </w:rPr>
        <w:t>滔</w:t>
      </w:r>
      <w:proofErr w:type="gramEnd"/>
      <w:r>
        <w:rPr>
          <w:rFonts w:ascii="仿宋_GB2312" w:eastAsia="仿宋_GB2312" w:hAnsi="宋体" w:hint="eastAsia"/>
          <w:sz w:val="32"/>
          <w:szCs w:val="32"/>
          <w:lang w:val="zh-CN"/>
        </w:rPr>
        <w:t>纺织有限公司以下简称“三家子公司”），分别于</w:t>
      </w:r>
      <w:r>
        <w:rPr>
          <w:rFonts w:ascii="仿宋_GB2312" w:eastAsia="仿宋_GB2312" w:hAnsi="宋体" w:hint="eastAsia"/>
          <w:sz w:val="32"/>
          <w:szCs w:val="32"/>
          <w:lang w:val="zh-CN"/>
        </w:rPr>
        <w:t>2012</w:t>
      </w:r>
      <w:r>
        <w:rPr>
          <w:rFonts w:ascii="仿宋_GB2312" w:eastAsia="仿宋_GB2312" w:hAnsi="宋体" w:hint="eastAsia"/>
          <w:sz w:val="32"/>
          <w:szCs w:val="32"/>
          <w:lang w:val="zh-CN"/>
        </w:rPr>
        <w:t>年</w:t>
      </w:r>
      <w:r>
        <w:rPr>
          <w:rFonts w:ascii="仿宋_GB2312" w:eastAsia="仿宋_GB2312" w:hAnsi="宋体" w:hint="eastAsia"/>
          <w:sz w:val="32"/>
          <w:szCs w:val="32"/>
          <w:lang w:val="zh-CN"/>
        </w:rPr>
        <w:t>8</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w:t>
      </w:r>
      <w:r>
        <w:rPr>
          <w:rFonts w:ascii="仿宋_GB2312" w:eastAsia="仿宋_GB2312" w:hAnsi="宋体" w:hint="eastAsia"/>
          <w:sz w:val="32"/>
          <w:szCs w:val="32"/>
          <w:lang w:val="zh-CN"/>
        </w:rPr>
        <w:t>日取得</w:t>
      </w:r>
      <w:r>
        <w:rPr>
          <w:rFonts w:ascii="仿宋_GB2312" w:eastAsia="仿宋_GB2312" w:hAnsi="宋体" w:hint="eastAsia"/>
          <w:sz w:val="32"/>
          <w:szCs w:val="32"/>
          <w:lang w:val="zh-CN"/>
        </w:rPr>
        <w:t>A</w:t>
      </w:r>
      <w:r>
        <w:rPr>
          <w:rFonts w:ascii="仿宋_GB2312" w:eastAsia="仿宋_GB2312" w:hAnsi="宋体" w:hint="eastAsia"/>
          <w:sz w:val="32"/>
          <w:szCs w:val="32"/>
          <w:lang w:val="zh-CN"/>
        </w:rPr>
        <w:t>、</w:t>
      </w:r>
      <w:r>
        <w:rPr>
          <w:rFonts w:ascii="仿宋_GB2312" w:eastAsia="仿宋_GB2312" w:hAnsi="宋体" w:hint="eastAsia"/>
          <w:sz w:val="32"/>
          <w:szCs w:val="32"/>
          <w:lang w:val="zh-CN"/>
        </w:rPr>
        <w:t>C</w:t>
      </w:r>
      <w:r>
        <w:rPr>
          <w:rFonts w:ascii="仿宋_GB2312" w:eastAsia="仿宋_GB2312" w:hAnsi="宋体" w:hint="eastAsia"/>
          <w:sz w:val="32"/>
          <w:szCs w:val="32"/>
          <w:lang w:val="zh-CN"/>
        </w:rPr>
        <w:t>地块、</w:t>
      </w:r>
      <w:r>
        <w:rPr>
          <w:rFonts w:ascii="仿宋_GB2312" w:eastAsia="仿宋_GB2312" w:hAnsi="宋体" w:hint="eastAsia"/>
          <w:sz w:val="32"/>
          <w:szCs w:val="32"/>
          <w:lang w:val="zh-CN"/>
        </w:rPr>
        <w:t>2013</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12</w:t>
      </w:r>
      <w:r>
        <w:rPr>
          <w:rFonts w:ascii="仿宋_GB2312" w:eastAsia="仿宋_GB2312" w:hAnsi="宋体" w:hint="eastAsia"/>
          <w:sz w:val="32"/>
          <w:szCs w:val="32"/>
          <w:lang w:val="zh-CN"/>
        </w:rPr>
        <w:t>月</w:t>
      </w:r>
      <w:r>
        <w:rPr>
          <w:rFonts w:ascii="仿宋_GB2312" w:eastAsia="仿宋_GB2312" w:hAnsi="宋体" w:hint="eastAsia"/>
          <w:sz w:val="32"/>
          <w:szCs w:val="32"/>
          <w:lang w:val="zh-CN"/>
        </w:rPr>
        <w:t>9</w:t>
      </w:r>
      <w:r>
        <w:rPr>
          <w:rFonts w:ascii="仿宋_GB2312" w:eastAsia="仿宋_GB2312" w:hAnsi="宋体" w:hint="eastAsia"/>
          <w:sz w:val="32"/>
          <w:szCs w:val="32"/>
          <w:lang w:val="zh-CN"/>
        </w:rPr>
        <w:t>日取得</w:t>
      </w:r>
      <w:r>
        <w:rPr>
          <w:rFonts w:ascii="仿宋_GB2312" w:eastAsia="仿宋_GB2312" w:hAnsi="宋体" w:hint="eastAsia"/>
          <w:sz w:val="32"/>
          <w:szCs w:val="32"/>
          <w:lang w:val="zh-CN"/>
        </w:rPr>
        <w:t>B</w:t>
      </w:r>
      <w:r>
        <w:rPr>
          <w:rFonts w:ascii="仿宋_GB2312" w:eastAsia="仿宋_GB2312" w:hAnsi="宋体" w:hint="eastAsia"/>
          <w:sz w:val="32"/>
          <w:szCs w:val="32"/>
          <w:lang w:val="zh-CN"/>
        </w:rPr>
        <w:t>地块，三地块共计</w:t>
      </w:r>
      <w:r>
        <w:rPr>
          <w:rFonts w:ascii="仿宋_GB2312" w:eastAsia="仿宋_GB2312" w:hAnsi="宋体" w:hint="eastAsia"/>
          <w:sz w:val="32"/>
          <w:szCs w:val="32"/>
          <w:lang w:val="zh-CN"/>
        </w:rPr>
        <w:t>333</w:t>
      </w:r>
      <w:r>
        <w:rPr>
          <w:rFonts w:ascii="仿宋_GB2312" w:eastAsia="仿宋_GB2312" w:hAnsi="宋体" w:hint="eastAsia"/>
          <w:sz w:val="32"/>
          <w:szCs w:val="32"/>
          <w:lang w:val="zh-CN"/>
        </w:rPr>
        <w:t>亩，土地出让价款共计</w:t>
      </w:r>
      <w:r>
        <w:rPr>
          <w:rFonts w:ascii="仿宋_GB2312" w:eastAsia="仿宋_GB2312" w:hAnsi="宋体" w:hint="eastAsia"/>
          <w:sz w:val="32"/>
          <w:szCs w:val="32"/>
          <w:lang w:val="zh-CN"/>
        </w:rPr>
        <w:t>3210</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（二）回购背景</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2013</w:t>
      </w:r>
      <w:r>
        <w:rPr>
          <w:rFonts w:ascii="仿宋_GB2312" w:eastAsia="仿宋_GB2312" w:hAnsi="宋体" w:hint="eastAsia"/>
          <w:sz w:val="32"/>
          <w:szCs w:val="32"/>
          <w:lang w:val="zh-CN"/>
        </w:rPr>
        <w:t>年至</w:t>
      </w:r>
      <w:r>
        <w:rPr>
          <w:rFonts w:ascii="仿宋_GB2312" w:eastAsia="仿宋_GB2312" w:hAnsi="宋体" w:hint="eastAsia"/>
          <w:sz w:val="32"/>
          <w:szCs w:val="32"/>
          <w:lang w:val="zh-CN"/>
        </w:rPr>
        <w:t>2016</w:t>
      </w:r>
      <w:r>
        <w:rPr>
          <w:rFonts w:ascii="仿宋_GB2312" w:eastAsia="仿宋_GB2312" w:hAnsi="宋体" w:hint="eastAsia"/>
          <w:sz w:val="32"/>
          <w:szCs w:val="32"/>
          <w:lang w:val="zh-CN"/>
        </w:rPr>
        <w:t>年期间，中小企业孵化园主要进行地勘、设计、图审、招商等工作。</w:t>
      </w:r>
      <w:r>
        <w:rPr>
          <w:rFonts w:ascii="仿宋_GB2312" w:eastAsia="仿宋_GB2312" w:hAnsi="宋体" w:hint="eastAsia"/>
          <w:sz w:val="32"/>
          <w:szCs w:val="32"/>
          <w:lang w:val="zh-CN"/>
        </w:rPr>
        <w:t>2017</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10</w:t>
      </w:r>
      <w:r>
        <w:rPr>
          <w:rFonts w:ascii="仿宋_GB2312" w:eastAsia="仿宋_GB2312" w:hAnsi="宋体" w:hint="eastAsia"/>
          <w:sz w:val="32"/>
          <w:szCs w:val="32"/>
          <w:lang w:val="zh-CN"/>
        </w:rPr>
        <w:t>月，原区城乡规划分局下达《广元市纺织服装科技产业园中小型孵化园项</w:t>
      </w:r>
      <w:r>
        <w:rPr>
          <w:rFonts w:ascii="仿宋_GB2312" w:eastAsia="仿宋_GB2312" w:hAnsi="宋体" w:hint="eastAsia"/>
          <w:sz w:val="32"/>
          <w:szCs w:val="32"/>
          <w:lang w:val="zh-CN"/>
        </w:rPr>
        <w:t>目建筑风貌设计的函》（广</w:t>
      </w:r>
      <w:proofErr w:type="gramStart"/>
      <w:r>
        <w:rPr>
          <w:rFonts w:ascii="仿宋_GB2312" w:eastAsia="仿宋_GB2312" w:hAnsi="宋体" w:hint="eastAsia"/>
          <w:sz w:val="32"/>
          <w:szCs w:val="32"/>
          <w:lang w:val="zh-CN"/>
        </w:rPr>
        <w:t>规利函</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2017</w:t>
      </w:r>
      <w:r>
        <w:rPr>
          <w:rFonts w:ascii="仿宋_GB2312" w:eastAsia="仿宋_GB2312" w:hAnsi="宋体" w:hint="eastAsia"/>
          <w:sz w:val="32"/>
          <w:szCs w:val="32"/>
          <w:lang w:val="zh-CN"/>
        </w:rPr>
        <w:t>〕</w:t>
      </w:r>
      <w:r>
        <w:rPr>
          <w:rFonts w:ascii="仿宋_GB2312" w:eastAsia="仿宋_GB2312" w:hAnsi="宋体" w:hint="eastAsia"/>
          <w:sz w:val="32"/>
          <w:szCs w:val="32"/>
          <w:lang w:val="zh-CN"/>
        </w:rPr>
        <w:t>12</w:t>
      </w:r>
      <w:r>
        <w:rPr>
          <w:rFonts w:ascii="仿宋_GB2312" w:eastAsia="仿宋_GB2312" w:hAnsi="宋体" w:hint="eastAsia"/>
          <w:sz w:val="32"/>
          <w:szCs w:val="32"/>
          <w:lang w:val="zh-CN"/>
        </w:rPr>
        <w:t>号）。由于规划设计需优化，经市政府审批，同意将该土地开竣工时间延期。</w:t>
      </w:r>
      <w:r>
        <w:rPr>
          <w:rFonts w:ascii="仿宋_GB2312" w:eastAsia="仿宋_GB2312" w:hAnsi="宋体" w:hint="eastAsia"/>
          <w:sz w:val="32"/>
          <w:szCs w:val="32"/>
          <w:lang w:val="zh-CN"/>
        </w:rPr>
        <w:t>2018</w:t>
      </w:r>
      <w:r>
        <w:rPr>
          <w:rFonts w:ascii="仿宋_GB2312" w:eastAsia="仿宋_GB2312" w:hAnsi="宋体" w:hint="eastAsia"/>
          <w:sz w:val="32"/>
          <w:szCs w:val="32"/>
          <w:lang w:val="zh-CN"/>
        </w:rPr>
        <w:t>年</w:t>
      </w:r>
      <w:r>
        <w:rPr>
          <w:rFonts w:ascii="仿宋_GB2312" w:eastAsia="仿宋_GB2312" w:hAnsi="宋体" w:hint="eastAsia"/>
          <w:sz w:val="32"/>
          <w:szCs w:val="32"/>
          <w:lang w:val="zh-CN"/>
        </w:rPr>
        <w:t>5</w:t>
      </w:r>
      <w:r>
        <w:rPr>
          <w:rFonts w:ascii="仿宋_GB2312" w:eastAsia="仿宋_GB2312" w:hAnsi="宋体" w:hint="eastAsia"/>
          <w:sz w:val="32"/>
          <w:szCs w:val="32"/>
          <w:lang w:val="zh-CN"/>
        </w:rPr>
        <w:t>月，原区国土资源分局与三家子公司签订了《变更协议》。</w:t>
      </w:r>
      <w:r>
        <w:rPr>
          <w:rFonts w:ascii="仿宋_GB2312" w:eastAsia="仿宋_GB2312" w:hAnsi="宋体" w:hint="eastAsia"/>
          <w:sz w:val="32"/>
          <w:szCs w:val="32"/>
          <w:lang w:val="zh-CN"/>
        </w:rPr>
        <w:t>2019</w:t>
      </w:r>
      <w:r>
        <w:rPr>
          <w:rFonts w:ascii="仿宋_GB2312" w:eastAsia="仿宋_GB2312" w:hAnsi="宋体" w:hint="eastAsia"/>
          <w:sz w:val="32"/>
          <w:szCs w:val="32"/>
          <w:lang w:val="zh-CN"/>
        </w:rPr>
        <w:t>年</w:t>
      </w:r>
      <w:r>
        <w:rPr>
          <w:rFonts w:ascii="仿宋_GB2312" w:eastAsia="仿宋_GB2312" w:hAnsi="宋体" w:hint="eastAsia"/>
          <w:sz w:val="32"/>
          <w:szCs w:val="32"/>
          <w:lang w:val="zh-CN"/>
        </w:rPr>
        <w:t>3</w:t>
      </w:r>
      <w:r>
        <w:rPr>
          <w:rFonts w:ascii="仿宋_GB2312" w:eastAsia="仿宋_GB2312" w:hAnsi="宋体" w:hint="eastAsia"/>
          <w:sz w:val="32"/>
          <w:szCs w:val="32"/>
          <w:lang w:val="zh-CN"/>
        </w:rPr>
        <w:t>月，开工建设“中小企业孵化园”项目。</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2020</w:t>
      </w:r>
      <w:r>
        <w:rPr>
          <w:rFonts w:ascii="仿宋_GB2312" w:eastAsia="仿宋_GB2312" w:hAnsi="宋体" w:hint="eastAsia"/>
          <w:sz w:val="32"/>
          <w:szCs w:val="32"/>
          <w:lang w:val="zh-CN"/>
        </w:rPr>
        <w:t>年</w:t>
      </w:r>
      <w:r>
        <w:rPr>
          <w:rFonts w:ascii="仿宋_GB2312" w:eastAsia="仿宋_GB2312" w:hAnsi="宋体" w:hint="eastAsia"/>
          <w:sz w:val="32"/>
          <w:szCs w:val="32"/>
          <w:lang w:val="zh-CN"/>
        </w:rPr>
        <w:t>6</w:t>
      </w:r>
      <w:r>
        <w:rPr>
          <w:rFonts w:ascii="仿宋_GB2312" w:eastAsia="仿宋_GB2312" w:hAnsi="宋体" w:hint="eastAsia"/>
          <w:sz w:val="32"/>
          <w:szCs w:val="32"/>
          <w:lang w:val="zh-CN"/>
        </w:rPr>
        <w:t>月，广元市人民政府下达了《关于广元纺织</w:t>
      </w:r>
      <w:r>
        <w:rPr>
          <w:rFonts w:ascii="仿宋_GB2312" w:eastAsia="仿宋_GB2312" w:hAnsi="宋体" w:hint="eastAsia"/>
          <w:sz w:val="32"/>
          <w:szCs w:val="32"/>
          <w:lang w:val="zh-CN"/>
        </w:rPr>
        <w:lastRenderedPageBreak/>
        <w:t>服装科技产业园更名及调整产业定位的批复》（广府复〔</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w:t>
      </w:r>
      <w:r>
        <w:rPr>
          <w:rFonts w:ascii="仿宋_GB2312" w:eastAsia="仿宋_GB2312" w:hAnsi="宋体" w:hint="eastAsia"/>
          <w:sz w:val="32"/>
          <w:szCs w:val="32"/>
          <w:lang w:val="zh-CN"/>
        </w:rPr>
        <w:t>20</w:t>
      </w:r>
      <w:r>
        <w:rPr>
          <w:rFonts w:ascii="仿宋_GB2312" w:eastAsia="仿宋_GB2312" w:hAnsi="宋体" w:hint="eastAsia"/>
          <w:sz w:val="32"/>
          <w:szCs w:val="32"/>
          <w:lang w:val="zh-CN"/>
        </w:rPr>
        <w:t>号），广元纺织服装科技产业园更名为</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园，园区主导产业由纺织服装产业调整为食品饮料产业，同时，三家子公司招商困难，资金缺口大，项目于</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w:t>
      </w:r>
      <w:r>
        <w:rPr>
          <w:rFonts w:ascii="仿宋_GB2312" w:eastAsia="仿宋_GB2312" w:hAnsi="宋体" w:hint="eastAsia"/>
          <w:sz w:val="32"/>
          <w:szCs w:val="32"/>
          <w:lang w:val="zh-CN"/>
        </w:rPr>
        <w:t>8</w:t>
      </w:r>
      <w:r>
        <w:rPr>
          <w:rFonts w:ascii="仿宋_GB2312" w:eastAsia="仿宋_GB2312" w:hAnsi="宋体" w:hint="eastAsia"/>
          <w:sz w:val="32"/>
          <w:szCs w:val="32"/>
          <w:lang w:val="zh-CN"/>
        </w:rPr>
        <w:t>月停工。</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年</w:t>
      </w:r>
      <w:r>
        <w:rPr>
          <w:rFonts w:ascii="仿宋_GB2312" w:eastAsia="仿宋_GB2312" w:hAnsi="宋体" w:hint="eastAsia"/>
          <w:sz w:val="32"/>
          <w:szCs w:val="32"/>
          <w:lang w:val="zh-CN"/>
        </w:rPr>
        <w:t>2</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16</w:t>
      </w:r>
      <w:r>
        <w:rPr>
          <w:rFonts w:ascii="仿宋_GB2312" w:eastAsia="仿宋_GB2312" w:hAnsi="宋体" w:hint="eastAsia"/>
          <w:sz w:val="32"/>
          <w:szCs w:val="32"/>
          <w:lang w:val="zh-CN"/>
        </w:rPr>
        <w:t>日中共广元市利州区委、广元市利州区人民政府关于印发《广元市利州区全力推进</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年“十大”支撑性重点项目建设工作方案》的通知，</w:t>
      </w:r>
      <w:proofErr w:type="gramStart"/>
      <w:r>
        <w:rPr>
          <w:rFonts w:ascii="仿宋_GB2312" w:eastAsia="仿宋_GB2312" w:hAnsi="宋体" w:hint="eastAsia"/>
          <w:sz w:val="32"/>
          <w:szCs w:val="32"/>
          <w:lang w:val="zh-CN"/>
        </w:rPr>
        <w:t>明确宝轮工业</w:t>
      </w:r>
      <w:proofErr w:type="gramEnd"/>
      <w:r>
        <w:rPr>
          <w:rFonts w:ascii="仿宋_GB2312" w:eastAsia="仿宋_GB2312" w:hAnsi="宋体" w:hint="eastAsia"/>
          <w:sz w:val="32"/>
          <w:szCs w:val="32"/>
          <w:lang w:val="zh-CN"/>
        </w:rPr>
        <w:t>园提升改造项目为“十大”支撑</w:t>
      </w:r>
      <w:proofErr w:type="gramStart"/>
      <w:r>
        <w:rPr>
          <w:rFonts w:ascii="仿宋_GB2312" w:eastAsia="仿宋_GB2312" w:hAnsi="宋体" w:hint="eastAsia"/>
          <w:sz w:val="32"/>
          <w:szCs w:val="32"/>
          <w:lang w:val="zh-CN"/>
        </w:rPr>
        <w:t>性重点</w:t>
      </w:r>
      <w:proofErr w:type="gramEnd"/>
      <w:r>
        <w:rPr>
          <w:rFonts w:ascii="仿宋_GB2312" w:eastAsia="仿宋_GB2312" w:hAnsi="宋体" w:hint="eastAsia"/>
          <w:sz w:val="32"/>
          <w:szCs w:val="32"/>
          <w:lang w:val="zh-CN"/>
        </w:rPr>
        <w:t>项目。根据工作推进要求，</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年</w:t>
      </w:r>
      <w:r>
        <w:rPr>
          <w:rFonts w:ascii="仿宋_GB2312" w:eastAsia="仿宋_GB2312" w:hAnsi="宋体" w:hint="eastAsia"/>
          <w:sz w:val="32"/>
          <w:szCs w:val="32"/>
          <w:lang w:val="zh-CN"/>
        </w:rPr>
        <w:t>2</w:t>
      </w:r>
      <w:r>
        <w:rPr>
          <w:rFonts w:ascii="仿宋_GB2312" w:eastAsia="仿宋_GB2312" w:hAnsi="宋体" w:hint="eastAsia"/>
          <w:sz w:val="32"/>
          <w:szCs w:val="32"/>
          <w:lang w:val="zh-CN"/>
        </w:rPr>
        <w:t>月</w:t>
      </w:r>
      <w:r>
        <w:rPr>
          <w:rFonts w:ascii="仿宋_GB2312" w:eastAsia="仿宋_GB2312" w:hAnsi="宋体" w:hint="eastAsia"/>
          <w:sz w:val="32"/>
          <w:szCs w:val="32"/>
          <w:lang w:val="zh-CN"/>
        </w:rPr>
        <w:t>22</w:t>
      </w:r>
      <w:r>
        <w:rPr>
          <w:rFonts w:ascii="仿宋_GB2312" w:eastAsia="仿宋_GB2312" w:hAnsi="宋体" w:hint="eastAsia"/>
          <w:sz w:val="32"/>
          <w:szCs w:val="32"/>
          <w:lang w:val="zh-CN"/>
        </w:rPr>
        <w:t>日成立了</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园提升改造项目指挥部，指挥部下设综合协调组、资产收购组、项目推进组、招商引资组和厂房及基础设施建设组，并明确各组工作职责。中小企业孵化园回购是</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园提升改造的必要条件之一。</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（三）项目绩效目标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营造良好的招商环境，优化营商环境，构建和谐社会、促进区域经济快速发展。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（四）项</w:t>
      </w:r>
      <w:r>
        <w:rPr>
          <w:rFonts w:ascii="仿宋_GB2312" w:eastAsia="仿宋_GB2312" w:hAnsi="宋体" w:hint="eastAsia"/>
          <w:sz w:val="32"/>
          <w:szCs w:val="32"/>
          <w:lang w:val="zh-CN"/>
        </w:rPr>
        <w:t>目自评步骤及方法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项目组织相关专业技术人员现场勘察，优化施工方案，节约项目投资，本着安全可靠、节约投资的原则，共同审定该项目对项目进行竣工验收。</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该项目为政府回购项目，</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年初财政预算政府性基金</w:t>
      </w:r>
      <w:r>
        <w:rPr>
          <w:rFonts w:ascii="仿宋_GB2312" w:eastAsia="仿宋_GB2312" w:hAnsi="宋体" w:hint="eastAsia"/>
          <w:sz w:val="32"/>
          <w:szCs w:val="32"/>
          <w:lang w:val="zh-CN"/>
        </w:rPr>
        <w:t>500</w:t>
      </w:r>
      <w:r>
        <w:rPr>
          <w:rFonts w:ascii="仿宋_GB2312" w:eastAsia="仿宋_GB2312" w:hAnsi="宋体" w:hint="eastAsia"/>
          <w:sz w:val="32"/>
          <w:szCs w:val="32"/>
          <w:lang w:val="zh-CN"/>
        </w:rPr>
        <w:t>万元；</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12</w:t>
      </w:r>
      <w:r>
        <w:rPr>
          <w:rFonts w:ascii="仿宋_GB2312" w:eastAsia="仿宋_GB2312" w:hAnsi="宋体" w:hint="eastAsia"/>
          <w:sz w:val="32"/>
          <w:szCs w:val="32"/>
          <w:lang w:val="zh-CN"/>
        </w:rPr>
        <w:t>月，广元市利州区财政局《关于下达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年地方政府债权资金的通知》（广</w:t>
      </w:r>
      <w:proofErr w:type="gramStart"/>
      <w:r>
        <w:rPr>
          <w:rFonts w:ascii="仿宋_GB2312" w:eastAsia="仿宋_GB2312" w:hAnsi="宋体" w:hint="eastAsia"/>
          <w:sz w:val="32"/>
          <w:szCs w:val="32"/>
          <w:lang w:val="zh-CN"/>
        </w:rPr>
        <w:t>利财外下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lastRenderedPageBreak/>
        <w:t>54</w:t>
      </w:r>
      <w:r>
        <w:rPr>
          <w:rFonts w:ascii="仿宋_GB2312" w:eastAsia="仿宋_GB2312" w:hAnsi="宋体" w:hint="eastAsia"/>
          <w:sz w:val="32"/>
          <w:szCs w:val="32"/>
          <w:lang w:val="zh-CN"/>
        </w:rPr>
        <w:t>号）向该项目给予资金分配</w:t>
      </w:r>
      <w:r>
        <w:rPr>
          <w:rFonts w:ascii="仿宋_GB2312" w:eastAsia="仿宋_GB2312" w:hAnsi="宋体" w:hint="eastAsia"/>
          <w:sz w:val="32"/>
          <w:szCs w:val="32"/>
          <w:lang w:val="zh-CN"/>
        </w:rPr>
        <w:t>2000</w:t>
      </w:r>
      <w:r>
        <w:rPr>
          <w:rFonts w:ascii="仿宋_GB2312" w:eastAsia="仿宋_GB2312" w:hAnsi="宋体" w:hint="eastAsia"/>
          <w:sz w:val="32"/>
          <w:szCs w:val="32"/>
          <w:lang w:val="zh-CN"/>
        </w:rPr>
        <w:t>万元。合计</w:t>
      </w:r>
      <w:r>
        <w:rPr>
          <w:rFonts w:ascii="仿宋_GB2312" w:eastAsia="仿宋_GB2312" w:hAnsi="宋体" w:hint="eastAsia"/>
          <w:sz w:val="32"/>
          <w:szCs w:val="32"/>
          <w:lang w:val="zh-CN"/>
        </w:rPr>
        <w:t>2500</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（二）资金计划、到位及使用情况（可用表格形式反映）</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．资金计划。以上资金</w:t>
      </w:r>
      <w:r>
        <w:rPr>
          <w:rFonts w:ascii="仿宋_GB2312" w:eastAsia="仿宋_GB2312" w:hAnsi="宋体" w:hint="eastAsia"/>
          <w:sz w:val="32"/>
          <w:szCs w:val="32"/>
          <w:lang w:val="zh-CN"/>
        </w:rPr>
        <w:t>25</w:t>
      </w:r>
      <w:r>
        <w:rPr>
          <w:rFonts w:ascii="仿宋_GB2312" w:eastAsia="仿宋_GB2312" w:hAnsi="宋体" w:hint="eastAsia"/>
          <w:sz w:val="32"/>
          <w:szCs w:val="32"/>
          <w:lang w:val="zh-CN"/>
        </w:rPr>
        <w:t>00</w:t>
      </w:r>
      <w:r>
        <w:rPr>
          <w:rFonts w:ascii="仿宋_GB2312" w:eastAsia="仿宋_GB2312" w:hAnsi="宋体" w:hint="eastAsia"/>
          <w:sz w:val="32"/>
          <w:szCs w:val="32"/>
          <w:lang w:val="zh-CN"/>
        </w:rPr>
        <w:t>万元全部拨付于广元</w:t>
      </w:r>
      <w:proofErr w:type="gramStart"/>
      <w:r>
        <w:rPr>
          <w:rFonts w:ascii="仿宋_GB2312" w:eastAsia="仿宋_GB2312" w:hAnsi="宋体" w:hint="eastAsia"/>
          <w:sz w:val="32"/>
          <w:szCs w:val="32"/>
          <w:lang w:val="zh-CN"/>
        </w:rPr>
        <w:t>滔</w:t>
      </w:r>
      <w:proofErr w:type="gramEnd"/>
      <w:r>
        <w:rPr>
          <w:rFonts w:ascii="仿宋_GB2312" w:eastAsia="仿宋_GB2312" w:hAnsi="宋体" w:hint="eastAsia"/>
          <w:sz w:val="32"/>
          <w:szCs w:val="32"/>
          <w:lang w:val="zh-CN"/>
        </w:rPr>
        <w:t>记纺织有限公司，拨付资金主要用于企业支付施工方工程款及发放员工工资等。</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w:t>
      </w:r>
    </w:p>
    <w:tbl>
      <w:tblPr>
        <w:tblW w:w="9543" w:type="dxa"/>
        <w:tblInd w:w="-255" w:type="dxa"/>
        <w:tblLayout w:type="fixed"/>
        <w:tblLook w:val="04A0"/>
      </w:tblPr>
      <w:tblGrid>
        <w:gridCol w:w="1646"/>
        <w:gridCol w:w="2537"/>
        <w:gridCol w:w="1509"/>
        <w:gridCol w:w="3851"/>
      </w:tblGrid>
      <w:tr w:rsidR="00077042">
        <w:trPr>
          <w:trHeight w:val="545"/>
        </w:trPr>
        <w:tc>
          <w:tcPr>
            <w:tcW w:w="4183" w:type="dxa"/>
            <w:gridSpan w:val="2"/>
            <w:tcBorders>
              <w:top w:val="single" w:sz="4" w:space="0" w:color="000000"/>
              <w:left w:val="single" w:sz="4" w:space="0" w:color="000000"/>
              <w:bottom w:val="single" w:sz="4" w:space="0" w:color="000000"/>
              <w:right w:val="single" w:sz="4" w:space="0" w:color="auto"/>
            </w:tcBorders>
            <w:noWrap/>
            <w:vAlign w:val="center"/>
          </w:tcPr>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项目名称</w:t>
            </w:r>
          </w:p>
        </w:tc>
        <w:tc>
          <w:tcPr>
            <w:tcW w:w="5360" w:type="dxa"/>
            <w:gridSpan w:val="2"/>
            <w:tcBorders>
              <w:top w:val="single" w:sz="4" w:space="0" w:color="000000"/>
              <w:left w:val="single" w:sz="4" w:space="0" w:color="auto"/>
              <w:bottom w:val="single" w:sz="4" w:space="0" w:color="000000"/>
              <w:right w:val="single" w:sz="4" w:space="0" w:color="000000"/>
            </w:tcBorders>
            <w:noWrap/>
            <w:vAlign w:val="center"/>
          </w:tcPr>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中小企业孵化园</w:t>
            </w:r>
            <w:r>
              <w:rPr>
                <w:rFonts w:ascii="仿宋_GB2312" w:eastAsia="仿宋_GB2312" w:hAnsi="宋体" w:hint="eastAsia"/>
                <w:sz w:val="32"/>
                <w:szCs w:val="32"/>
                <w:lang w:val="zh-CN"/>
              </w:rPr>
              <w:t>ABC</w:t>
            </w:r>
            <w:r>
              <w:rPr>
                <w:rFonts w:ascii="仿宋_GB2312" w:eastAsia="仿宋_GB2312" w:hAnsi="宋体" w:hint="eastAsia"/>
                <w:sz w:val="32"/>
                <w:szCs w:val="32"/>
                <w:lang w:val="zh-CN"/>
              </w:rPr>
              <w:t>项目</w:t>
            </w:r>
          </w:p>
        </w:tc>
      </w:tr>
      <w:tr w:rsidR="00077042">
        <w:trPr>
          <w:trHeight w:val="608"/>
        </w:trPr>
        <w:tc>
          <w:tcPr>
            <w:tcW w:w="1646"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rPr>
                <w:rFonts w:ascii="仿宋_GB2312" w:eastAsia="仿宋_GB2312" w:hAnsi="宋体"/>
                <w:sz w:val="32"/>
                <w:szCs w:val="32"/>
                <w:lang w:val="zh-CN"/>
              </w:rPr>
            </w:pPr>
            <w:r>
              <w:rPr>
                <w:rFonts w:ascii="仿宋_GB2312" w:eastAsia="仿宋_GB2312" w:hAnsi="宋体" w:hint="eastAsia"/>
                <w:sz w:val="32"/>
                <w:szCs w:val="32"/>
                <w:lang w:val="zh-CN"/>
              </w:rPr>
              <w:t>单位</w:t>
            </w:r>
          </w:p>
        </w:tc>
        <w:tc>
          <w:tcPr>
            <w:tcW w:w="2537"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项目地址</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rPr>
                <w:rFonts w:ascii="仿宋_GB2312" w:eastAsia="仿宋_GB2312" w:hAnsi="宋体"/>
                <w:sz w:val="32"/>
                <w:szCs w:val="32"/>
                <w:lang w:val="zh-CN"/>
              </w:rPr>
            </w:pPr>
            <w:r>
              <w:rPr>
                <w:rFonts w:ascii="仿宋_GB2312" w:eastAsia="仿宋_GB2312" w:hAnsi="宋体" w:hint="eastAsia"/>
                <w:sz w:val="32"/>
                <w:szCs w:val="32"/>
                <w:lang w:val="zh-CN"/>
              </w:rPr>
              <w:t>收到金额（万元）</w:t>
            </w:r>
          </w:p>
        </w:tc>
        <w:tc>
          <w:tcPr>
            <w:tcW w:w="3851"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备注</w:t>
            </w:r>
          </w:p>
        </w:tc>
      </w:tr>
      <w:tr w:rsidR="00077042">
        <w:trPr>
          <w:trHeight w:val="1154"/>
        </w:trPr>
        <w:tc>
          <w:tcPr>
            <w:tcW w:w="1646"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jc w:val="center"/>
              <w:rPr>
                <w:rFonts w:ascii="仿宋_GB2312" w:eastAsia="仿宋_GB2312" w:hAnsi="宋体"/>
                <w:sz w:val="32"/>
                <w:szCs w:val="32"/>
                <w:lang w:val="zh-CN"/>
              </w:rPr>
            </w:pPr>
            <w:r>
              <w:rPr>
                <w:rFonts w:ascii="仿宋_GB2312" w:eastAsia="仿宋_GB2312" w:hAnsi="宋体" w:hint="eastAsia"/>
                <w:sz w:val="32"/>
                <w:szCs w:val="32"/>
                <w:lang w:val="zh-CN"/>
              </w:rPr>
              <w:t>海</w:t>
            </w:r>
            <w:proofErr w:type="gramStart"/>
            <w:r>
              <w:rPr>
                <w:rFonts w:ascii="仿宋_GB2312" w:eastAsia="仿宋_GB2312" w:hAnsi="宋体" w:hint="eastAsia"/>
                <w:sz w:val="32"/>
                <w:szCs w:val="32"/>
                <w:lang w:val="zh-CN"/>
              </w:rPr>
              <w:t>滔</w:t>
            </w:r>
            <w:proofErr w:type="gramEnd"/>
          </w:p>
        </w:tc>
        <w:tc>
          <w:tcPr>
            <w:tcW w:w="2537" w:type="dxa"/>
            <w:tcBorders>
              <w:top w:val="single" w:sz="4" w:space="0" w:color="000000"/>
              <w:left w:val="single" w:sz="4" w:space="0" w:color="000000"/>
              <w:bottom w:val="single" w:sz="4" w:space="0" w:color="000000"/>
              <w:right w:val="single" w:sz="4" w:space="0" w:color="000000"/>
            </w:tcBorders>
            <w:vAlign w:val="center"/>
          </w:tcPr>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利州区</w:t>
            </w:r>
            <w:proofErr w:type="gramStart"/>
            <w:r>
              <w:rPr>
                <w:rFonts w:ascii="仿宋_GB2312" w:eastAsia="仿宋_GB2312" w:hAnsi="宋体" w:hint="eastAsia"/>
                <w:sz w:val="32"/>
                <w:szCs w:val="32"/>
                <w:lang w:val="zh-CN"/>
              </w:rPr>
              <w:t>宝轮路清江</w:t>
            </w:r>
            <w:proofErr w:type="gramEnd"/>
            <w:r>
              <w:rPr>
                <w:rFonts w:ascii="仿宋_GB2312" w:eastAsia="仿宋_GB2312" w:hAnsi="宋体" w:hint="eastAsia"/>
                <w:sz w:val="32"/>
                <w:szCs w:val="32"/>
                <w:lang w:val="zh-CN"/>
              </w:rPr>
              <w:t>路北侧，国有建设用地使用权。</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ind w:firstLineChars="100" w:firstLine="320"/>
              <w:rPr>
                <w:rFonts w:ascii="仿宋_GB2312" w:eastAsia="仿宋_GB2312" w:hAnsi="宋体"/>
                <w:sz w:val="32"/>
                <w:szCs w:val="32"/>
                <w:lang w:val="zh-CN"/>
              </w:rPr>
            </w:pPr>
            <w:r>
              <w:rPr>
                <w:rFonts w:ascii="仿宋_GB2312" w:eastAsia="仿宋_GB2312" w:hAnsi="宋体" w:hint="eastAsia"/>
                <w:sz w:val="32"/>
                <w:szCs w:val="32"/>
                <w:lang w:val="zh-CN"/>
              </w:rPr>
              <w:t>100</w:t>
            </w:r>
          </w:p>
        </w:tc>
        <w:tc>
          <w:tcPr>
            <w:tcW w:w="3851"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rPr>
                <w:rFonts w:ascii="仿宋_GB2312" w:eastAsia="仿宋_GB2312" w:hAnsi="宋体"/>
                <w:sz w:val="32"/>
                <w:szCs w:val="32"/>
                <w:lang w:val="zh-CN"/>
              </w:rPr>
            </w:pPr>
            <w:r>
              <w:rPr>
                <w:rFonts w:ascii="仿宋_GB2312" w:eastAsia="仿宋_GB2312" w:hAnsi="宋体" w:hint="eastAsia"/>
                <w:sz w:val="32"/>
                <w:szCs w:val="32"/>
                <w:lang w:val="zh-CN"/>
              </w:rPr>
              <w:t>2022.1</w:t>
            </w:r>
            <w:r>
              <w:rPr>
                <w:rFonts w:ascii="仿宋_GB2312" w:eastAsia="仿宋_GB2312" w:hAnsi="宋体" w:hint="eastAsia"/>
                <w:sz w:val="32"/>
                <w:szCs w:val="32"/>
                <w:lang w:val="zh-CN"/>
              </w:rPr>
              <w:t>月收到</w:t>
            </w:r>
            <w:r>
              <w:rPr>
                <w:rFonts w:ascii="仿宋_GB2312" w:eastAsia="仿宋_GB2312" w:hAnsi="宋体" w:hint="eastAsia"/>
                <w:sz w:val="32"/>
                <w:szCs w:val="32"/>
                <w:lang w:val="zh-CN"/>
              </w:rPr>
              <w:t>100</w:t>
            </w:r>
            <w:r>
              <w:rPr>
                <w:rFonts w:ascii="仿宋_GB2312" w:eastAsia="仿宋_GB2312" w:hAnsi="宋体" w:hint="eastAsia"/>
                <w:sz w:val="32"/>
                <w:szCs w:val="32"/>
                <w:lang w:val="zh-CN"/>
              </w:rPr>
              <w:t>万元。</w:t>
            </w:r>
          </w:p>
        </w:tc>
      </w:tr>
      <w:tr w:rsidR="00077042">
        <w:trPr>
          <w:trHeight w:val="1360"/>
        </w:trPr>
        <w:tc>
          <w:tcPr>
            <w:tcW w:w="1646"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jc w:val="center"/>
              <w:rPr>
                <w:rFonts w:ascii="仿宋_GB2312" w:eastAsia="仿宋_GB2312" w:hAnsi="宋体"/>
                <w:sz w:val="32"/>
                <w:szCs w:val="32"/>
                <w:lang w:val="zh-CN"/>
              </w:rPr>
            </w:pPr>
            <w:proofErr w:type="gramStart"/>
            <w:r>
              <w:rPr>
                <w:rFonts w:ascii="仿宋_GB2312" w:eastAsia="仿宋_GB2312" w:hAnsi="宋体" w:hint="eastAsia"/>
                <w:sz w:val="32"/>
                <w:szCs w:val="32"/>
                <w:lang w:val="zh-CN"/>
              </w:rPr>
              <w:t>滔</w:t>
            </w:r>
            <w:proofErr w:type="gramEnd"/>
            <w:r>
              <w:rPr>
                <w:rFonts w:ascii="仿宋_GB2312" w:eastAsia="仿宋_GB2312" w:hAnsi="宋体" w:hint="eastAsia"/>
                <w:sz w:val="32"/>
                <w:szCs w:val="32"/>
                <w:lang w:val="zh-CN"/>
              </w:rPr>
              <w:t>记</w:t>
            </w:r>
          </w:p>
        </w:tc>
        <w:tc>
          <w:tcPr>
            <w:tcW w:w="2537" w:type="dxa"/>
            <w:tcBorders>
              <w:top w:val="single" w:sz="4" w:space="0" w:color="000000"/>
              <w:left w:val="single" w:sz="4" w:space="0" w:color="000000"/>
              <w:bottom w:val="single" w:sz="4" w:space="0" w:color="000000"/>
              <w:right w:val="single" w:sz="4" w:space="0" w:color="000000"/>
            </w:tcBorders>
            <w:vAlign w:val="center"/>
          </w:tcPr>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利州区</w:t>
            </w:r>
            <w:proofErr w:type="gramStart"/>
            <w:r>
              <w:rPr>
                <w:rFonts w:ascii="仿宋_GB2312" w:eastAsia="仿宋_GB2312" w:hAnsi="宋体" w:hint="eastAsia"/>
                <w:sz w:val="32"/>
                <w:szCs w:val="32"/>
                <w:lang w:val="zh-CN"/>
              </w:rPr>
              <w:t>宝轮路清江</w:t>
            </w:r>
            <w:proofErr w:type="gramEnd"/>
            <w:r>
              <w:rPr>
                <w:rFonts w:ascii="仿宋_GB2312" w:eastAsia="仿宋_GB2312" w:hAnsi="宋体" w:hint="eastAsia"/>
                <w:sz w:val="32"/>
                <w:szCs w:val="32"/>
                <w:lang w:val="zh-CN"/>
              </w:rPr>
              <w:t>路北侧，国有建设用地使用权。</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ind w:firstLineChars="100" w:firstLine="320"/>
              <w:rPr>
                <w:rFonts w:ascii="仿宋_GB2312" w:eastAsia="仿宋_GB2312" w:hAnsi="宋体"/>
                <w:sz w:val="32"/>
                <w:szCs w:val="32"/>
                <w:lang w:val="zh-CN"/>
              </w:rPr>
            </w:pPr>
            <w:r>
              <w:rPr>
                <w:rFonts w:ascii="仿宋_GB2312" w:eastAsia="仿宋_GB2312" w:hAnsi="宋体" w:hint="eastAsia"/>
                <w:sz w:val="32"/>
                <w:szCs w:val="32"/>
                <w:lang w:val="zh-CN"/>
              </w:rPr>
              <w:t>3600</w:t>
            </w:r>
          </w:p>
        </w:tc>
        <w:tc>
          <w:tcPr>
            <w:tcW w:w="3851" w:type="dxa"/>
            <w:tcBorders>
              <w:top w:val="single" w:sz="4" w:space="0" w:color="000000"/>
              <w:left w:val="single" w:sz="4" w:space="0" w:color="000000"/>
              <w:bottom w:val="single" w:sz="4" w:space="0" w:color="000000"/>
              <w:right w:val="single" w:sz="4" w:space="0" w:color="000000"/>
            </w:tcBorders>
            <w:vAlign w:val="center"/>
          </w:tcPr>
          <w:p w:rsidR="00077042" w:rsidRDefault="008A3A55">
            <w:pPr>
              <w:spacing w:line="576" w:lineRule="exact"/>
              <w:rPr>
                <w:rFonts w:ascii="仿宋_GB2312" w:eastAsia="仿宋_GB2312" w:hAnsi="宋体"/>
                <w:sz w:val="32"/>
                <w:szCs w:val="32"/>
                <w:lang w:val="zh-CN"/>
              </w:rPr>
            </w:pPr>
            <w:r>
              <w:rPr>
                <w:rFonts w:ascii="仿宋_GB2312" w:eastAsia="仿宋_GB2312" w:hAnsi="宋体" w:hint="eastAsia"/>
                <w:sz w:val="32"/>
                <w:szCs w:val="32"/>
                <w:lang w:val="zh-CN"/>
              </w:rPr>
              <w:t>2022.1</w:t>
            </w:r>
            <w:r>
              <w:rPr>
                <w:rFonts w:ascii="仿宋_GB2312" w:eastAsia="仿宋_GB2312" w:hAnsi="宋体" w:hint="eastAsia"/>
                <w:sz w:val="32"/>
                <w:szCs w:val="32"/>
                <w:lang w:val="zh-CN"/>
              </w:rPr>
              <w:t>月收到</w:t>
            </w:r>
            <w:r>
              <w:rPr>
                <w:rFonts w:ascii="仿宋_GB2312" w:eastAsia="仿宋_GB2312" w:hAnsi="宋体" w:hint="eastAsia"/>
                <w:sz w:val="32"/>
                <w:szCs w:val="32"/>
                <w:lang w:val="zh-CN"/>
              </w:rPr>
              <w:t>600</w:t>
            </w:r>
            <w:r>
              <w:rPr>
                <w:rFonts w:ascii="仿宋_GB2312" w:eastAsia="仿宋_GB2312" w:hAnsi="宋体" w:hint="eastAsia"/>
                <w:sz w:val="32"/>
                <w:szCs w:val="32"/>
                <w:lang w:val="zh-CN"/>
              </w:rPr>
              <w:t>万元；</w:t>
            </w:r>
            <w:r>
              <w:rPr>
                <w:rFonts w:ascii="仿宋_GB2312" w:eastAsia="仿宋_GB2312" w:hAnsi="宋体" w:hint="eastAsia"/>
                <w:sz w:val="32"/>
                <w:szCs w:val="32"/>
                <w:lang w:val="zh-CN"/>
              </w:rPr>
              <w:t>2022.7.19</w:t>
            </w:r>
            <w:r>
              <w:rPr>
                <w:rFonts w:ascii="仿宋_GB2312" w:eastAsia="仿宋_GB2312" w:hAnsi="宋体" w:hint="eastAsia"/>
                <w:sz w:val="32"/>
                <w:szCs w:val="32"/>
                <w:lang w:val="zh-CN"/>
              </w:rPr>
              <w:t>收到</w:t>
            </w:r>
            <w:r>
              <w:rPr>
                <w:rFonts w:ascii="仿宋_GB2312" w:eastAsia="仿宋_GB2312" w:hAnsi="宋体" w:hint="eastAsia"/>
                <w:sz w:val="32"/>
                <w:szCs w:val="32"/>
                <w:lang w:val="zh-CN"/>
              </w:rPr>
              <w:t>500</w:t>
            </w:r>
            <w:r>
              <w:rPr>
                <w:rFonts w:ascii="仿宋_GB2312" w:eastAsia="仿宋_GB2312" w:hAnsi="宋体" w:hint="eastAsia"/>
                <w:sz w:val="32"/>
                <w:szCs w:val="32"/>
                <w:lang w:val="zh-CN"/>
              </w:rPr>
              <w:t>万元；</w:t>
            </w:r>
            <w:r>
              <w:rPr>
                <w:rFonts w:ascii="仿宋_GB2312" w:eastAsia="仿宋_GB2312" w:hAnsi="宋体" w:hint="eastAsia"/>
                <w:sz w:val="32"/>
                <w:szCs w:val="32"/>
                <w:lang w:val="zh-CN"/>
              </w:rPr>
              <w:t>2023.1.19</w:t>
            </w:r>
            <w:r>
              <w:rPr>
                <w:rFonts w:ascii="仿宋_GB2312" w:eastAsia="仿宋_GB2312" w:hAnsi="宋体" w:hint="eastAsia"/>
                <w:sz w:val="32"/>
                <w:szCs w:val="32"/>
                <w:lang w:val="zh-CN"/>
              </w:rPr>
              <w:t>收到</w:t>
            </w:r>
            <w:r>
              <w:rPr>
                <w:rFonts w:ascii="仿宋_GB2312" w:eastAsia="仿宋_GB2312" w:hAnsi="宋体" w:hint="eastAsia"/>
                <w:sz w:val="32"/>
                <w:szCs w:val="32"/>
                <w:lang w:val="zh-CN"/>
              </w:rPr>
              <w:t>500</w:t>
            </w:r>
            <w:r>
              <w:rPr>
                <w:rFonts w:ascii="仿宋_GB2312" w:eastAsia="仿宋_GB2312" w:hAnsi="宋体" w:hint="eastAsia"/>
                <w:sz w:val="32"/>
                <w:szCs w:val="32"/>
                <w:lang w:val="zh-CN"/>
              </w:rPr>
              <w:t>万元；</w:t>
            </w:r>
            <w:r>
              <w:rPr>
                <w:rFonts w:ascii="仿宋_GB2312" w:eastAsia="仿宋_GB2312" w:hAnsi="宋体" w:hint="eastAsia"/>
                <w:sz w:val="32"/>
                <w:szCs w:val="32"/>
                <w:lang w:val="zh-CN"/>
              </w:rPr>
              <w:t>2023.12.8</w:t>
            </w:r>
            <w:r>
              <w:rPr>
                <w:rFonts w:ascii="仿宋_GB2312" w:eastAsia="仿宋_GB2312" w:hAnsi="宋体" w:hint="eastAsia"/>
                <w:sz w:val="32"/>
                <w:szCs w:val="32"/>
                <w:lang w:val="zh-CN"/>
              </w:rPr>
              <w:t>收到</w:t>
            </w:r>
            <w:r>
              <w:rPr>
                <w:rFonts w:ascii="仿宋_GB2312" w:eastAsia="仿宋_GB2312" w:hAnsi="宋体" w:hint="eastAsia"/>
                <w:sz w:val="32"/>
                <w:szCs w:val="32"/>
                <w:lang w:val="zh-CN"/>
              </w:rPr>
              <w:t>2000</w:t>
            </w:r>
            <w:r>
              <w:rPr>
                <w:rFonts w:ascii="仿宋_GB2312" w:eastAsia="仿宋_GB2312" w:hAnsi="宋体" w:hint="eastAsia"/>
                <w:sz w:val="32"/>
                <w:szCs w:val="32"/>
                <w:lang w:val="zh-CN"/>
              </w:rPr>
              <w:t>万元。</w:t>
            </w:r>
          </w:p>
        </w:tc>
      </w:tr>
      <w:tr w:rsidR="00077042">
        <w:trPr>
          <w:trHeight w:val="1148"/>
        </w:trPr>
        <w:tc>
          <w:tcPr>
            <w:tcW w:w="1646"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jc w:val="center"/>
              <w:rPr>
                <w:rFonts w:ascii="仿宋_GB2312" w:eastAsia="仿宋_GB2312" w:hAnsi="宋体"/>
                <w:sz w:val="32"/>
                <w:szCs w:val="32"/>
                <w:lang w:val="zh-CN"/>
              </w:rPr>
            </w:pPr>
            <w:r>
              <w:rPr>
                <w:rFonts w:ascii="仿宋_GB2312" w:eastAsia="仿宋_GB2312" w:hAnsi="宋体" w:hint="eastAsia"/>
                <w:sz w:val="32"/>
                <w:szCs w:val="32"/>
                <w:lang w:val="zh-CN"/>
              </w:rPr>
              <w:t>中</w:t>
            </w:r>
            <w:proofErr w:type="gramStart"/>
            <w:r>
              <w:rPr>
                <w:rFonts w:ascii="仿宋_GB2312" w:eastAsia="仿宋_GB2312" w:hAnsi="宋体" w:hint="eastAsia"/>
                <w:sz w:val="32"/>
                <w:szCs w:val="32"/>
                <w:lang w:val="zh-CN"/>
              </w:rPr>
              <w:t>滔</w:t>
            </w:r>
            <w:proofErr w:type="gramEnd"/>
          </w:p>
        </w:tc>
        <w:tc>
          <w:tcPr>
            <w:tcW w:w="2537" w:type="dxa"/>
            <w:tcBorders>
              <w:top w:val="single" w:sz="4" w:space="0" w:color="000000"/>
              <w:left w:val="single" w:sz="4" w:space="0" w:color="000000"/>
              <w:bottom w:val="single" w:sz="4" w:space="0" w:color="000000"/>
              <w:right w:val="single" w:sz="4" w:space="0" w:color="000000"/>
            </w:tcBorders>
            <w:vAlign w:val="center"/>
          </w:tcPr>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利州区</w:t>
            </w:r>
            <w:proofErr w:type="gramStart"/>
            <w:r>
              <w:rPr>
                <w:rFonts w:ascii="仿宋_GB2312" w:eastAsia="仿宋_GB2312" w:hAnsi="宋体" w:hint="eastAsia"/>
                <w:sz w:val="32"/>
                <w:szCs w:val="32"/>
                <w:lang w:val="zh-CN"/>
              </w:rPr>
              <w:t>宝轮路清江</w:t>
            </w:r>
            <w:proofErr w:type="gramEnd"/>
            <w:r>
              <w:rPr>
                <w:rFonts w:ascii="仿宋_GB2312" w:eastAsia="仿宋_GB2312" w:hAnsi="宋体" w:hint="eastAsia"/>
                <w:sz w:val="32"/>
                <w:szCs w:val="32"/>
                <w:lang w:val="zh-CN"/>
              </w:rPr>
              <w:t>路北侧，国有建设用地使用权。</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ind w:firstLineChars="100" w:firstLine="320"/>
              <w:rPr>
                <w:rFonts w:ascii="仿宋_GB2312" w:eastAsia="仿宋_GB2312" w:hAnsi="宋体"/>
                <w:sz w:val="32"/>
                <w:szCs w:val="32"/>
                <w:lang w:val="zh-CN"/>
              </w:rPr>
            </w:pPr>
            <w:r>
              <w:rPr>
                <w:rFonts w:ascii="仿宋_GB2312" w:eastAsia="仿宋_GB2312" w:hAnsi="宋体" w:hint="eastAsia"/>
                <w:sz w:val="32"/>
                <w:szCs w:val="32"/>
                <w:lang w:val="zh-CN"/>
              </w:rPr>
              <w:t>100</w:t>
            </w:r>
          </w:p>
        </w:tc>
        <w:tc>
          <w:tcPr>
            <w:tcW w:w="3851"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rPr>
                <w:rFonts w:ascii="仿宋_GB2312" w:eastAsia="仿宋_GB2312" w:hAnsi="宋体"/>
                <w:sz w:val="32"/>
                <w:szCs w:val="32"/>
                <w:lang w:val="zh-CN"/>
              </w:rPr>
            </w:pPr>
            <w:r>
              <w:rPr>
                <w:rFonts w:ascii="仿宋_GB2312" w:eastAsia="仿宋_GB2312" w:hAnsi="宋体" w:hint="eastAsia"/>
                <w:sz w:val="32"/>
                <w:szCs w:val="32"/>
                <w:lang w:val="zh-CN"/>
              </w:rPr>
              <w:t>2022.1</w:t>
            </w:r>
            <w:r>
              <w:rPr>
                <w:rFonts w:ascii="仿宋_GB2312" w:eastAsia="仿宋_GB2312" w:hAnsi="宋体" w:hint="eastAsia"/>
                <w:sz w:val="32"/>
                <w:szCs w:val="32"/>
                <w:lang w:val="zh-CN"/>
              </w:rPr>
              <w:t>月收到</w:t>
            </w:r>
            <w:r>
              <w:rPr>
                <w:rFonts w:ascii="仿宋_GB2312" w:eastAsia="仿宋_GB2312" w:hAnsi="宋体" w:hint="eastAsia"/>
                <w:sz w:val="32"/>
                <w:szCs w:val="32"/>
                <w:lang w:val="zh-CN"/>
              </w:rPr>
              <w:t>100</w:t>
            </w:r>
            <w:r>
              <w:rPr>
                <w:rFonts w:ascii="仿宋_GB2312" w:eastAsia="仿宋_GB2312" w:hAnsi="宋体" w:hint="eastAsia"/>
                <w:sz w:val="32"/>
                <w:szCs w:val="32"/>
                <w:lang w:val="zh-CN"/>
              </w:rPr>
              <w:t>万元。</w:t>
            </w:r>
          </w:p>
        </w:tc>
      </w:tr>
      <w:tr w:rsidR="00077042">
        <w:trPr>
          <w:trHeight w:val="600"/>
        </w:trPr>
        <w:tc>
          <w:tcPr>
            <w:tcW w:w="1646" w:type="dxa"/>
            <w:tcBorders>
              <w:top w:val="single" w:sz="4" w:space="0" w:color="000000"/>
              <w:left w:val="single" w:sz="4" w:space="0" w:color="000000"/>
              <w:bottom w:val="single" w:sz="4" w:space="0" w:color="000000"/>
              <w:right w:val="single" w:sz="4" w:space="0" w:color="000000"/>
            </w:tcBorders>
            <w:noWrap/>
            <w:vAlign w:val="center"/>
          </w:tcPr>
          <w:p w:rsidR="00077042" w:rsidRDefault="00077042">
            <w:pPr>
              <w:spacing w:line="576" w:lineRule="exact"/>
              <w:ind w:firstLineChars="300" w:firstLine="960"/>
              <w:rPr>
                <w:rFonts w:ascii="仿宋_GB2312" w:eastAsia="仿宋_GB2312" w:hAnsi="宋体"/>
                <w:sz w:val="32"/>
                <w:szCs w:val="32"/>
                <w:lang w:val="zh-CN"/>
              </w:rPr>
            </w:pPr>
          </w:p>
        </w:tc>
        <w:tc>
          <w:tcPr>
            <w:tcW w:w="2537"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合</w:t>
            </w:r>
            <w:r>
              <w:rPr>
                <w:rFonts w:ascii="仿宋_GB2312" w:eastAsia="仿宋_GB2312" w:hAnsi="宋体" w:hint="eastAsia"/>
                <w:sz w:val="32"/>
                <w:szCs w:val="32"/>
                <w:lang w:val="zh-CN"/>
              </w:rPr>
              <w:t xml:space="preserve">  </w:t>
            </w:r>
            <w:r>
              <w:rPr>
                <w:rFonts w:ascii="仿宋_GB2312" w:eastAsia="仿宋_GB2312" w:hAnsi="宋体" w:hint="eastAsia"/>
                <w:sz w:val="32"/>
                <w:szCs w:val="32"/>
                <w:lang w:val="zh-CN"/>
              </w:rPr>
              <w:t>计</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077042" w:rsidRDefault="008A3A55">
            <w:pPr>
              <w:spacing w:line="576" w:lineRule="exact"/>
              <w:ind w:firstLineChars="100" w:firstLine="320"/>
              <w:rPr>
                <w:rFonts w:ascii="仿宋_GB2312" w:eastAsia="仿宋_GB2312" w:hAnsi="宋体"/>
                <w:sz w:val="32"/>
                <w:szCs w:val="32"/>
                <w:lang w:val="zh-CN"/>
              </w:rPr>
            </w:pPr>
            <w:r>
              <w:rPr>
                <w:rFonts w:ascii="仿宋_GB2312" w:eastAsia="仿宋_GB2312" w:hAnsi="宋体" w:hint="eastAsia"/>
                <w:sz w:val="32"/>
                <w:szCs w:val="32"/>
                <w:lang w:val="zh-CN"/>
              </w:rPr>
              <w:t>3800</w:t>
            </w:r>
          </w:p>
        </w:tc>
        <w:tc>
          <w:tcPr>
            <w:tcW w:w="3851" w:type="dxa"/>
            <w:tcBorders>
              <w:top w:val="single" w:sz="4" w:space="0" w:color="000000"/>
              <w:left w:val="single" w:sz="4" w:space="0" w:color="000000"/>
              <w:bottom w:val="single" w:sz="4" w:space="0" w:color="000000"/>
              <w:right w:val="single" w:sz="4" w:space="0" w:color="000000"/>
            </w:tcBorders>
            <w:noWrap/>
            <w:vAlign w:val="center"/>
          </w:tcPr>
          <w:p w:rsidR="00077042" w:rsidRDefault="00077042">
            <w:pPr>
              <w:spacing w:line="576" w:lineRule="exact"/>
              <w:ind w:firstLineChars="300" w:firstLine="960"/>
              <w:rPr>
                <w:rFonts w:ascii="仿宋_GB2312" w:eastAsia="仿宋_GB2312" w:hAnsi="宋体"/>
                <w:sz w:val="32"/>
                <w:szCs w:val="32"/>
                <w:lang w:val="zh-CN"/>
              </w:rPr>
            </w:pPr>
          </w:p>
        </w:tc>
      </w:tr>
    </w:tbl>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3</w:t>
      </w:r>
      <w:r>
        <w:rPr>
          <w:rFonts w:ascii="仿宋_GB2312" w:eastAsia="仿宋_GB2312" w:hAnsi="宋体" w:hint="eastAsia"/>
          <w:sz w:val="32"/>
          <w:szCs w:val="32"/>
          <w:lang w:val="zh-CN"/>
        </w:rPr>
        <w:t>．资金使用。截至评价时点，资金开支范围、标准及支付进度等，落实专款专用，合法合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严格按照财务管理制度执行，实行专项专账管理。</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制定了实施方案，同时成立了</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园提升改造项目指挥部，分工明确。落实责任，制定</w:t>
      </w:r>
      <w:proofErr w:type="gramStart"/>
      <w:r>
        <w:rPr>
          <w:rFonts w:ascii="仿宋_GB2312" w:eastAsia="仿宋_GB2312" w:hAnsi="宋体" w:hint="eastAsia"/>
          <w:sz w:val="32"/>
          <w:szCs w:val="32"/>
          <w:lang w:val="zh-CN"/>
        </w:rPr>
        <w:t>了倒</w:t>
      </w:r>
      <w:proofErr w:type="gramEnd"/>
      <w:r>
        <w:rPr>
          <w:rFonts w:ascii="仿宋_GB2312" w:eastAsia="仿宋_GB2312" w:hAnsi="宋体" w:hint="eastAsia"/>
          <w:sz w:val="32"/>
          <w:szCs w:val="32"/>
          <w:lang w:val="zh-CN"/>
        </w:rPr>
        <w:t>排工期表，有明确的工作程序。基础设施条件能够有效保障，资金能足额保证。具有相应的质量检查、验收等必要的控制措施或手段，有针对突发事件或未知风险的应急措施等。</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该项目由</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园管理办公室牵头负责，联系</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园的分管领导具体推进实施。项目回购过程中，认真执行相关财经纪律和工作纪律，对涉及重大决策事项即时报请区委区政府审核和组织开会研究后实施。</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我局切实加强项目监管，对回购工作进行跟踪记</w:t>
      </w:r>
      <w:r>
        <w:rPr>
          <w:rFonts w:ascii="仿宋_GB2312" w:eastAsia="仿宋_GB2312" w:hAnsi="宋体" w:hint="eastAsia"/>
          <w:sz w:val="32"/>
          <w:szCs w:val="32"/>
          <w:lang w:val="zh-CN"/>
        </w:rPr>
        <w:t>录。</w:t>
      </w:r>
      <w:r>
        <w:rPr>
          <w:rFonts w:ascii="仿宋_GB2312" w:eastAsia="仿宋_GB2312" w:hAnsi="宋体" w:hint="eastAsia"/>
          <w:sz w:val="32"/>
          <w:szCs w:val="32"/>
          <w:lang w:val="zh-CN"/>
        </w:rPr>
        <w:lastRenderedPageBreak/>
        <w:t>按时开展核实检查，并在检查过程中进行照片、信息收集，确保项目回购过程有迹可查。</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r>
        <w:rPr>
          <w:rFonts w:ascii="仿宋_GB2312" w:eastAsia="仿宋_GB2312" w:hAnsi="宋体" w:hint="eastAsia"/>
          <w:sz w:val="32"/>
          <w:szCs w:val="32"/>
          <w:lang w:val="zh-CN"/>
        </w:rPr>
        <w:tab/>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该项目目前已完成回购。</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该项目资产长期未有效利用，政府回购项目后用于招引新的项目入园，有效盘活资产，助力园区加快发展。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通过考核评价，本项目各指标设置能充分反映项目实际情况，政府回购项目后用于招引新的项目入园，有效盘活资产，助力园区加快发展，社会效益和可持续发展等均达到考核标准，综合评估良好。</w:t>
      </w: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077042">
      <w:pPr>
        <w:spacing w:line="576" w:lineRule="exact"/>
        <w:ind w:firstLineChars="300" w:firstLine="960"/>
        <w:rPr>
          <w:rFonts w:ascii="仿宋_GB2312" w:eastAsia="仿宋_GB2312" w:hAnsi="宋体"/>
          <w:sz w:val="32"/>
          <w:szCs w:val="32"/>
          <w:lang w:val="zh-CN"/>
        </w:rPr>
      </w:pPr>
    </w:p>
    <w:p w:rsidR="00077042" w:rsidRDefault="008A3A55">
      <w:pPr>
        <w:spacing w:line="576" w:lineRule="exact"/>
        <w:rPr>
          <w:rFonts w:ascii="仿宋_GB2312" w:eastAsia="仿宋_GB2312" w:hAnsi="宋体"/>
          <w:sz w:val="32"/>
          <w:szCs w:val="32"/>
        </w:rPr>
      </w:pPr>
      <w:r>
        <w:rPr>
          <w:rFonts w:ascii="仿宋_GB2312" w:eastAsia="仿宋_GB2312" w:hAnsi="宋体" w:hint="eastAsia"/>
          <w:sz w:val="32"/>
          <w:szCs w:val="32"/>
          <w:lang w:val="zh-CN"/>
        </w:rPr>
        <w:t>附件</w:t>
      </w:r>
      <w:r>
        <w:rPr>
          <w:rFonts w:ascii="仿宋_GB2312" w:eastAsia="仿宋_GB2312" w:hAnsi="宋体" w:hint="eastAsia"/>
          <w:sz w:val="32"/>
          <w:szCs w:val="32"/>
        </w:rPr>
        <w:t>2-7</w:t>
      </w:r>
    </w:p>
    <w:p w:rsidR="00077042" w:rsidRDefault="00077042">
      <w:pPr>
        <w:spacing w:line="576" w:lineRule="exact"/>
        <w:rPr>
          <w:rFonts w:ascii="仿宋_GB2312" w:eastAsia="仿宋_GB2312" w:hAnsi="宋体"/>
          <w:sz w:val="32"/>
          <w:szCs w:val="32"/>
        </w:rPr>
      </w:pPr>
    </w:p>
    <w:p w:rsidR="00077042" w:rsidRDefault="008A3A55">
      <w:pPr>
        <w:spacing w:line="576" w:lineRule="exact"/>
        <w:jc w:val="center"/>
        <w:rPr>
          <w:rFonts w:ascii="方正小标宋简体" w:eastAsia="方正小标宋简体" w:hAnsi="宋体" w:cs="宋体"/>
          <w:bCs/>
          <w:sz w:val="44"/>
          <w:szCs w:val="44"/>
        </w:rPr>
      </w:pPr>
      <w:bookmarkStart w:id="39" w:name="OLE_LINK17"/>
      <w:r>
        <w:rPr>
          <w:rFonts w:ascii="方正小标宋简体" w:eastAsia="方正小标宋简体" w:hAnsi="宋体" w:cs="宋体" w:hint="eastAsia"/>
          <w:bCs/>
          <w:sz w:val="44"/>
          <w:szCs w:val="44"/>
        </w:rPr>
        <w:t>广元市</w:t>
      </w:r>
      <w:proofErr w:type="gramStart"/>
      <w:r>
        <w:rPr>
          <w:rFonts w:ascii="方正小标宋简体" w:eastAsia="方正小标宋简体" w:hAnsi="宋体" w:cs="宋体" w:hint="eastAsia"/>
          <w:bCs/>
          <w:sz w:val="44"/>
          <w:szCs w:val="44"/>
        </w:rPr>
        <w:t>吉香居食品</w:t>
      </w:r>
      <w:proofErr w:type="gramEnd"/>
      <w:r>
        <w:rPr>
          <w:rFonts w:ascii="方正小标宋简体" w:eastAsia="方正小标宋简体" w:hAnsi="宋体" w:cs="宋体" w:hint="eastAsia"/>
          <w:bCs/>
          <w:sz w:val="44"/>
          <w:szCs w:val="44"/>
        </w:rPr>
        <w:t>有限公司、四川智琪食品有限公司</w:t>
      </w:r>
      <w:r>
        <w:rPr>
          <w:rFonts w:ascii="方正小标宋简体" w:eastAsia="方正小标宋简体" w:hAnsi="宋体" w:cs="宋体"/>
          <w:bCs/>
          <w:sz w:val="44"/>
          <w:szCs w:val="44"/>
        </w:rPr>
        <w:t>2021</w:t>
      </w:r>
      <w:r>
        <w:rPr>
          <w:rFonts w:ascii="方正小标宋简体" w:eastAsia="方正小标宋简体" w:hAnsi="宋体" w:cs="宋体"/>
          <w:bCs/>
          <w:sz w:val="44"/>
          <w:szCs w:val="44"/>
        </w:rPr>
        <w:t>—</w:t>
      </w:r>
      <w:r>
        <w:rPr>
          <w:rFonts w:ascii="方正小标宋简体" w:eastAsia="方正小标宋简体" w:hAnsi="宋体" w:cs="宋体"/>
          <w:bCs/>
          <w:sz w:val="44"/>
          <w:szCs w:val="44"/>
        </w:rPr>
        <w:t>2022</w:t>
      </w:r>
      <w:r>
        <w:rPr>
          <w:rFonts w:ascii="方正小标宋简体" w:eastAsia="方正小标宋简体" w:hAnsi="宋体" w:cs="宋体" w:hint="eastAsia"/>
          <w:bCs/>
          <w:sz w:val="44"/>
          <w:szCs w:val="44"/>
        </w:rPr>
        <w:t>年两家企业污水处理费用补贴项目绩效自评</w:t>
      </w:r>
      <w:r>
        <w:rPr>
          <w:rFonts w:ascii="方正小标宋简体" w:eastAsia="方正小标宋简体" w:hAnsi="宋体" w:cs="宋体" w:hint="eastAsia"/>
          <w:bCs/>
          <w:sz w:val="44"/>
          <w:szCs w:val="44"/>
        </w:rPr>
        <w:t>报告</w:t>
      </w:r>
    </w:p>
    <w:bookmarkEnd w:id="39"/>
    <w:p w:rsidR="00077042" w:rsidRDefault="008A3A55">
      <w:pPr>
        <w:spacing w:line="576" w:lineRule="exact"/>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300" w:firstLine="960"/>
        <w:rPr>
          <w:rFonts w:ascii="仿宋_GB2312" w:eastAsia="仿宋_GB2312" w:hAnsi="宋体"/>
          <w:sz w:val="32"/>
          <w:szCs w:val="32"/>
          <w:lang w:val="zh-CN"/>
        </w:rPr>
      </w:pPr>
      <w:proofErr w:type="gramStart"/>
      <w:r>
        <w:rPr>
          <w:rFonts w:ascii="仿宋_GB2312" w:eastAsia="仿宋_GB2312" w:hAnsi="宋体" w:hint="eastAsia"/>
          <w:sz w:val="32"/>
          <w:szCs w:val="32"/>
          <w:lang w:val="zh-CN"/>
        </w:rPr>
        <w:t>吉香居</w:t>
      </w:r>
      <w:proofErr w:type="gramEnd"/>
      <w:r>
        <w:rPr>
          <w:rFonts w:ascii="仿宋_GB2312" w:eastAsia="仿宋_GB2312" w:hAnsi="宋体" w:hint="eastAsia"/>
          <w:sz w:val="32"/>
          <w:szCs w:val="32"/>
          <w:lang w:val="zh-CN"/>
        </w:rPr>
        <w:t>广元食品加工项目是我区重点招商引资项目，位于广元市利州区</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园，主要建设内容为泡菜调料等食品生产车间、发酵车间、污水处理站、办公楼、研发楼、倒班房及配套设施。项目于</w:t>
      </w:r>
      <w:r>
        <w:rPr>
          <w:rFonts w:ascii="仿宋_GB2312" w:eastAsia="仿宋_GB2312" w:hAnsi="宋体" w:hint="eastAsia"/>
          <w:sz w:val="32"/>
          <w:szCs w:val="32"/>
          <w:lang w:val="zh-CN"/>
        </w:rPr>
        <w:t>2019</w:t>
      </w:r>
      <w:r>
        <w:rPr>
          <w:rFonts w:ascii="仿宋_GB2312" w:eastAsia="仿宋_GB2312" w:hAnsi="宋体" w:hint="eastAsia"/>
          <w:sz w:val="32"/>
          <w:szCs w:val="32"/>
          <w:lang w:val="zh-CN"/>
        </w:rPr>
        <w:t>年开工建设，</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12</w:t>
      </w:r>
      <w:r>
        <w:rPr>
          <w:rFonts w:ascii="仿宋_GB2312" w:eastAsia="仿宋_GB2312" w:hAnsi="宋体" w:hint="eastAsia"/>
          <w:sz w:val="32"/>
          <w:szCs w:val="32"/>
          <w:lang w:val="zh-CN"/>
        </w:rPr>
        <w:t>底建成投产。</w:t>
      </w:r>
      <w:r>
        <w:rPr>
          <w:rFonts w:ascii="仿宋_GB2312" w:eastAsia="仿宋_GB2312" w:hAnsi="宋体" w:hint="eastAsia"/>
          <w:sz w:val="32"/>
          <w:szCs w:val="32"/>
          <w:lang w:val="zh-CN"/>
        </w:rPr>
        <w:t>2019</w:t>
      </w:r>
      <w:r>
        <w:rPr>
          <w:rFonts w:ascii="仿宋_GB2312" w:eastAsia="仿宋_GB2312" w:hAnsi="宋体" w:hint="eastAsia"/>
          <w:sz w:val="32"/>
          <w:szCs w:val="32"/>
          <w:lang w:val="zh-CN"/>
        </w:rPr>
        <w:t>年</w:t>
      </w:r>
      <w:r>
        <w:rPr>
          <w:rFonts w:ascii="仿宋_GB2312" w:eastAsia="仿宋_GB2312" w:hAnsi="宋体" w:hint="eastAsia"/>
          <w:sz w:val="32"/>
          <w:szCs w:val="32"/>
          <w:lang w:val="zh-CN"/>
        </w:rPr>
        <w:t>4</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10</w:t>
      </w:r>
      <w:r>
        <w:rPr>
          <w:rFonts w:ascii="仿宋_GB2312" w:eastAsia="仿宋_GB2312" w:hAnsi="宋体" w:hint="eastAsia"/>
          <w:sz w:val="32"/>
          <w:szCs w:val="32"/>
          <w:lang w:val="zh-CN"/>
        </w:rPr>
        <w:t>日，广元市利州区人民政府（协议甲方）与四川省</w:t>
      </w:r>
      <w:proofErr w:type="gramStart"/>
      <w:r>
        <w:rPr>
          <w:rFonts w:ascii="仿宋_GB2312" w:eastAsia="仿宋_GB2312" w:hAnsi="宋体" w:hint="eastAsia"/>
          <w:sz w:val="32"/>
          <w:szCs w:val="32"/>
          <w:lang w:val="zh-CN"/>
        </w:rPr>
        <w:t>吉香居食品</w:t>
      </w:r>
      <w:proofErr w:type="gramEnd"/>
      <w:r>
        <w:rPr>
          <w:rFonts w:ascii="仿宋_GB2312" w:eastAsia="仿宋_GB2312" w:hAnsi="宋体" w:hint="eastAsia"/>
          <w:sz w:val="32"/>
          <w:szCs w:val="32"/>
          <w:lang w:val="zh-CN"/>
        </w:rPr>
        <w:t>有限公司（协议乙方）</w:t>
      </w:r>
      <w:proofErr w:type="gramStart"/>
      <w:r>
        <w:rPr>
          <w:rFonts w:ascii="仿宋_GB2312" w:eastAsia="仿宋_GB2312" w:hAnsi="宋体" w:hint="eastAsia"/>
          <w:sz w:val="32"/>
          <w:szCs w:val="32"/>
          <w:lang w:val="zh-CN"/>
        </w:rPr>
        <w:t>吉香居</w:t>
      </w:r>
      <w:proofErr w:type="gramEnd"/>
      <w:r>
        <w:rPr>
          <w:rFonts w:ascii="仿宋_GB2312" w:eastAsia="仿宋_GB2312" w:hAnsi="宋体" w:hint="eastAsia"/>
          <w:sz w:val="32"/>
          <w:szCs w:val="32"/>
          <w:lang w:val="zh-CN"/>
        </w:rPr>
        <w:t>广元食品加工项目补充协议书第九条约定：“乙方出资在项</w:t>
      </w:r>
      <w:r>
        <w:rPr>
          <w:rFonts w:ascii="仿宋_GB2312" w:eastAsia="仿宋_GB2312" w:hAnsi="宋体" w:hint="eastAsia"/>
          <w:sz w:val="32"/>
          <w:szCs w:val="32"/>
          <w:lang w:val="zh-CN"/>
        </w:rPr>
        <w:t>目区范围内修建日处理</w:t>
      </w:r>
      <w:r>
        <w:rPr>
          <w:rFonts w:ascii="仿宋_GB2312" w:eastAsia="仿宋_GB2312" w:hAnsi="宋体" w:hint="eastAsia"/>
          <w:sz w:val="32"/>
          <w:szCs w:val="32"/>
          <w:lang w:val="zh-CN"/>
        </w:rPr>
        <w:t>2000</w:t>
      </w:r>
      <w:r>
        <w:rPr>
          <w:rFonts w:ascii="仿宋_GB2312" w:eastAsia="仿宋_GB2312" w:hAnsi="宋体" w:hint="eastAsia"/>
          <w:sz w:val="32"/>
          <w:szCs w:val="32"/>
          <w:lang w:val="zh-CN"/>
        </w:rPr>
        <w:t>吨不低于国家环保三级排污标准的污水处理设施。在西洲水厂正式投入运行前，污水由政府采购的一体化污水处理设施处理后经西洲水厂排出，乙方须按成本价支付污水处理费；待西洲水厂投入运营后，由甲方协调西洲水厂按最优惠价格为乙方提供污水处理服务”。</w:t>
      </w:r>
    </w:p>
    <w:p w:rsidR="00077042" w:rsidRDefault="008A3A55">
      <w:pPr>
        <w:spacing w:line="576" w:lineRule="exact"/>
        <w:ind w:firstLineChars="300" w:firstLine="960"/>
        <w:rPr>
          <w:rFonts w:ascii="仿宋_GB2312" w:eastAsia="仿宋_GB2312" w:hAnsi="宋体"/>
          <w:sz w:val="32"/>
          <w:szCs w:val="32"/>
          <w:lang w:val="zh-CN"/>
        </w:rPr>
      </w:pPr>
      <w:proofErr w:type="gramStart"/>
      <w:r>
        <w:rPr>
          <w:rFonts w:ascii="仿宋_GB2312" w:eastAsia="仿宋_GB2312" w:hAnsi="宋体" w:hint="eastAsia"/>
          <w:sz w:val="32"/>
          <w:szCs w:val="32"/>
          <w:lang w:val="zh-CN"/>
        </w:rPr>
        <w:t>四川智琪年产</w:t>
      </w:r>
      <w:proofErr w:type="gramEnd"/>
      <w:r>
        <w:rPr>
          <w:rFonts w:ascii="仿宋_GB2312" w:eastAsia="仿宋_GB2312" w:hAnsi="宋体" w:hint="eastAsia"/>
          <w:sz w:val="32"/>
          <w:szCs w:val="32"/>
          <w:lang w:val="zh-CN"/>
        </w:rPr>
        <w:t>15000</w:t>
      </w:r>
      <w:r>
        <w:rPr>
          <w:rFonts w:ascii="仿宋_GB2312" w:eastAsia="仿宋_GB2312" w:hAnsi="宋体" w:hint="eastAsia"/>
          <w:sz w:val="32"/>
          <w:szCs w:val="32"/>
          <w:lang w:val="zh-CN"/>
        </w:rPr>
        <w:t>吨速冻食品生产基地建设项目是我区重点招商引资项目，位于广元市利州区</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园，主要建设内容为改建洁净、恒温车间</w:t>
      </w:r>
      <w:r>
        <w:rPr>
          <w:rFonts w:ascii="仿宋_GB2312" w:eastAsia="仿宋_GB2312" w:hAnsi="宋体" w:hint="eastAsia"/>
          <w:sz w:val="32"/>
          <w:szCs w:val="32"/>
          <w:lang w:val="zh-CN"/>
        </w:rPr>
        <w:t>5000</w:t>
      </w:r>
      <w:r>
        <w:rPr>
          <w:rFonts w:ascii="仿宋_GB2312" w:eastAsia="仿宋_GB2312" w:hAnsi="宋体" w:hint="eastAsia"/>
          <w:sz w:val="32"/>
          <w:szCs w:val="32"/>
          <w:lang w:val="zh-CN"/>
        </w:rPr>
        <w:t>平方，零下</w:t>
      </w:r>
      <w:r>
        <w:rPr>
          <w:rFonts w:ascii="仿宋_GB2312" w:eastAsia="仿宋_GB2312" w:hAnsi="宋体" w:hint="eastAsia"/>
          <w:sz w:val="32"/>
          <w:szCs w:val="32"/>
          <w:lang w:val="zh-CN"/>
        </w:rPr>
        <w:t>18</w:t>
      </w:r>
      <w:r>
        <w:rPr>
          <w:rFonts w:ascii="仿宋_GB2312" w:eastAsia="仿宋_GB2312" w:hAnsi="宋体" w:hint="eastAsia"/>
          <w:sz w:val="32"/>
          <w:szCs w:val="32"/>
          <w:lang w:val="zh-CN"/>
        </w:rPr>
        <w:t>度冻</w:t>
      </w:r>
      <w:r>
        <w:rPr>
          <w:rFonts w:ascii="仿宋_GB2312" w:eastAsia="仿宋_GB2312" w:hAnsi="宋体" w:hint="eastAsia"/>
          <w:sz w:val="32"/>
          <w:szCs w:val="32"/>
          <w:lang w:val="zh-CN"/>
        </w:rPr>
        <w:lastRenderedPageBreak/>
        <w:t>库</w:t>
      </w:r>
      <w:r>
        <w:rPr>
          <w:rFonts w:ascii="仿宋_GB2312" w:eastAsia="仿宋_GB2312" w:hAnsi="宋体" w:hint="eastAsia"/>
          <w:sz w:val="32"/>
          <w:szCs w:val="32"/>
          <w:lang w:val="zh-CN"/>
        </w:rPr>
        <w:t>800</w:t>
      </w:r>
      <w:r>
        <w:rPr>
          <w:rFonts w:ascii="仿宋_GB2312" w:eastAsia="仿宋_GB2312" w:hAnsi="宋体" w:hint="eastAsia"/>
          <w:sz w:val="32"/>
          <w:szCs w:val="32"/>
          <w:lang w:val="zh-CN"/>
        </w:rPr>
        <w:t>平方，零下</w:t>
      </w:r>
      <w:r>
        <w:rPr>
          <w:rFonts w:ascii="仿宋_GB2312" w:eastAsia="仿宋_GB2312" w:hAnsi="宋体" w:hint="eastAsia"/>
          <w:sz w:val="32"/>
          <w:szCs w:val="32"/>
          <w:lang w:val="zh-CN"/>
        </w:rPr>
        <w:t>30</w:t>
      </w:r>
      <w:r>
        <w:rPr>
          <w:rFonts w:ascii="仿宋_GB2312" w:eastAsia="仿宋_GB2312" w:hAnsi="宋体" w:hint="eastAsia"/>
          <w:sz w:val="32"/>
          <w:szCs w:val="32"/>
          <w:lang w:val="zh-CN"/>
        </w:rPr>
        <w:t>度急冻库</w:t>
      </w:r>
      <w:r>
        <w:rPr>
          <w:rFonts w:ascii="仿宋_GB2312" w:eastAsia="仿宋_GB2312" w:hAnsi="宋体" w:hint="eastAsia"/>
          <w:sz w:val="32"/>
          <w:szCs w:val="32"/>
          <w:lang w:val="zh-CN"/>
        </w:rPr>
        <w:t>200</w:t>
      </w:r>
      <w:r>
        <w:rPr>
          <w:rFonts w:ascii="仿宋_GB2312" w:eastAsia="仿宋_GB2312" w:hAnsi="宋体" w:hint="eastAsia"/>
          <w:sz w:val="32"/>
          <w:szCs w:val="32"/>
          <w:lang w:val="zh-CN"/>
        </w:rPr>
        <w:t>平方，定制三条生产线及配套设施设备，建成后峰值产能可达</w:t>
      </w:r>
      <w:r>
        <w:rPr>
          <w:rFonts w:ascii="仿宋_GB2312" w:eastAsia="仿宋_GB2312" w:hAnsi="宋体" w:hint="eastAsia"/>
          <w:sz w:val="32"/>
          <w:szCs w:val="32"/>
          <w:lang w:val="zh-CN"/>
        </w:rPr>
        <w:t>到</w:t>
      </w:r>
      <w:r>
        <w:rPr>
          <w:rFonts w:ascii="仿宋_GB2312" w:eastAsia="仿宋_GB2312" w:hAnsi="宋体" w:hint="eastAsia"/>
          <w:sz w:val="32"/>
          <w:szCs w:val="32"/>
          <w:lang w:val="zh-CN"/>
        </w:rPr>
        <w:t>15000</w:t>
      </w:r>
      <w:r>
        <w:rPr>
          <w:rFonts w:ascii="仿宋_GB2312" w:eastAsia="仿宋_GB2312" w:hAnsi="宋体" w:hint="eastAsia"/>
          <w:sz w:val="32"/>
          <w:szCs w:val="32"/>
          <w:lang w:val="zh-CN"/>
        </w:rPr>
        <w:t>吨</w:t>
      </w:r>
      <w:r>
        <w:rPr>
          <w:rFonts w:ascii="仿宋_GB2312" w:eastAsia="仿宋_GB2312" w:hAnsi="宋体" w:hint="eastAsia"/>
          <w:sz w:val="32"/>
          <w:szCs w:val="32"/>
          <w:lang w:val="zh-CN"/>
        </w:rPr>
        <w:t>/</w:t>
      </w:r>
      <w:r>
        <w:rPr>
          <w:rFonts w:ascii="仿宋_GB2312" w:eastAsia="仿宋_GB2312" w:hAnsi="宋体" w:hint="eastAsia"/>
          <w:sz w:val="32"/>
          <w:szCs w:val="32"/>
          <w:lang w:val="zh-CN"/>
        </w:rPr>
        <w:t>年。项目于</w:t>
      </w:r>
      <w:r>
        <w:rPr>
          <w:rFonts w:ascii="仿宋_GB2312" w:eastAsia="仿宋_GB2312" w:hAnsi="宋体" w:hint="eastAsia"/>
          <w:sz w:val="32"/>
          <w:szCs w:val="32"/>
          <w:lang w:val="zh-CN"/>
        </w:rPr>
        <w:t>2019</w:t>
      </w:r>
      <w:r>
        <w:rPr>
          <w:rFonts w:ascii="仿宋_GB2312" w:eastAsia="仿宋_GB2312" w:hAnsi="宋体" w:hint="eastAsia"/>
          <w:sz w:val="32"/>
          <w:szCs w:val="32"/>
          <w:lang w:val="zh-CN"/>
        </w:rPr>
        <w:t>年开工建设，</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年</w:t>
      </w:r>
      <w:r>
        <w:rPr>
          <w:rFonts w:ascii="仿宋_GB2312" w:eastAsia="仿宋_GB2312" w:hAnsi="宋体" w:hint="eastAsia"/>
          <w:sz w:val="32"/>
          <w:szCs w:val="32"/>
          <w:lang w:val="zh-CN"/>
        </w:rPr>
        <w:t>3</w:t>
      </w:r>
      <w:r>
        <w:rPr>
          <w:rFonts w:ascii="仿宋_GB2312" w:eastAsia="仿宋_GB2312" w:hAnsi="宋体" w:hint="eastAsia"/>
          <w:sz w:val="32"/>
          <w:szCs w:val="32"/>
          <w:lang w:val="zh-CN"/>
        </w:rPr>
        <w:t>建成投产。</w:t>
      </w:r>
      <w:r>
        <w:rPr>
          <w:rFonts w:ascii="仿宋_GB2312" w:eastAsia="仿宋_GB2312" w:hAnsi="宋体" w:hint="eastAsia"/>
          <w:sz w:val="32"/>
          <w:szCs w:val="32"/>
          <w:lang w:val="zh-CN"/>
        </w:rPr>
        <w:t>2018</w:t>
      </w:r>
      <w:r>
        <w:rPr>
          <w:rFonts w:ascii="仿宋_GB2312" w:eastAsia="仿宋_GB2312" w:hAnsi="宋体" w:hint="eastAsia"/>
          <w:sz w:val="32"/>
          <w:szCs w:val="32"/>
          <w:lang w:val="zh-CN"/>
        </w:rPr>
        <w:t>年</w:t>
      </w:r>
      <w:r>
        <w:rPr>
          <w:rFonts w:ascii="仿宋_GB2312" w:eastAsia="仿宋_GB2312" w:hAnsi="宋体" w:hint="eastAsia"/>
          <w:sz w:val="32"/>
          <w:szCs w:val="32"/>
          <w:lang w:val="zh-CN"/>
        </w:rPr>
        <w:t>8</w:t>
      </w:r>
      <w:r>
        <w:rPr>
          <w:rFonts w:ascii="仿宋_GB2312" w:eastAsia="仿宋_GB2312" w:hAnsi="宋体" w:hint="eastAsia"/>
          <w:sz w:val="32"/>
          <w:szCs w:val="32"/>
          <w:lang w:val="zh-CN"/>
        </w:rPr>
        <w:t>月</w:t>
      </w:r>
      <w:r>
        <w:rPr>
          <w:rFonts w:ascii="仿宋_GB2312" w:eastAsia="仿宋_GB2312" w:hAnsi="宋体" w:hint="eastAsia"/>
          <w:sz w:val="32"/>
          <w:szCs w:val="32"/>
          <w:lang w:val="zh-CN"/>
        </w:rPr>
        <w:t>31</w:t>
      </w:r>
      <w:r>
        <w:rPr>
          <w:rFonts w:ascii="仿宋_GB2312" w:eastAsia="仿宋_GB2312" w:hAnsi="宋体" w:hint="eastAsia"/>
          <w:sz w:val="32"/>
          <w:szCs w:val="32"/>
          <w:lang w:val="zh-CN"/>
        </w:rPr>
        <w:t>日，广元市利州区人民政府（协议甲方）与四川亚润食品有限责任公司（协议乙方）</w:t>
      </w:r>
      <w:proofErr w:type="gramStart"/>
      <w:r>
        <w:rPr>
          <w:rFonts w:ascii="仿宋_GB2312" w:eastAsia="仿宋_GB2312" w:hAnsi="宋体" w:hint="eastAsia"/>
          <w:sz w:val="32"/>
          <w:szCs w:val="32"/>
          <w:lang w:val="zh-CN"/>
        </w:rPr>
        <w:t>亚润食品</w:t>
      </w:r>
      <w:proofErr w:type="gramEnd"/>
      <w:r>
        <w:rPr>
          <w:rFonts w:ascii="仿宋_GB2312" w:eastAsia="仿宋_GB2312" w:hAnsi="宋体" w:hint="eastAsia"/>
          <w:sz w:val="32"/>
          <w:szCs w:val="32"/>
          <w:lang w:val="zh-CN"/>
        </w:rPr>
        <w:t>加工项目投资协议中厂房建设和使用第三条约定：”租期内发生的水、电、气等费用按相关行业主管部门规定价格按时缴纳</w:t>
      </w:r>
      <w:proofErr w:type="gramStart"/>
      <w:r>
        <w:rPr>
          <w:rFonts w:ascii="仿宋_GB2312" w:eastAsia="仿宋_GB2312" w:hAnsi="宋体" w:hint="eastAsia"/>
          <w:sz w:val="32"/>
          <w:szCs w:val="32"/>
          <w:lang w:val="zh-CN"/>
        </w:rPr>
        <w:t>”</w:t>
      </w:r>
      <w:proofErr w:type="gramEnd"/>
      <w:r>
        <w:rPr>
          <w:rFonts w:ascii="仿宋_GB2312" w:eastAsia="仿宋_GB2312" w:hAnsi="宋体" w:hint="eastAsia"/>
          <w:sz w:val="32"/>
          <w:szCs w:val="32"/>
          <w:lang w:val="zh-CN"/>
        </w:rPr>
        <w:t>，项目于</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年</w:t>
      </w:r>
      <w:r>
        <w:rPr>
          <w:rFonts w:ascii="仿宋_GB2312" w:eastAsia="仿宋_GB2312" w:hAnsi="宋体" w:hint="eastAsia"/>
          <w:sz w:val="32"/>
          <w:szCs w:val="32"/>
          <w:lang w:val="zh-CN"/>
        </w:rPr>
        <w:t>3</w:t>
      </w:r>
      <w:r>
        <w:rPr>
          <w:rFonts w:ascii="仿宋_GB2312" w:eastAsia="仿宋_GB2312" w:hAnsi="宋体" w:hint="eastAsia"/>
          <w:sz w:val="32"/>
          <w:szCs w:val="32"/>
          <w:lang w:val="zh-CN"/>
        </w:rPr>
        <w:t>月底建成投产。</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按照</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11</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19</w:t>
      </w:r>
      <w:r>
        <w:rPr>
          <w:rFonts w:ascii="仿宋_GB2312" w:eastAsia="仿宋_GB2312" w:hAnsi="宋体" w:hint="eastAsia"/>
          <w:sz w:val="32"/>
          <w:szCs w:val="32"/>
          <w:lang w:val="zh-CN"/>
        </w:rPr>
        <w:t>日，</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园入园企业供水和污水处理有关事宜的会议纪要，</w:t>
      </w:r>
      <w:proofErr w:type="gramStart"/>
      <w:r>
        <w:rPr>
          <w:rFonts w:ascii="仿宋_GB2312" w:eastAsia="仿宋_GB2312" w:hAnsi="宋体" w:hint="eastAsia"/>
          <w:sz w:val="32"/>
          <w:szCs w:val="32"/>
          <w:lang w:val="zh-CN"/>
        </w:rPr>
        <w:t>广元吉香居</w:t>
      </w:r>
      <w:proofErr w:type="gramEnd"/>
      <w:r>
        <w:rPr>
          <w:rFonts w:ascii="仿宋_GB2312" w:eastAsia="仿宋_GB2312" w:hAnsi="宋体" w:hint="eastAsia"/>
          <w:sz w:val="32"/>
          <w:szCs w:val="32"/>
          <w:lang w:val="zh-CN"/>
        </w:rPr>
        <w:t>污水处理</w:t>
      </w:r>
      <w:proofErr w:type="gramStart"/>
      <w:r>
        <w:rPr>
          <w:rFonts w:ascii="仿宋_GB2312" w:eastAsia="仿宋_GB2312" w:hAnsi="宋体" w:hint="eastAsia"/>
          <w:sz w:val="32"/>
          <w:szCs w:val="32"/>
          <w:lang w:val="zh-CN"/>
        </w:rPr>
        <w:t>费按照</w:t>
      </w:r>
      <w:proofErr w:type="gramEnd"/>
      <w:r>
        <w:rPr>
          <w:rFonts w:ascii="仿宋_GB2312" w:eastAsia="仿宋_GB2312" w:hAnsi="宋体" w:hint="eastAsia"/>
          <w:sz w:val="32"/>
          <w:szCs w:val="32"/>
          <w:lang w:val="zh-CN"/>
        </w:rPr>
        <w:t>5</w:t>
      </w:r>
      <w:r>
        <w:rPr>
          <w:rFonts w:ascii="仿宋_GB2312" w:eastAsia="仿宋_GB2312" w:hAnsi="宋体" w:hint="eastAsia"/>
          <w:sz w:val="32"/>
          <w:szCs w:val="32"/>
          <w:lang w:val="zh-CN"/>
        </w:rPr>
        <w:t>元</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吨标准</w:t>
      </w:r>
      <w:proofErr w:type="gramEnd"/>
      <w:r>
        <w:rPr>
          <w:rFonts w:ascii="仿宋_GB2312" w:eastAsia="仿宋_GB2312" w:hAnsi="宋体" w:hint="eastAsia"/>
          <w:sz w:val="32"/>
          <w:szCs w:val="32"/>
          <w:lang w:val="zh-CN"/>
        </w:rPr>
        <w:t>缴纳，四川</w:t>
      </w:r>
      <w:proofErr w:type="gramStart"/>
      <w:r>
        <w:rPr>
          <w:rFonts w:ascii="仿宋_GB2312" w:eastAsia="仿宋_GB2312" w:hAnsi="宋体" w:hint="eastAsia"/>
          <w:sz w:val="32"/>
          <w:szCs w:val="32"/>
          <w:lang w:val="zh-CN"/>
        </w:rPr>
        <w:t>智琪由于</w:t>
      </w:r>
      <w:proofErr w:type="gramEnd"/>
      <w:r>
        <w:rPr>
          <w:rFonts w:ascii="仿宋_GB2312" w:eastAsia="仿宋_GB2312" w:hAnsi="宋体" w:hint="eastAsia"/>
          <w:sz w:val="32"/>
          <w:szCs w:val="32"/>
          <w:lang w:val="zh-CN"/>
        </w:rPr>
        <w:t>无污水预处理设施，污水处理</w:t>
      </w:r>
      <w:proofErr w:type="gramStart"/>
      <w:r>
        <w:rPr>
          <w:rFonts w:ascii="仿宋_GB2312" w:eastAsia="仿宋_GB2312" w:hAnsi="宋体" w:hint="eastAsia"/>
          <w:sz w:val="32"/>
          <w:szCs w:val="32"/>
          <w:lang w:val="zh-CN"/>
        </w:rPr>
        <w:t>费按照</w:t>
      </w:r>
      <w:proofErr w:type="gramEnd"/>
      <w:r>
        <w:rPr>
          <w:rFonts w:ascii="仿宋_GB2312" w:eastAsia="仿宋_GB2312" w:hAnsi="宋体" w:hint="eastAsia"/>
          <w:sz w:val="32"/>
          <w:szCs w:val="32"/>
          <w:lang w:val="zh-CN"/>
        </w:rPr>
        <w:t>9</w:t>
      </w:r>
      <w:r>
        <w:rPr>
          <w:rFonts w:ascii="仿宋_GB2312" w:eastAsia="仿宋_GB2312" w:hAnsi="宋体" w:hint="eastAsia"/>
          <w:sz w:val="32"/>
          <w:szCs w:val="32"/>
          <w:lang w:val="zh-CN"/>
        </w:rPr>
        <w:t>元／</w:t>
      </w:r>
      <w:proofErr w:type="gramStart"/>
      <w:r>
        <w:rPr>
          <w:rFonts w:ascii="仿宋_GB2312" w:eastAsia="仿宋_GB2312" w:hAnsi="宋体" w:hint="eastAsia"/>
          <w:sz w:val="32"/>
          <w:szCs w:val="32"/>
          <w:lang w:val="zh-CN"/>
        </w:rPr>
        <w:t>吨标准</w:t>
      </w:r>
      <w:proofErr w:type="gramEnd"/>
      <w:r>
        <w:rPr>
          <w:rFonts w:ascii="仿宋_GB2312" w:eastAsia="仿宋_GB2312" w:hAnsi="宋体" w:hint="eastAsia"/>
          <w:sz w:val="32"/>
          <w:szCs w:val="32"/>
          <w:lang w:val="zh-CN"/>
        </w:rPr>
        <w:t>缴纳，上述两家企业污</w:t>
      </w:r>
      <w:r>
        <w:rPr>
          <w:rFonts w:ascii="仿宋_GB2312" w:eastAsia="仿宋_GB2312" w:hAnsi="宋体" w:hint="eastAsia"/>
          <w:sz w:val="32"/>
          <w:szCs w:val="32"/>
          <w:lang w:val="zh-CN"/>
        </w:rPr>
        <w:t>水处理费用的</w:t>
      </w:r>
      <w:r>
        <w:rPr>
          <w:rFonts w:ascii="仿宋_GB2312" w:eastAsia="仿宋_GB2312" w:hAnsi="宋体" w:hint="eastAsia"/>
          <w:sz w:val="32"/>
          <w:szCs w:val="32"/>
          <w:lang w:val="zh-CN"/>
        </w:rPr>
        <w:t>60%</w:t>
      </w:r>
      <w:r>
        <w:rPr>
          <w:rFonts w:ascii="仿宋_GB2312" w:eastAsia="仿宋_GB2312" w:hAnsi="宋体" w:hint="eastAsia"/>
          <w:sz w:val="32"/>
          <w:szCs w:val="32"/>
          <w:lang w:val="zh-CN"/>
        </w:rPr>
        <w:t>由企业缴纳，剩余的</w:t>
      </w:r>
      <w:r>
        <w:rPr>
          <w:rFonts w:ascii="仿宋_GB2312" w:eastAsia="仿宋_GB2312" w:hAnsi="宋体" w:hint="eastAsia"/>
          <w:sz w:val="32"/>
          <w:szCs w:val="32"/>
          <w:lang w:val="zh-CN"/>
        </w:rPr>
        <w:t>40%</w:t>
      </w:r>
      <w:r>
        <w:rPr>
          <w:rFonts w:ascii="仿宋_GB2312" w:eastAsia="仿宋_GB2312" w:hAnsi="宋体" w:hint="eastAsia"/>
          <w:sz w:val="32"/>
          <w:szCs w:val="32"/>
          <w:lang w:val="zh-CN"/>
        </w:rPr>
        <w:t>由区政府补贴给广元西洲环保实业有限公司（以下简称“西洲环保公司”）。</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履行《吉香居广元食品加工项目补充协议书》，履行《亚润食品加工项目投资协议》和《宝轮工业园入园企业供水和污水处理》有关事宜会议纪要，项目投产后所产生的生产污水能得到有效处置，确保企业正常生产经营。</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项目组织相关专业技术人员现场勘察，对西洲环保公司的污水处理能力和水平进行核检，确保经其处理的</w:t>
      </w:r>
      <w:proofErr w:type="gramStart"/>
      <w:r>
        <w:rPr>
          <w:rFonts w:ascii="仿宋_GB2312" w:eastAsia="仿宋_GB2312" w:hAnsi="宋体" w:hint="eastAsia"/>
          <w:sz w:val="32"/>
          <w:szCs w:val="32"/>
          <w:lang w:val="zh-CN"/>
        </w:rPr>
        <w:t>广元吉香居</w:t>
      </w:r>
      <w:proofErr w:type="gramEnd"/>
      <w:r>
        <w:rPr>
          <w:rFonts w:ascii="仿宋_GB2312" w:eastAsia="仿宋_GB2312" w:hAnsi="宋体" w:hint="eastAsia"/>
          <w:sz w:val="32"/>
          <w:szCs w:val="32"/>
          <w:lang w:val="zh-CN"/>
        </w:rPr>
        <w:t>和四川</w:t>
      </w:r>
      <w:proofErr w:type="gramStart"/>
      <w:r>
        <w:rPr>
          <w:rFonts w:ascii="仿宋_GB2312" w:eastAsia="仿宋_GB2312" w:hAnsi="宋体" w:hint="eastAsia"/>
          <w:sz w:val="32"/>
          <w:szCs w:val="32"/>
          <w:lang w:val="zh-CN"/>
        </w:rPr>
        <w:t>智琪生产</w:t>
      </w:r>
      <w:proofErr w:type="gramEnd"/>
      <w:r>
        <w:rPr>
          <w:rFonts w:ascii="仿宋_GB2312" w:eastAsia="仿宋_GB2312" w:hAnsi="宋体" w:hint="eastAsia"/>
          <w:sz w:val="32"/>
          <w:szCs w:val="32"/>
          <w:lang w:val="zh-CN"/>
        </w:rPr>
        <w:t>污水排放达标。同时项目业主单位再污水处理服务上确实享受到了最优惠的价格。</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二、项目资金申报及使用情况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按照</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11</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19</w:t>
      </w:r>
      <w:r>
        <w:rPr>
          <w:rFonts w:ascii="仿宋_GB2312" w:eastAsia="仿宋_GB2312" w:hAnsi="宋体" w:hint="eastAsia"/>
          <w:sz w:val="32"/>
          <w:szCs w:val="32"/>
          <w:lang w:val="zh-CN"/>
        </w:rPr>
        <w:t>日，</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园入园企业供水和污水处理有关事宜的会议纪要明确：</w:t>
      </w:r>
      <w:proofErr w:type="gramStart"/>
      <w:r>
        <w:rPr>
          <w:rFonts w:ascii="仿宋_GB2312" w:eastAsia="仿宋_GB2312" w:hAnsi="宋体" w:hint="eastAsia"/>
          <w:sz w:val="32"/>
          <w:szCs w:val="32"/>
          <w:lang w:val="zh-CN"/>
        </w:rPr>
        <w:t>广元吉香居</w:t>
      </w:r>
      <w:proofErr w:type="gramEnd"/>
      <w:r>
        <w:rPr>
          <w:rFonts w:ascii="仿宋_GB2312" w:eastAsia="仿宋_GB2312" w:hAnsi="宋体" w:hint="eastAsia"/>
          <w:sz w:val="32"/>
          <w:szCs w:val="32"/>
          <w:lang w:val="zh-CN"/>
        </w:rPr>
        <w:t>污水处理</w:t>
      </w:r>
      <w:proofErr w:type="gramStart"/>
      <w:r>
        <w:rPr>
          <w:rFonts w:ascii="仿宋_GB2312" w:eastAsia="仿宋_GB2312" w:hAnsi="宋体" w:hint="eastAsia"/>
          <w:sz w:val="32"/>
          <w:szCs w:val="32"/>
          <w:lang w:val="zh-CN"/>
        </w:rPr>
        <w:t>费按照</w:t>
      </w:r>
      <w:proofErr w:type="gramEnd"/>
      <w:r>
        <w:rPr>
          <w:rFonts w:ascii="仿宋_GB2312" w:eastAsia="仿宋_GB2312" w:hAnsi="宋体" w:hint="eastAsia"/>
          <w:sz w:val="32"/>
          <w:szCs w:val="32"/>
          <w:lang w:val="zh-CN"/>
        </w:rPr>
        <w:t>5</w:t>
      </w:r>
      <w:r>
        <w:rPr>
          <w:rFonts w:ascii="仿宋_GB2312" w:eastAsia="仿宋_GB2312" w:hAnsi="宋体" w:hint="eastAsia"/>
          <w:sz w:val="32"/>
          <w:szCs w:val="32"/>
          <w:lang w:val="zh-CN"/>
        </w:rPr>
        <w:t>元</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吨标准</w:t>
      </w:r>
      <w:proofErr w:type="gramEnd"/>
      <w:r>
        <w:rPr>
          <w:rFonts w:ascii="仿宋_GB2312" w:eastAsia="仿宋_GB2312" w:hAnsi="宋体" w:hint="eastAsia"/>
          <w:sz w:val="32"/>
          <w:szCs w:val="32"/>
          <w:lang w:val="zh-CN"/>
        </w:rPr>
        <w:t>缴纳，污水处理费用的</w:t>
      </w:r>
      <w:r>
        <w:rPr>
          <w:rFonts w:ascii="仿宋_GB2312" w:eastAsia="仿宋_GB2312" w:hAnsi="宋体" w:hint="eastAsia"/>
          <w:sz w:val="32"/>
          <w:szCs w:val="32"/>
          <w:lang w:val="zh-CN"/>
        </w:rPr>
        <w:t>60%</w:t>
      </w:r>
      <w:r>
        <w:rPr>
          <w:rFonts w:ascii="仿宋_GB2312" w:eastAsia="仿宋_GB2312" w:hAnsi="宋体" w:hint="eastAsia"/>
          <w:sz w:val="32"/>
          <w:szCs w:val="32"/>
          <w:lang w:val="zh-CN"/>
        </w:rPr>
        <w:t>由企业缴纳，剩余的</w:t>
      </w:r>
      <w:r>
        <w:rPr>
          <w:rFonts w:ascii="仿宋_GB2312" w:eastAsia="仿宋_GB2312" w:hAnsi="宋体" w:hint="eastAsia"/>
          <w:sz w:val="32"/>
          <w:szCs w:val="32"/>
          <w:lang w:val="zh-CN"/>
        </w:rPr>
        <w:t>40%</w:t>
      </w:r>
      <w:r>
        <w:rPr>
          <w:rFonts w:ascii="仿宋_GB2312" w:eastAsia="仿宋_GB2312" w:hAnsi="宋体" w:hint="eastAsia"/>
          <w:sz w:val="32"/>
          <w:szCs w:val="32"/>
          <w:lang w:val="zh-CN"/>
        </w:rPr>
        <w:t>由区政府补贴给西洲环保公司。</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四川</w:t>
      </w:r>
      <w:proofErr w:type="gramStart"/>
      <w:r>
        <w:rPr>
          <w:rFonts w:ascii="仿宋_GB2312" w:eastAsia="仿宋_GB2312" w:hAnsi="宋体" w:hint="eastAsia"/>
          <w:sz w:val="32"/>
          <w:szCs w:val="32"/>
          <w:lang w:val="zh-CN"/>
        </w:rPr>
        <w:t>智琪污水处理费按照</w:t>
      </w:r>
      <w:proofErr w:type="gramEnd"/>
      <w:r>
        <w:rPr>
          <w:rFonts w:ascii="仿宋_GB2312" w:eastAsia="仿宋_GB2312" w:hAnsi="宋体" w:hint="eastAsia"/>
          <w:sz w:val="32"/>
          <w:szCs w:val="32"/>
          <w:lang w:val="zh-CN"/>
        </w:rPr>
        <w:t>9</w:t>
      </w:r>
      <w:r>
        <w:rPr>
          <w:rFonts w:ascii="仿宋_GB2312" w:eastAsia="仿宋_GB2312" w:hAnsi="宋体" w:hint="eastAsia"/>
          <w:sz w:val="32"/>
          <w:szCs w:val="32"/>
          <w:lang w:val="zh-CN"/>
        </w:rPr>
        <w:t>元</w:t>
      </w:r>
      <w:r>
        <w:rPr>
          <w:rFonts w:ascii="仿宋_GB2312" w:eastAsia="仿宋_GB2312" w:hAnsi="宋体" w:hint="eastAsia"/>
          <w:sz w:val="32"/>
          <w:szCs w:val="32"/>
          <w:lang w:val="zh-CN"/>
        </w:rPr>
        <w:t>/</w:t>
      </w:r>
      <w:r>
        <w:rPr>
          <w:rFonts w:ascii="仿宋_GB2312" w:eastAsia="仿宋_GB2312" w:hAnsi="宋体" w:hint="eastAsia"/>
          <w:sz w:val="32"/>
          <w:szCs w:val="32"/>
          <w:lang w:val="zh-CN"/>
        </w:rPr>
        <w:t>吨（其中</w:t>
      </w:r>
      <w:r>
        <w:rPr>
          <w:rFonts w:ascii="仿宋_GB2312" w:eastAsia="仿宋_GB2312" w:hAnsi="宋体" w:hint="eastAsia"/>
          <w:sz w:val="32"/>
          <w:szCs w:val="32"/>
          <w:lang w:val="zh-CN"/>
        </w:rPr>
        <w:t>5</w:t>
      </w:r>
      <w:r>
        <w:rPr>
          <w:rFonts w:ascii="仿宋_GB2312" w:eastAsia="仿宋_GB2312" w:hAnsi="宋体" w:hint="eastAsia"/>
          <w:sz w:val="32"/>
          <w:szCs w:val="32"/>
          <w:lang w:val="zh-CN"/>
        </w:rPr>
        <w:t>元为预处理，</w:t>
      </w:r>
      <w:r>
        <w:rPr>
          <w:rFonts w:ascii="仿宋_GB2312" w:eastAsia="仿宋_GB2312" w:hAnsi="宋体" w:hint="eastAsia"/>
          <w:sz w:val="32"/>
          <w:szCs w:val="32"/>
          <w:lang w:val="zh-CN"/>
        </w:rPr>
        <w:t>4</w:t>
      </w:r>
      <w:r>
        <w:rPr>
          <w:rFonts w:ascii="仿宋_GB2312" w:eastAsia="仿宋_GB2312" w:hAnsi="宋体" w:hint="eastAsia"/>
          <w:sz w:val="32"/>
          <w:szCs w:val="32"/>
          <w:lang w:val="zh-CN"/>
        </w:rPr>
        <w:t>元为综合处理</w:t>
      </w:r>
      <w:r>
        <w:rPr>
          <w:rFonts w:ascii="仿宋_GB2312" w:eastAsia="仿宋_GB2312" w:hAnsi="宋体" w:hint="eastAsia"/>
          <w:sz w:val="32"/>
          <w:szCs w:val="32"/>
          <w:lang w:val="zh-CN"/>
        </w:rPr>
        <w:t>）标准缴纳，污水处理费用的</w:t>
      </w:r>
      <w:r>
        <w:rPr>
          <w:rFonts w:ascii="仿宋_GB2312" w:eastAsia="仿宋_GB2312" w:hAnsi="宋体" w:hint="eastAsia"/>
          <w:sz w:val="32"/>
          <w:szCs w:val="32"/>
          <w:lang w:val="zh-CN"/>
        </w:rPr>
        <w:t>60%</w:t>
      </w:r>
      <w:r>
        <w:rPr>
          <w:rFonts w:ascii="仿宋_GB2312" w:eastAsia="仿宋_GB2312" w:hAnsi="宋体" w:hint="eastAsia"/>
          <w:sz w:val="32"/>
          <w:szCs w:val="32"/>
          <w:lang w:val="zh-CN"/>
        </w:rPr>
        <w:t>由企业缴纳，剩余的</w:t>
      </w:r>
      <w:r>
        <w:rPr>
          <w:rFonts w:ascii="仿宋_GB2312" w:eastAsia="仿宋_GB2312" w:hAnsi="宋体" w:hint="eastAsia"/>
          <w:sz w:val="32"/>
          <w:szCs w:val="32"/>
          <w:lang w:val="zh-CN"/>
        </w:rPr>
        <w:t>40%</w:t>
      </w:r>
      <w:r>
        <w:rPr>
          <w:rFonts w:ascii="仿宋_GB2312" w:eastAsia="仿宋_GB2312" w:hAnsi="宋体" w:hint="eastAsia"/>
          <w:sz w:val="32"/>
          <w:szCs w:val="32"/>
          <w:lang w:val="zh-CN"/>
        </w:rPr>
        <w:t>由区政府补贴给西洲环保公司。</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（二）资金计划、到位及使用情况（可用表格形式反映）</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截止</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12</w:t>
      </w:r>
      <w:r>
        <w:rPr>
          <w:rFonts w:ascii="仿宋_GB2312" w:eastAsia="仿宋_GB2312" w:hAnsi="宋体" w:hint="eastAsia"/>
          <w:sz w:val="32"/>
          <w:szCs w:val="32"/>
          <w:lang w:val="zh-CN"/>
        </w:rPr>
        <w:t>月，广元</w:t>
      </w:r>
      <w:proofErr w:type="gramStart"/>
      <w:r>
        <w:rPr>
          <w:rFonts w:ascii="仿宋_GB2312" w:eastAsia="仿宋_GB2312" w:hAnsi="宋体" w:hint="eastAsia"/>
          <w:sz w:val="32"/>
          <w:szCs w:val="32"/>
          <w:lang w:val="zh-CN"/>
        </w:rPr>
        <w:t>吉香居按</w:t>
      </w:r>
      <w:proofErr w:type="gramEnd"/>
      <w:r>
        <w:rPr>
          <w:rFonts w:ascii="仿宋_GB2312" w:eastAsia="仿宋_GB2312" w:hAnsi="宋体" w:hint="eastAsia"/>
          <w:sz w:val="32"/>
          <w:szCs w:val="32"/>
          <w:lang w:val="zh-CN"/>
        </w:rPr>
        <w:t>100%</w:t>
      </w:r>
      <w:r>
        <w:rPr>
          <w:rFonts w:ascii="仿宋_GB2312" w:eastAsia="仿宋_GB2312" w:hAnsi="宋体" w:hint="eastAsia"/>
          <w:sz w:val="32"/>
          <w:szCs w:val="32"/>
          <w:lang w:val="zh-CN"/>
        </w:rPr>
        <w:t>向西洲环保公司缴纳了污水处理费，其中的应由区政府补贴给西洲环保公司的</w:t>
      </w:r>
      <w:r>
        <w:rPr>
          <w:rFonts w:ascii="仿宋_GB2312" w:eastAsia="仿宋_GB2312" w:hAnsi="宋体" w:hint="eastAsia"/>
          <w:sz w:val="32"/>
          <w:szCs w:val="32"/>
          <w:lang w:val="zh-CN"/>
        </w:rPr>
        <w:t>40%</w:t>
      </w:r>
      <w:r>
        <w:rPr>
          <w:rFonts w:ascii="仿宋_GB2312" w:eastAsia="仿宋_GB2312" w:hAnsi="宋体" w:hint="eastAsia"/>
          <w:sz w:val="32"/>
          <w:szCs w:val="32"/>
          <w:lang w:val="zh-CN"/>
        </w:rPr>
        <w:t>污水处理费共计</w:t>
      </w:r>
      <w:r>
        <w:rPr>
          <w:rFonts w:ascii="仿宋_GB2312" w:eastAsia="仿宋_GB2312" w:hAnsi="宋体" w:hint="eastAsia"/>
          <w:sz w:val="32"/>
          <w:szCs w:val="32"/>
          <w:lang w:val="zh-CN"/>
        </w:rPr>
        <w:t>1494714</w:t>
      </w:r>
      <w:r>
        <w:rPr>
          <w:rFonts w:ascii="仿宋_GB2312" w:eastAsia="仿宋_GB2312" w:hAnsi="宋体" w:hint="eastAsia"/>
          <w:sz w:val="32"/>
          <w:szCs w:val="32"/>
          <w:lang w:val="zh-CN"/>
        </w:rPr>
        <w:t>元应返还给项目业主单位</w:t>
      </w:r>
      <w:proofErr w:type="gramStart"/>
      <w:r>
        <w:rPr>
          <w:rFonts w:ascii="仿宋_GB2312" w:eastAsia="仿宋_GB2312" w:hAnsi="宋体" w:hint="eastAsia"/>
          <w:sz w:val="32"/>
          <w:szCs w:val="32"/>
          <w:lang w:val="zh-CN"/>
        </w:rPr>
        <w:t>广元吉香居</w:t>
      </w:r>
      <w:proofErr w:type="gramEnd"/>
      <w:r>
        <w:rPr>
          <w:rFonts w:ascii="仿宋_GB2312" w:eastAsia="仿宋_GB2312" w:hAnsi="宋体" w:hint="eastAsia"/>
          <w:sz w:val="32"/>
          <w:szCs w:val="32"/>
          <w:lang w:val="zh-CN"/>
        </w:rPr>
        <w:t>。</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截止</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11</w:t>
      </w:r>
      <w:r>
        <w:rPr>
          <w:rFonts w:ascii="仿宋_GB2312" w:eastAsia="仿宋_GB2312" w:hAnsi="宋体" w:hint="eastAsia"/>
          <w:sz w:val="32"/>
          <w:szCs w:val="32"/>
          <w:lang w:val="zh-CN"/>
        </w:rPr>
        <w:t>月，四川</w:t>
      </w:r>
      <w:proofErr w:type="gramStart"/>
      <w:r>
        <w:rPr>
          <w:rFonts w:ascii="仿宋_GB2312" w:eastAsia="仿宋_GB2312" w:hAnsi="宋体" w:hint="eastAsia"/>
          <w:sz w:val="32"/>
          <w:szCs w:val="32"/>
          <w:lang w:val="zh-CN"/>
        </w:rPr>
        <w:t>智琪按</w:t>
      </w:r>
      <w:proofErr w:type="gramEnd"/>
      <w:r>
        <w:rPr>
          <w:rFonts w:ascii="仿宋_GB2312" w:eastAsia="仿宋_GB2312" w:hAnsi="宋体" w:hint="eastAsia"/>
          <w:sz w:val="32"/>
          <w:szCs w:val="32"/>
          <w:lang w:val="zh-CN"/>
        </w:rPr>
        <w:t>100%</w:t>
      </w:r>
      <w:r>
        <w:rPr>
          <w:rFonts w:ascii="仿宋_GB2312" w:eastAsia="仿宋_GB2312" w:hAnsi="宋体" w:hint="eastAsia"/>
          <w:sz w:val="32"/>
          <w:szCs w:val="32"/>
          <w:lang w:val="zh-CN"/>
        </w:rPr>
        <w:t>向西洲环保公司缴纳了污水处理费，其中的应由区政府补贴给西洲环保公司的</w:t>
      </w:r>
      <w:r>
        <w:rPr>
          <w:rFonts w:ascii="仿宋_GB2312" w:eastAsia="仿宋_GB2312" w:hAnsi="宋体" w:hint="eastAsia"/>
          <w:sz w:val="32"/>
          <w:szCs w:val="32"/>
          <w:lang w:val="zh-CN"/>
        </w:rPr>
        <w:t>40%</w:t>
      </w:r>
      <w:r>
        <w:rPr>
          <w:rFonts w:ascii="仿宋_GB2312" w:eastAsia="仿宋_GB2312" w:hAnsi="宋体" w:hint="eastAsia"/>
          <w:sz w:val="32"/>
          <w:szCs w:val="32"/>
          <w:lang w:val="zh-CN"/>
        </w:rPr>
        <w:t>污水处理费共计</w:t>
      </w:r>
      <w:r>
        <w:rPr>
          <w:rFonts w:ascii="仿宋_GB2312" w:eastAsia="仿宋_GB2312" w:hAnsi="宋体" w:hint="eastAsia"/>
          <w:sz w:val="32"/>
          <w:szCs w:val="32"/>
          <w:lang w:val="zh-CN"/>
        </w:rPr>
        <w:t>2234866</w:t>
      </w:r>
      <w:r>
        <w:rPr>
          <w:rFonts w:ascii="仿宋_GB2312" w:eastAsia="仿宋_GB2312" w:hAnsi="宋体" w:hint="eastAsia"/>
          <w:sz w:val="32"/>
          <w:szCs w:val="32"/>
          <w:lang w:val="zh-CN"/>
        </w:rPr>
        <w:t>元应返还给项目业主单位四川智琪。</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（三）项目财务管理</w:t>
      </w:r>
      <w:r>
        <w:rPr>
          <w:rFonts w:ascii="仿宋_GB2312" w:eastAsia="仿宋_GB2312" w:hAnsi="宋体" w:hint="eastAsia"/>
          <w:sz w:val="32"/>
          <w:szCs w:val="32"/>
          <w:lang w:val="zh-CN"/>
        </w:rPr>
        <w:t>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项目业主单位</w:t>
      </w:r>
      <w:proofErr w:type="gramStart"/>
      <w:r>
        <w:rPr>
          <w:rFonts w:ascii="仿宋_GB2312" w:eastAsia="仿宋_GB2312" w:hAnsi="宋体" w:hint="eastAsia"/>
          <w:sz w:val="32"/>
          <w:szCs w:val="32"/>
          <w:lang w:val="zh-CN"/>
        </w:rPr>
        <w:t>广元吉香居</w:t>
      </w:r>
      <w:proofErr w:type="gramEnd"/>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四川智琪财务管理</w:t>
      </w:r>
      <w:proofErr w:type="gramEnd"/>
      <w:r>
        <w:rPr>
          <w:rFonts w:ascii="仿宋_GB2312" w:eastAsia="仿宋_GB2312" w:hAnsi="宋体" w:hint="eastAsia"/>
          <w:sz w:val="32"/>
          <w:szCs w:val="32"/>
          <w:lang w:val="zh-CN"/>
        </w:rPr>
        <w:t>制度健全，支付给西洲环保公司的污水处理费财务处理及时，票据齐全，会计核算是规范。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（一）项目组织架构及实施流程</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项目业主单位生产产生污水经自建污水处理站处理后排入西洲环保公司处理后排出，</w:t>
      </w:r>
      <w:proofErr w:type="gramStart"/>
      <w:r>
        <w:rPr>
          <w:rFonts w:ascii="仿宋_GB2312" w:eastAsia="仿宋_GB2312" w:hAnsi="宋体" w:hint="eastAsia"/>
          <w:sz w:val="32"/>
          <w:szCs w:val="32"/>
          <w:lang w:val="zh-CN"/>
        </w:rPr>
        <w:t>广元吉香居</w:t>
      </w:r>
      <w:proofErr w:type="gramEnd"/>
      <w:r>
        <w:rPr>
          <w:rFonts w:ascii="仿宋_GB2312" w:eastAsia="仿宋_GB2312" w:hAnsi="宋体" w:hint="eastAsia"/>
          <w:sz w:val="32"/>
          <w:szCs w:val="32"/>
          <w:lang w:val="zh-CN"/>
        </w:rPr>
        <w:t>、四川智琪</w:t>
      </w:r>
      <w:proofErr w:type="gramStart"/>
      <w:r>
        <w:rPr>
          <w:rFonts w:ascii="仿宋_GB2312" w:eastAsia="仿宋_GB2312" w:hAnsi="宋体" w:hint="eastAsia"/>
          <w:sz w:val="32"/>
          <w:szCs w:val="32"/>
          <w:lang w:val="zh-CN"/>
        </w:rPr>
        <w:t>按排</w:t>
      </w:r>
      <w:proofErr w:type="gramEnd"/>
      <w:r>
        <w:rPr>
          <w:rFonts w:ascii="仿宋_GB2312" w:eastAsia="仿宋_GB2312" w:hAnsi="宋体" w:hint="eastAsia"/>
          <w:sz w:val="32"/>
          <w:szCs w:val="32"/>
          <w:lang w:val="zh-CN"/>
        </w:rPr>
        <w:t>入西洲环保公司的污水量结算污水处理费用。</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（二）项目监管情况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项目主管部门负责监管西洲环保公司的运营情况，确保能全天候为企业提供污水处理服务，同时对西洲环保公司提供服务价格进行监督，并对污水处理量进行复核。</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r>
        <w:rPr>
          <w:rFonts w:ascii="仿宋_GB2312" w:eastAsia="仿宋_GB2312" w:hAnsi="宋体" w:hint="eastAsia"/>
          <w:sz w:val="32"/>
          <w:szCs w:val="32"/>
          <w:lang w:val="zh-CN"/>
        </w:rPr>
        <w:tab/>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w:t>
      </w:r>
      <w:r>
        <w:rPr>
          <w:rFonts w:ascii="仿宋_GB2312" w:eastAsia="仿宋_GB2312" w:hAnsi="宋体" w:hint="eastAsia"/>
          <w:sz w:val="32"/>
          <w:szCs w:val="32"/>
          <w:lang w:val="zh-CN"/>
        </w:rPr>
        <w:t>）项目完成情况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截止</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12</w:t>
      </w:r>
      <w:r>
        <w:rPr>
          <w:rFonts w:ascii="仿宋_GB2312" w:eastAsia="仿宋_GB2312" w:hAnsi="宋体" w:hint="eastAsia"/>
          <w:sz w:val="32"/>
          <w:szCs w:val="32"/>
          <w:lang w:val="zh-CN"/>
        </w:rPr>
        <w:t>月，共为广元</w:t>
      </w:r>
      <w:proofErr w:type="gramStart"/>
      <w:r>
        <w:rPr>
          <w:rFonts w:ascii="仿宋_GB2312" w:eastAsia="仿宋_GB2312" w:hAnsi="宋体" w:hint="eastAsia"/>
          <w:sz w:val="32"/>
          <w:szCs w:val="32"/>
          <w:lang w:val="zh-CN"/>
        </w:rPr>
        <w:t>吉香居处理生产</w:t>
      </w:r>
      <w:proofErr w:type="gramEnd"/>
      <w:r>
        <w:rPr>
          <w:rFonts w:ascii="仿宋_GB2312" w:eastAsia="仿宋_GB2312" w:hAnsi="宋体" w:hint="eastAsia"/>
          <w:sz w:val="32"/>
          <w:szCs w:val="32"/>
          <w:lang w:val="zh-CN"/>
        </w:rPr>
        <w:t>污水</w:t>
      </w:r>
      <w:r>
        <w:rPr>
          <w:rFonts w:ascii="仿宋_GB2312" w:eastAsia="仿宋_GB2312" w:hAnsi="宋体" w:hint="eastAsia"/>
          <w:sz w:val="32"/>
          <w:szCs w:val="32"/>
          <w:lang w:val="zh-CN"/>
        </w:rPr>
        <w:t>747357</w:t>
      </w:r>
      <w:r>
        <w:rPr>
          <w:rFonts w:ascii="仿宋_GB2312" w:eastAsia="仿宋_GB2312" w:hAnsi="宋体" w:hint="eastAsia"/>
          <w:sz w:val="32"/>
          <w:szCs w:val="32"/>
          <w:lang w:val="zh-CN"/>
        </w:rPr>
        <w:t>吨，发生污水处理费</w:t>
      </w:r>
      <w:r>
        <w:rPr>
          <w:rFonts w:ascii="仿宋_GB2312" w:eastAsia="仿宋_GB2312" w:hAnsi="宋体" w:hint="eastAsia"/>
          <w:sz w:val="32"/>
          <w:szCs w:val="32"/>
          <w:lang w:val="zh-CN"/>
        </w:rPr>
        <w:t>3736785</w:t>
      </w:r>
      <w:r>
        <w:rPr>
          <w:rFonts w:ascii="仿宋_GB2312" w:eastAsia="仿宋_GB2312" w:hAnsi="宋体" w:hint="eastAsia"/>
          <w:sz w:val="32"/>
          <w:szCs w:val="32"/>
          <w:lang w:val="zh-CN"/>
        </w:rPr>
        <w:t>元，其中应由政府补贴给西洲环保公司</w:t>
      </w:r>
      <w:r>
        <w:rPr>
          <w:rFonts w:ascii="仿宋_GB2312" w:eastAsia="仿宋_GB2312" w:hAnsi="宋体" w:hint="eastAsia"/>
          <w:sz w:val="32"/>
          <w:szCs w:val="32"/>
          <w:lang w:val="zh-CN"/>
        </w:rPr>
        <w:t>1494714</w:t>
      </w:r>
      <w:r>
        <w:rPr>
          <w:rFonts w:ascii="仿宋_GB2312" w:eastAsia="仿宋_GB2312" w:hAnsi="宋体" w:hint="eastAsia"/>
          <w:sz w:val="32"/>
          <w:szCs w:val="32"/>
          <w:lang w:val="zh-CN"/>
        </w:rPr>
        <w:t>元已由广元</w:t>
      </w:r>
      <w:proofErr w:type="gramStart"/>
      <w:r>
        <w:rPr>
          <w:rFonts w:ascii="仿宋_GB2312" w:eastAsia="仿宋_GB2312" w:hAnsi="宋体" w:hint="eastAsia"/>
          <w:sz w:val="32"/>
          <w:szCs w:val="32"/>
          <w:lang w:val="zh-CN"/>
        </w:rPr>
        <w:t>吉香居直接</w:t>
      </w:r>
      <w:proofErr w:type="gramEnd"/>
      <w:r>
        <w:rPr>
          <w:rFonts w:ascii="仿宋_GB2312" w:eastAsia="仿宋_GB2312" w:hAnsi="宋体" w:hint="eastAsia"/>
          <w:sz w:val="32"/>
          <w:szCs w:val="32"/>
          <w:lang w:val="zh-CN"/>
        </w:rPr>
        <w:t>支付，应予以返还。</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截止</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12</w:t>
      </w:r>
      <w:r>
        <w:rPr>
          <w:rFonts w:ascii="仿宋_GB2312" w:eastAsia="仿宋_GB2312" w:hAnsi="宋体" w:hint="eastAsia"/>
          <w:sz w:val="32"/>
          <w:szCs w:val="32"/>
          <w:lang w:val="zh-CN"/>
        </w:rPr>
        <w:t>月，共为四川</w:t>
      </w:r>
      <w:proofErr w:type="gramStart"/>
      <w:r>
        <w:rPr>
          <w:rFonts w:ascii="仿宋_GB2312" w:eastAsia="仿宋_GB2312" w:hAnsi="宋体" w:hint="eastAsia"/>
          <w:sz w:val="32"/>
          <w:szCs w:val="32"/>
          <w:lang w:val="zh-CN"/>
        </w:rPr>
        <w:t>智琪处理</w:t>
      </w:r>
      <w:proofErr w:type="gramEnd"/>
      <w:r>
        <w:rPr>
          <w:rFonts w:ascii="仿宋_GB2312" w:eastAsia="仿宋_GB2312" w:hAnsi="宋体" w:hint="eastAsia"/>
          <w:sz w:val="32"/>
          <w:szCs w:val="32"/>
          <w:lang w:val="zh-CN"/>
        </w:rPr>
        <w:t>生产污水</w:t>
      </w:r>
      <w:r>
        <w:rPr>
          <w:rFonts w:ascii="仿宋_GB2312" w:eastAsia="仿宋_GB2312" w:hAnsi="宋体" w:hint="eastAsia"/>
          <w:sz w:val="32"/>
          <w:szCs w:val="32"/>
          <w:lang w:val="zh-CN"/>
        </w:rPr>
        <w:t>652240</w:t>
      </w:r>
      <w:r>
        <w:rPr>
          <w:rFonts w:ascii="仿宋_GB2312" w:eastAsia="仿宋_GB2312" w:hAnsi="宋体" w:hint="eastAsia"/>
          <w:sz w:val="32"/>
          <w:szCs w:val="32"/>
          <w:lang w:val="zh-CN"/>
        </w:rPr>
        <w:t>吨，发生污水处理费</w:t>
      </w:r>
      <w:r>
        <w:rPr>
          <w:rFonts w:ascii="仿宋_GB2312" w:eastAsia="仿宋_GB2312" w:hAnsi="宋体" w:hint="eastAsia"/>
          <w:sz w:val="32"/>
          <w:szCs w:val="32"/>
          <w:lang w:val="zh-CN"/>
        </w:rPr>
        <w:t>587167</w:t>
      </w:r>
      <w:r>
        <w:rPr>
          <w:rFonts w:ascii="仿宋_GB2312" w:eastAsia="仿宋_GB2312" w:hAnsi="宋体" w:hint="eastAsia"/>
          <w:sz w:val="32"/>
          <w:szCs w:val="32"/>
          <w:lang w:val="zh-CN"/>
        </w:rPr>
        <w:t>元，其中应由政府补贴给西洲环保公司</w:t>
      </w:r>
      <w:r>
        <w:rPr>
          <w:rFonts w:ascii="仿宋_GB2312" w:eastAsia="仿宋_GB2312" w:hAnsi="宋体" w:hint="eastAsia"/>
          <w:sz w:val="32"/>
          <w:szCs w:val="32"/>
          <w:lang w:val="zh-CN"/>
        </w:rPr>
        <w:t>234866</w:t>
      </w:r>
      <w:r>
        <w:rPr>
          <w:rFonts w:ascii="仿宋_GB2312" w:eastAsia="仿宋_GB2312" w:hAnsi="宋体" w:hint="eastAsia"/>
          <w:sz w:val="32"/>
          <w:szCs w:val="32"/>
          <w:lang w:val="zh-CN"/>
        </w:rPr>
        <w:t>元已由四川</w:t>
      </w:r>
      <w:proofErr w:type="gramStart"/>
      <w:r>
        <w:rPr>
          <w:rFonts w:ascii="仿宋_GB2312" w:eastAsia="仿宋_GB2312" w:hAnsi="宋体" w:hint="eastAsia"/>
          <w:sz w:val="32"/>
          <w:szCs w:val="32"/>
          <w:lang w:val="zh-CN"/>
        </w:rPr>
        <w:t>智琪直接</w:t>
      </w:r>
      <w:proofErr w:type="gramEnd"/>
      <w:r>
        <w:rPr>
          <w:rFonts w:ascii="仿宋_GB2312" w:eastAsia="仿宋_GB2312" w:hAnsi="宋体" w:hint="eastAsia"/>
          <w:sz w:val="32"/>
          <w:szCs w:val="32"/>
          <w:lang w:val="zh-CN"/>
        </w:rPr>
        <w:t>支付，应予以返还。</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300" w:firstLine="960"/>
        <w:rPr>
          <w:rFonts w:ascii="仿宋_GB2312" w:eastAsia="仿宋_GB2312" w:hAnsi="宋体"/>
          <w:sz w:val="32"/>
          <w:szCs w:val="32"/>
          <w:lang w:val="zh-CN"/>
        </w:rPr>
      </w:pPr>
      <w:proofErr w:type="gramStart"/>
      <w:r>
        <w:rPr>
          <w:rFonts w:ascii="仿宋_GB2312" w:eastAsia="仿宋_GB2312" w:hAnsi="宋体" w:hint="eastAsia"/>
          <w:sz w:val="32"/>
          <w:szCs w:val="32"/>
          <w:lang w:val="zh-CN"/>
        </w:rPr>
        <w:t>广元吉香居</w:t>
      </w:r>
      <w:proofErr w:type="gramEnd"/>
      <w:r>
        <w:rPr>
          <w:rFonts w:ascii="仿宋_GB2312" w:eastAsia="仿宋_GB2312" w:hAnsi="宋体" w:hint="eastAsia"/>
          <w:sz w:val="32"/>
          <w:szCs w:val="32"/>
          <w:lang w:val="zh-CN"/>
        </w:rPr>
        <w:t>生产污水得到有效处置，污水排放达到国家环保三级标准；四川</w:t>
      </w:r>
      <w:proofErr w:type="gramStart"/>
      <w:r>
        <w:rPr>
          <w:rFonts w:ascii="仿宋_GB2312" w:eastAsia="仿宋_GB2312" w:hAnsi="宋体" w:hint="eastAsia"/>
          <w:sz w:val="32"/>
          <w:szCs w:val="32"/>
          <w:lang w:val="zh-CN"/>
        </w:rPr>
        <w:t>智琪生产</w:t>
      </w:r>
      <w:proofErr w:type="gramEnd"/>
      <w:r>
        <w:rPr>
          <w:rFonts w:ascii="仿宋_GB2312" w:eastAsia="仿宋_GB2312" w:hAnsi="宋体" w:hint="eastAsia"/>
          <w:sz w:val="32"/>
          <w:szCs w:val="32"/>
          <w:lang w:val="zh-CN"/>
        </w:rPr>
        <w:t>污水得到有效处置，污水排放达到国家环保标准，在充分</w:t>
      </w:r>
      <w:r>
        <w:rPr>
          <w:rFonts w:ascii="仿宋_GB2312" w:eastAsia="仿宋_GB2312" w:hAnsi="宋体" w:hint="eastAsia"/>
          <w:sz w:val="32"/>
          <w:szCs w:val="32"/>
          <w:lang w:val="zh-CN"/>
        </w:rPr>
        <w:t>保障生态环境安全的前提下，保障了企业的正常生产经营。</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优化了营商环境，</w:t>
      </w:r>
      <w:proofErr w:type="gramStart"/>
      <w:r>
        <w:rPr>
          <w:rFonts w:ascii="仿宋_GB2312" w:eastAsia="仿宋_GB2312" w:hAnsi="宋体" w:hint="eastAsia"/>
          <w:sz w:val="32"/>
          <w:szCs w:val="32"/>
          <w:lang w:val="zh-CN"/>
        </w:rPr>
        <w:t>对宝轮工业园区</w:t>
      </w:r>
      <w:proofErr w:type="gramEnd"/>
      <w:r>
        <w:rPr>
          <w:rFonts w:ascii="仿宋_GB2312" w:eastAsia="仿宋_GB2312" w:hAnsi="宋体" w:hint="eastAsia"/>
          <w:sz w:val="32"/>
          <w:szCs w:val="32"/>
          <w:lang w:val="zh-CN"/>
        </w:rPr>
        <w:t>的招商引资工作具有很强的示范效应。</w:t>
      </w:r>
    </w:p>
    <w:p w:rsidR="00077042" w:rsidRDefault="008A3A55">
      <w:pPr>
        <w:pStyle w:val="a3"/>
        <w:ind w:firstLine="0"/>
        <w:rPr>
          <w:rFonts w:ascii="仿宋_GB2312" w:eastAsia="仿宋_GB2312" w:hAnsi="宋体"/>
          <w:sz w:val="32"/>
          <w:szCs w:val="32"/>
        </w:rPr>
      </w:pPr>
      <w:r>
        <w:rPr>
          <w:rFonts w:ascii="仿宋_GB2312" w:eastAsia="仿宋_GB2312" w:hAnsi="宋体" w:hint="eastAsia"/>
          <w:sz w:val="32"/>
          <w:szCs w:val="32"/>
          <w:lang w:val="zh-CN"/>
        </w:rPr>
        <w:t>附件</w:t>
      </w:r>
      <w:r>
        <w:rPr>
          <w:rFonts w:ascii="仿宋_GB2312" w:eastAsia="仿宋_GB2312" w:hAnsi="宋体" w:hint="eastAsia"/>
          <w:sz w:val="32"/>
          <w:szCs w:val="32"/>
        </w:rPr>
        <w:t>2-8</w:t>
      </w:r>
    </w:p>
    <w:p w:rsidR="00077042" w:rsidRDefault="00077042">
      <w:pPr>
        <w:pStyle w:val="a3"/>
        <w:ind w:firstLine="0"/>
        <w:rPr>
          <w:rFonts w:ascii="仿宋_GB2312" w:eastAsia="仿宋_GB2312" w:hAnsi="宋体"/>
          <w:sz w:val="32"/>
          <w:szCs w:val="32"/>
        </w:rPr>
      </w:pPr>
    </w:p>
    <w:p w:rsidR="00077042" w:rsidRDefault="008A3A55">
      <w:pPr>
        <w:pStyle w:val="Default"/>
        <w:spacing w:line="576" w:lineRule="exact"/>
        <w:jc w:val="center"/>
        <w:rPr>
          <w:rFonts w:ascii="宋体" w:eastAsia="方正小标宋_GBK" w:hAnsi="宋体" w:cs="方正小标宋简体"/>
          <w:color w:val="auto"/>
          <w:spacing w:val="-6"/>
          <w:w w:val="98"/>
          <w:kern w:val="2"/>
          <w:sz w:val="44"/>
          <w:szCs w:val="44"/>
        </w:rPr>
      </w:pPr>
      <w:r>
        <w:rPr>
          <w:rFonts w:ascii="方正小标宋简体" w:eastAsia="方正小标宋简体" w:hAnsi="宋体" w:cs="方正小标宋简体" w:hint="eastAsia"/>
          <w:color w:val="auto"/>
          <w:spacing w:val="-6"/>
          <w:w w:val="98"/>
          <w:kern w:val="2"/>
          <w:sz w:val="44"/>
          <w:szCs w:val="44"/>
        </w:rPr>
        <w:t>2</w:t>
      </w:r>
      <w:r>
        <w:rPr>
          <w:rFonts w:ascii="方正小标宋简体" w:eastAsia="方正小标宋简体" w:hAnsi="宋体" w:cs="方正小标宋简体"/>
          <w:color w:val="auto"/>
          <w:spacing w:val="-6"/>
          <w:w w:val="98"/>
          <w:kern w:val="2"/>
          <w:sz w:val="44"/>
          <w:szCs w:val="44"/>
        </w:rPr>
        <w:t>023</w:t>
      </w:r>
      <w:r>
        <w:rPr>
          <w:rFonts w:ascii="方正小标宋简体" w:eastAsia="方正小标宋简体" w:hAnsi="宋体" w:cs="方正小标宋简体"/>
          <w:color w:val="auto"/>
          <w:spacing w:val="-6"/>
          <w:w w:val="98"/>
          <w:kern w:val="2"/>
          <w:sz w:val="44"/>
          <w:szCs w:val="44"/>
        </w:rPr>
        <w:t>年</w:t>
      </w:r>
      <w:r>
        <w:rPr>
          <w:rFonts w:ascii="方正小标宋简体" w:eastAsia="方正小标宋简体" w:hAnsi="宋体"/>
          <w:color w:val="auto"/>
          <w:spacing w:val="-6"/>
          <w:w w:val="98"/>
          <w:kern w:val="2"/>
          <w:sz w:val="44"/>
          <w:szCs w:val="44"/>
        </w:rPr>
        <w:t>四川隆庆精密机械有限公司建设红线</w:t>
      </w:r>
      <w:r>
        <w:rPr>
          <w:rFonts w:ascii="宋体" w:eastAsia="方正小标宋_GBK" w:hAnsi="宋体"/>
          <w:color w:val="auto"/>
          <w:spacing w:val="-6"/>
          <w:w w:val="98"/>
          <w:kern w:val="2"/>
          <w:sz w:val="44"/>
          <w:szCs w:val="44"/>
        </w:rPr>
        <w:t>范围内电力线路迁改项目</w:t>
      </w:r>
      <w:r>
        <w:rPr>
          <w:rFonts w:ascii="宋体" w:eastAsia="方正小标宋_GBK" w:hAnsi="宋体" w:cs="方正小标宋简体"/>
          <w:color w:val="auto"/>
          <w:spacing w:val="-6"/>
          <w:w w:val="98"/>
          <w:kern w:val="2"/>
          <w:sz w:val="44"/>
          <w:szCs w:val="44"/>
        </w:rPr>
        <w:t>绩效自评的报告</w:t>
      </w:r>
    </w:p>
    <w:p w:rsidR="00077042" w:rsidRDefault="00077042">
      <w:pPr>
        <w:pStyle w:val="Default"/>
        <w:spacing w:line="576" w:lineRule="exact"/>
        <w:jc w:val="center"/>
        <w:rPr>
          <w:rFonts w:ascii="宋体" w:eastAsia="方正小标宋_GBK" w:hAnsi="宋体" w:cs="方正小标宋简体"/>
          <w:color w:val="auto"/>
          <w:spacing w:val="-6"/>
          <w:w w:val="98"/>
          <w:kern w:val="2"/>
          <w:sz w:val="44"/>
          <w:szCs w:val="44"/>
        </w:rPr>
      </w:pP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四川隆庆精密机械有限公司是我区招商引资重点企业，按照区人民政府工作安排，由我局牵头负责实施四川隆庆精密机械公司建设红线范围内电力迁改工作。项目红线范围内有两条电力</w:t>
      </w:r>
      <w:proofErr w:type="gramStart"/>
      <w:r>
        <w:rPr>
          <w:rFonts w:ascii="仿宋_GB2312" w:eastAsia="仿宋_GB2312" w:hAnsi="宋体" w:hint="eastAsia"/>
          <w:sz w:val="32"/>
          <w:szCs w:val="32"/>
          <w:lang w:val="zh-CN"/>
        </w:rPr>
        <w:t>线路需迁改</w:t>
      </w:r>
      <w:proofErr w:type="gramEnd"/>
      <w:r>
        <w:rPr>
          <w:rFonts w:ascii="仿宋_GB2312" w:eastAsia="仿宋_GB2312" w:hAnsi="宋体" w:hint="eastAsia"/>
          <w:sz w:val="32"/>
          <w:szCs w:val="32"/>
          <w:lang w:val="zh-CN"/>
        </w:rPr>
        <w:t>，一是</w:t>
      </w:r>
      <w:r>
        <w:rPr>
          <w:rFonts w:ascii="仿宋_GB2312" w:eastAsia="仿宋_GB2312" w:hAnsi="宋体" w:hint="eastAsia"/>
          <w:sz w:val="32"/>
          <w:szCs w:val="32"/>
          <w:lang w:val="zh-CN"/>
        </w:rPr>
        <w:t>081</w:t>
      </w:r>
      <w:r>
        <w:rPr>
          <w:rFonts w:ascii="仿宋_GB2312" w:eastAsia="仿宋_GB2312" w:hAnsi="宋体" w:hint="eastAsia"/>
          <w:sz w:val="32"/>
          <w:szCs w:val="32"/>
          <w:lang w:val="zh-CN"/>
        </w:rPr>
        <w:t>电子集团四川天源机械有限公司</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东源</w:t>
      </w:r>
      <w:r>
        <w:rPr>
          <w:rFonts w:ascii="仿宋_GB2312" w:eastAsia="仿宋_GB2312" w:hAnsi="宋体" w:hint="eastAsia"/>
          <w:sz w:val="32"/>
          <w:szCs w:val="32"/>
          <w:lang w:val="zh-CN"/>
        </w:rPr>
        <w:t>918</w:t>
      </w:r>
      <w:r>
        <w:rPr>
          <w:rFonts w:ascii="仿宋_GB2312" w:eastAsia="仿宋_GB2312" w:hAnsi="宋体" w:hint="eastAsia"/>
          <w:sz w:val="32"/>
          <w:szCs w:val="32"/>
          <w:lang w:val="zh-CN"/>
        </w:rPr>
        <w:t>专线；二是</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云莲二线水柜七组支线。</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营造良好的招商环境，提升</w:t>
      </w:r>
      <w:r>
        <w:rPr>
          <w:rFonts w:ascii="仿宋_GB2312" w:eastAsia="仿宋_GB2312" w:hAnsi="宋体" w:hint="eastAsia"/>
          <w:sz w:val="32"/>
          <w:szCs w:val="32"/>
          <w:lang w:val="zh-CN"/>
        </w:rPr>
        <w:t>081</w:t>
      </w:r>
      <w:r>
        <w:rPr>
          <w:rFonts w:ascii="仿宋_GB2312" w:eastAsia="仿宋_GB2312" w:hAnsi="宋体" w:hint="eastAsia"/>
          <w:sz w:val="32"/>
          <w:szCs w:val="32"/>
          <w:lang w:val="zh-CN"/>
        </w:rPr>
        <w:t>机电产业</w:t>
      </w:r>
      <w:proofErr w:type="gramStart"/>
      <w:r>
        <w:rPr>
          <w:rFonts w:ascii="仿宋_GB2312" w:eastAsia="仿宋_GB2312" w:hAnsi="宋体" w:hint="eastAsia"/>
          <w:sz w:val="32"/>
          <w:szCs w:val="32"/>
          <w:lang w:val="zh-CN"/>
        </w:rPr>
        <w:t>园整体</w:t>
      </w:r>
      <w:proofErr w:type="gramEnd"/>
      <w:r>
        <w:rPr>
          <w:rFonts w:ascii="仿宋_GB2312" w:eastAsia="仿宋_GB2312" w:hAnsi="宋体" w:hint="eastAsia"/>
          <w:sz w:val="32"/>
          <w:szCs w:val="32"/>
          <w:lang w:val="zh-CN"/>
        </w:rPr>
        <w:t>形象，优化营商环境，构建和谐社会、促进区域经济快速发展。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项目前期组织相关专业技术人员现场勘察，优化施工方案，节约项目投资。中期我局牵头组织市区供电中</w:t>
      </w:r>
      <w:r>
        <w:rPr>
          <w:rFonts w:ascii="仿宋_GB2312" w:eastAsia="仿宋_GB2312" w:hAnsi="宋体" w:hint="eastAsia"/>
          <w:sz w:val="32"/>
          <w:szCs w:val="32"/>
          <w:lang w:val="zh-CN"/>
        </w:rPr>
        <w:t>心、</w:t>
      </w:r>
      <w:r>
        <w:rPr>
          <w:rFonts w:ascii="仿宋_GB2312" w:eastAsia="仿宋_GB2312" w:hAnsi="宋体" w:hint="eastAsia"/>
          <w:sz w:val="32"/>
          <w:szCs w:val="32"/>
          <w:lang w:val="zh-CN"/>
        </w:rPr>
        <w:t>081</w:t>
      </w:r>
      <w:r>
        <w:rPr>
          <w:rFonts w:ascii="仿宋_GB2312" w:eastAsia="仿宋_GB2312" w:hAnsi="宋体" w:hint="eastAsia"/>
          <w:sz w:val="32"/>
          <w:szCs w:val="32"/>
          <w:lang w:val="zh-CN"/>
        </w:rPr>
        <w:t>电子集团四川天源机械有限公司、设计和项目业主等单位多次赴园区现场踏勘，本着安全可靠、节约投资的原则，共同审定该项目电力迁改设计方案，进行财政评审工作。后期组</w:t>
      </w:r>
      <w:r>
        <w:rPr>
          <w:rFonts w:ascii="仿宋_GB2312" w:eastAsia="仿宋_GB2312" w:hAnsi="宋体" w:hint="eastAsia"/>
          <w:sz w:val="32"/>
          <w:szCs w:val="32"/>
          <w:lang w:val="zh-CN"/>
        </w:rPr>
        <w:lastRenderedPageBreak/>
        <w:t>织有关单位对项目进行竣工验收。</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四川隆庆精密机械有限公司建设红线范围内电力迁改工作为财政资金，资金已拨付</w:t>
      </w:r>
      <w:r>
        <w:rPr>
          <w:rFonts w:ascii="仿宋_GB2312" w:eastAsia="仿宋_GB2312" w:hAnsi="宋体" w:hint="eastAsia"/>
          <w:sz w:val="32"/>
          <w:szCs w:val="32"/>
          <w:lang w:val="zh-CN"/>
        </w:rPr>
        <w:t>41</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．资金计划。四川隆庆精密机械公司建设红线范围内电力迁改工作，项目红线范围内有两条电力线路。一是</w:t>
      </w:r>
      <w:r>
        <w:rPr>
          <w:rFonts w:ascii="仿宋_GB2312" w:eastAsia="仿宋_GB2312" w:hAnsi="宋体" w:hint="eastAsia"/>
          <w:sz w:val="32"/>
          <w:szCs w:val="32"/>
          <w:lang w:val="zh-CN"/>
        </w:rPr>
        <w:t>081</w:t>
      </w:r>
      <w:r>
        <w:rPr>
          <w:rFonts w:ascii="仿宋_GB2312" w:eastAsia="仿宋_GB2312" w:hAnsi="宋体" w:hint="eastAsia"/>
          <w:sz w:val="32"/>
          <w:szCs w:val="32"/>
          <w:lang w:val="zh-CN"/>
        </w:rPr>
        <w:t>电子集团四川天源机械有限公司</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东</w:t>
      </w:r>
      <w:r>
        <w:rPr>
          <w:rFonts w:ascii="仿宋_GB2312" w:eastAsia="仿宋_GB2312" w:hAnsi="宋体" w:hint="eastAsia"/>
          <w:sz w:val="32"/>
          <w:szCs w:val="32"/>
          <w:lang w:val="zh-CN"/>
        </w:rPr>
        <w:t>源</w:t>
      </w:r>
      <w:r>
        <w:rPr>
          <w:rFonts w:ascii="仿宋_GB2312" w:eastAsia="仿宋_GB2312" w:hAnsi="宋体" w:hint="eastAsia"/>
          <w:sz w:val="32"/>
          <w:szCs w:val="32"/>
          <w:lang w:val="zh-CN"/>
        </w:rPr>
        <w:t>918</w:t>
      </w:r>
      <w:r>
        <w:rPr>
          <w:rFonts w:ascii="仿宋_GB2312" w:eastAsia="仿宋_GB2312" w:hAnsi="宋体" w:hint="eastAsia"/>
          <w:sz w:val="32"/>
          <w:szCs w:val="32"/>
          <w:lang w:val="zh-CN"/>
        </w:rPr>
        <w:t>专线；二是</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云莲二线水柜七组支线，均为财政资金。</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．资金到位。四川隆庆精密机械有限公司建设红线范围内</w:t>
      </w:r>
      <w:r>
        <w:rPr>
          <w:rFonts w:ascii="仿宋_GB2312" w:eastAsia="仿宋_GB2312" w:hAnsi="宋体" w:hint="eastAsia"/>
          <w:sz w:val="32"/>
          <w:szCs w:val="32"/>
          <w:lang w:val="zh-CN"/>
        </w:rPr>
        <w:t>081</w:t>
      </w:r>
      <w:r>
        <w:rPr>
          <w:rFonts w:ascii="仿宋_GB2312" w:eastAsia="仿宋_GB2312" w:hAnsi="宋体" w:hint="eastAsia"/>
          <w:sz w:val="32"/>
          <w:szCs w:val="32"/>
          <w:lang w:val="zh-CN"/>
        </w:rPr>
        <w:t>电子集团四川天源机械有限公司</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东源</w:t>
      </w:r>
      <w:r>
        <w:rPr>
          <w:rFonts w:ascii="仿宋_GB2312" w:eastAsia="仿宋_GB2312" w:hAnsi="宋体" w:hint="eastAsia"/>
          <w:sz w:val="32"/>
          <w:szCs w:val="32"/>
          <w:lang w:val="zh-CN"/>
        </w:rPr>
        <w:t>918</w:t>
      </w:r>
      <w:r>
        <w:rPr>
          <w:rFonts w:ascii="仿宋_GB2312" w:eastAsia="仿宋_GB2312" w:hAnsi="宋体" w:hint="eastAsia"/>
          <w:sz w:val="32"/>
          <w:szCs w:val="32"/>
          <w:lang w:val="zh-CN"/>
        </w:rPr>
        <w:t>专线迁改工程，合计</w:t>
      </w:r>
      <w:r>
        <w:rPr>
          <w:rFonts w:ascii="仿宋_GB2312" w:eastAsia="仿宋_GB2312" w:hAnsi="宋体" w:hint="eastAsia"/>
          <w:sz w:val="32"/>
          <w:szCs w:val="32"/>
          <w:lang w:val="zh-CN"/>
        </w:rPr>
        <w:t>41</w:t>
      </w:r>
      <w:r>
        <w:rPr>
          <w:rFonts w:ascii="仿宋_GB2312" w:eastAsia="仿宋_GB2312" w:hAnsi="宋体" w:hint="eastAsia"/>
          <w:sz w:val="32"/>
          <w:szCs w:val="32"/>
          <w:lang w:val="zh-CN"/>
        </w:rPr>
        <w:t>万元资金拨付已到位。四川隆庆精密机械有限公司建设红线范围内</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云莲二线水柜七组支线迁改工程，</w:t>
      </w:r>
      <w:r>
        <w:rPr>
          <w:rFonts w:ascii="仿宋_GB2312" w:eastAsia="仿宋_GB2312" w:hAnsi="宋体" w:hint="eastAsia"/>
          <w:sz w:val="32"/>
          <w:szCs w:val="32"/>
          <w:lang w:val="zh-CN"/>
        </w:rPr>
        <w:t>13.44</w:t>
      </w:r>
      <w:r>
        <w:rPr>
          <w:rFonts w:ascii="仿宋_GB2312" w:eastAsia="仿宋_GB2312" w:hAnsi="宋体" w:hint="eastAsia"/>
          <w:sz w:val="32"/>
          <w:szCs w:val="32"/>
          <w:lang w:val="zh-CN"/>
        </w:rPr>
        <w:t>万元因财政资金困难暂未拨付。</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．资金使用情况。截至评价时点，资金开支范围、标准及支付进度等，落实专款专用，合法合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严格按照财务管理制度执行，实行专项专账管</w:t>
      </w:r>
      <w:r>
        <w:rPr>
          <w:rFonts w:ascii="仿宋_GB2312" w:eastAsia="仿宋_GB2312" w:hAnsi="宋体" w:hint="eastAsia"/>
          <w:sz w:val="32"/>
          <w:szCs w:val="32"/>
          <w:lang w:val="zh-CN"/>
        </w:rPr>
        <w:lastRenderedPageBreak/>
        <w:t>理。</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组织相关专业技术人员现场勘察，优化施工方案，节约项目投资。本着安全可靠、节约投资的原则，共同审定该项目电力迁改设计方案，通过财政评审方式，精准项</w:t>
      </w:r>
      <w:r>
        <w:rPr>
          <w:rFonts w:ascii="仿宋_GB2312" w:eastAsia="仿宋_GB2312" w:hAnsi="宋体" w:hint="eastAsia"/>
          <w:sz w:val="32"/>
          <w:szCs w:val="32"/>
          <w:lang w:val="zh-CN"/>
        </w:rPr>
        <w:t>目价款，项目迁</w:t>
      </w:r>
      <w:proofErr w:type="gramStart"/>
      <w:r>
        <w:rPr>
          <w:rFonts w:ascii="仿宋_GB2312" w:eastAsia="仿宋_GB2312" w:hAnsi="宋体" w:hint="eastAsia"/>
          <w:sz w:val="32"/>
          <w:szCs w:val="32"/>
          <w:lang w:val="zh-CN"/>
        </w:rPr>
        <w:t>改完成</w:t>
      </w:r>
      <w:proofErr w:type="gramEnd"/>
      <w:r>
        <w:rPr>
          <w:rFonts w:ascii="仿宋_GB2312" w:eastAsia="仿宋_GB2312" w:hAnsi="宋体" w:hint="eastAsia"/>
          <w:sz w:val="32"/>
          <w:szCs w:val="32"/>
          <w:lang w:val="zh-CN"/>
        </w:rPr>
        <w:t>后组织相关单位对项目进行竣工验收。</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我局严格执行广元市利州区人民政府办公室《关于印发广元市利州区项目征地杆管线迁改操作规程》（广利区办发〔</w:t>
      </w:r>
      <w:r>
        <w:rPr>
          <w:rFonts w:ascii="仿宋_GB2312" w:eastAsia="仿宋_GB2312" w:hAnsi="宋体" w:hint="eastAsia"/>
          <w:sz w:val="32"/>
          <w:szCs w:val="32"/>
          <w:lang w:val="zh-CN"/>
        </w:rPr>
        <w:t>2020</w:t>
      </w:r>
      <w:r>
        <w:rPr>
          <w:rFonts w:ascii="仿宋_GB2312" w:eastAsia="仿宋_GB2312" w:hAnsi="宋体" w:hint="eastAsia"/>
          <w:sz w:val="32"/>
          <w:szCs w:val="32"/>
          <w:lang w:val="zh-CN"/>
        </w:rPr>
        <w:t>〕</w:t>
      </w:r>
      <w:r>
        <w:rPr>
          <w:rFonts w:ascii="仿宋_GB2312" w:eastAsia="仿宋_GB2312" w:hAnsi="宋体" w:hint="eastAsia"/>
          <w:sz w:val="32"/>
          <w:szCs w:val="32"/>
          <w:lang w:val="zh-CN"/>
        </w:rPr>
        <w:t>4</w:t>
      </w:r>
      <w:r>
        <w:rPr>
          <w:rFonts w:ascii="仿宋_GB2312" w:eastAsia="仿宋_GB2312" w:hAnsi="宋体" w:hint="eastAsia"/>
          <w:sz w:val="32"/>
          <w:szCs w:val="32"/>
          <w:lang w:val="zh-CN"/>
        </w:rPr>
        <w:t>号）和关于印发《广元市利州区经济信息化和科学技术局杆管线迁改实施方案》的通知（广</w:t>
      </w:r>
      <w:proofErr w:type="gramStart"/>
      <w:r>
        <w:rPr>
          <w:rFonts w:ascii="仿宋_GB2312" w:eastAsia="仿宋_GB2312" w:hAnsi="宋体" w:hint="eastAsia"/>
          <w:sz w:val="32"/>
          <w:szCs w:val="32"/>
          <w:lang w:val="zh-CN"/>
        </w:rPr>
        <w:t>利经信科函</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w:t>
      </w:r>
      <w:r>
        <w:rPr>
          <w:rFonts w:ascii="仿宋_GB2312" w:eastAsia="仿宋_GB2312" w:hAnsi="宋体" w:hint="eastAsia"/>
          <w:sz w:val="32"/>
          <w:szCs w:val="32"/>
          <w:lang w:val="zh-CN"/>
        </w:rPr>
        <w:t>65</w:t>
      </w:r>
      <w:r>
        <w:rPr>
          <w:rFonts w:ascii="仿宋_GB2312" w:eastAsia="仿宋_GB2312" w:hAnsi="宋体" w:hint="eastAsia"/>
          <w:sz w:val="32"/>
          <w:szCs w:val="32"/>
          <w:lang w:val="zh-CN"/>
        </w:rPr>
        <w:t>号）文件要求。</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我局切实加强项目监管，对项目迁改进度进行跟踪，按时展开检查，并在检查过程中进行照片、信息收集，确保项目有序推进。</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r>
        <w:rPr>
          <w:rFonts w:ascii="仿宋_GB2312" w:eastAsia="仿宋_GB2312" w:hAnsi="宋体" w:hint="eastAsia"/>
          <w:sz w:val="32"/>
          <w:szCs w:val="32"/>
          <w:lang w:val="zh-CN"/>
        </w:rPr>
        <w:tab/>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四川隆庆精密机械公司建设红线范围内</w:t>
      </w:r>
      <w:r>
        <w:rPr>
          <w:rFonts w:ascii="仿宋_GB2312" w:eastAsia="仿宋_GB2312" w:hAnsi="宋体" w:hint="eastAsia"/>
          <w:sz w:val="32"/>
          <w:szCs w:val="32"/>
          <w:lang w:val="zh-CN"/>
        </w:rPr>
        <w:t>081</w:t>
      </w:r>
      <w:r>
        <w:rPr>
          <w:rFonts w:ascii="仿宋_GB2312" w:eastAsia="仿宋_GB2312" w:hAnsi="宋体" w:hint="eastAsia"/>
          <w:sz w:val="32"/>
          <w:szCs w:val="32"/>
          <w:lang w:val="zh-CN"/>
        </w:rPr>
        <w:t>电子集团四川天源机械有限公司</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东源</w:t>
      </w:r>
      <w:r>
        <w:rPr>
          <w:rFonts w:ascii="仿宋_GB2312" w:eastAsia="仿宋_GB2312" w:hAnsi="宋体" w:hint="eastAsia"/>
          <w:sz w:val="32"/>
          <w:szCs w:val="32"/>
          <w:lang w:val="zh-CN"/>
        </w:rPr>
        <w:t>918</w:t>
      </w:r>
      <w:r>
        <w:rPr>
          <w:rFonts w:ascii="仿宋_GB2312" w:eastAsia="仿宋_GB2312" w:hAnsi="宋体" w:hint="eastAsia"/>
          <w:sz w:val="32"/>
          <w:szCs w:val="32"/>
          <w:lang w:val="zh-CN"/>
        </w:rPr>
        <w:t>专线迁改工程：按照专业电力设计公司图纸施工，电源由</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云莲一线</w:t>
      </w:r>
      <w:r>
        <w:rPr>
          <w:rFonts w:ascii="仿宋_GB2312" w:eastAsia="仿宋_GB2312" w:hAnsi="宋体" w:hint="eastAsia"/>
          <w:sz w:val="32"/>
          <w:szCs w:val="32"/>
          <w:lang w:val="zh-CN"/>
        </w:rPr>
        <w:t>11</w:t>
      </w:r>
      <w:r>
        <w:rPr>
          <w:rFonts w:ascii="仿宋_GB2312" w:eastAsia="仿宋_GB2312" w:hAnsi="宋体" w:hint="eastAsia"/>
          <w:sz w:val="32"/>
          <w:szCs w:val="32"/>
          <w:lang w:val="zh-CN"/>
        </w:rPr>
        <w:t>＃环网柜搭接，新建电缆由</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云莲一线</w:t>
      </w:r>
      <w:r>
        <w:rPr>
          <w:rFonts w:ascii="仿宋_GB2312" w:eastAsia="仿宋_GB2312" w:hAnsi="宋体" w:hint="eastAsia"/>
          <w:sz w:val="32"/>
          <w:szCs w:val="32"/>
          <w:lang w:val="zh-CN"/>
        </w:rPr>
        <w:t>11</w:t>
      </w:r>
      <w:r>
        <w:rPr>
          <w:rFonts w:ascii="仿宋_GB2312" w:eastAsia="仿宋_GB2312" w:hAnsi="宋体" w:hint="eastAsia"/>
          <w:sz w:val="32"/>
          <w:szCs w:val="32"/>
          <w:lang w:val="zh-CN"/>
        </w:rPr>
        <w:t>＃环网柜出线利用北二环市政管网敷设至新建</w:t>
      </w:r>
      <w:r>
        <w:rPr>
          <w:rFonts w:ascii="仿宋_GB2312" w:eastAsia="仿宋_GB2312" w:hAnsi="宋体" w:hint="eastAsia"/>
          <w:sz w:val="32"/>
          <w:szCs w:val="32"/>
          <w:lang w:val="zh-CN"/>
        </w:rPr>
        <w:t>1</w:t>
      </w:r>
      <w:r>
        <w:rPr>
          <w:rFonts w:ascii="仿宋_GB2312" w:eastAsia="仿宋_GB2312" w:hAnsi="宋体" w:hint="eastAsia"/>
          <w:sz w:val="32"/>
          <w:szCs w:val="32"/>
          <w:lang w:val="zh-CN"/>
        </w:rPr>
        <w:t>进</w:t>
      </w:r>
      <w:r>
        <w:rPr>
          <w:rFonts w:ascii="仿宋_GB2312" w:eastAsia="仿宋_GB2312" w:hAnsi="宋体" w:hint="eastAsia"/>
          <w:sz w:val="32"/>
          <w:szCs w:val="32"/>
          <w:lang w:val="zh-CN"/>
        </w:rPr>
        <w:t>2</w:t>
      </w:r>
      <w:r>
        <w:rPr>
          <w:rFonts w:ascii="仿宋_GB2312" w:eastAsia="仿宋_GB2312" w:hAnsi="宋体" w:hint="eastAsia"/>
          <w:sz w:val="32"/>
          <w:szCs w:val="32"/>
          <w:lang w:val="zh-CN"/>
        </w:rPr>
        <w:t>出分支箱，再从分支箱地</w:t>
      </w:r>
      <w:r>
        <w:rPr>
          <w:rFonts w:ascii="仿宋_GB2312" w:eastAsia="仿宋_GB2312" w:hAnsi="宋体" w:hint="eastAsia"/>
          <w:sz w:val="32"/>
          <w:szCs w:val="32"/>
          <w:lang w:val="zh-CN"/>
        </w:rPr>
        <w:lastRenderedPageBreak/>
        <w:t>埋至</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东源</w:t>
      </w:r>
      <w:r>
        <w:rPr>
          <w:rFonts w:ascii="仿宋_GB2312" w:eastAsia="仿宋_GB2312" w:hAnsi="宋体" w:hint="eastAsia"/>
          <w:sz w:val="32"/>
          <w:szCs w:val="32"/>
          <w:lang w:val="zh-CN"/>
        </w:rPr>
        <w:t>918</w:t>
      </w:r>
      <w:r>
        <w:rPr>
          <w:rFonts w:ascii="仿宋_GB2312" w:eastAsia="仿宋_GB2312" w:hAnsi="宋体" w:hint="eastAsia"/>
          <w:sz w:val="32"/>
          <w:szCs w:val="32"/>
          <w:lang w:val="zh-CN"/>
        </w:rPr>
        <w:t>专线</w:t>
      </w:r>
      <w:r>
        <w:rPr>
          <w:rFonts w:ascii="仿宋_GB2312" w:eastAsia="仿宋_GB2312" w:hAnsi="宋体" w:hint="eastAsia"/>
          <w:sz w:val="32"/>
          <w:szCs w:val="32"/>
          <w:lang w:val="zh-CN"/>
        </w:rPr>
        <w:t>N9</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杆止恢复</w:t>
      </w:r>
      <w:proofErr w:type="gramEnd"/>
      <w:r>
        <w:rPr>
          <w:rFonts w:ascii="仿宋_GB2312" w:eastAsia="仿宋_GB2312" w:hAnsi="宋体" w:hint="eastAsia"/>
          <w:sz w:val="32"/>
          <w:szCs w:val="32"/>
          <w:lang w:val="zh-CN"/>
        </w:rPr>
        <w:t>用电，本工程新建电缆</w:t>
      </w:r>
      <w:r>
        <w:rPr>
          <w:rFonts w:ascii="仿宋_GB2312" w:eastAsia="仿宋_GB2312" w:hAnsi="宋体" w:hint="eastAsia"/>
          <w:sz w:val="32"/>
          <w:szCs w:val="32"/>
          <w:lang w:val="zh-CN"/>
        </w:rPr>
        <w:t>YJV22-8.7/15kV-3</w:t>
      </w:r>
      <w:r>
        <w:rPr>
          <w:rFonts w:ascii="仿宋_GB2312" w:eastAsia="仿宋_GB2312" w:hAnsi="宋体" w:hint="eastAsia"/>
          <w:sz w:val="32"/>
          <w:szCs w:val="32"/>
          <w:lang w:val="zh-CN"/>
        </w:rPr>
        <w:t>＊</w:t>
      </w:r>
      <w:r>
        <w:rPr>
          <w:rFonts w:ascii="仿宋_GB2312" w:eastAsia="仿宋_GB2312" w:hAnsi="宋体" w:hint="eastAsia"/>
          <w:sz w:val="32"/>
          <w:szCs w:val="32"/>
          <w:lang w:val="zh-CN"/>
        </w:rPr>
        <w:t>120</w:t>
      </w:r>
      <w:r>
        <w:rPr>
          <w:rFonts w:ascii="仿宋_GB2312" w:eastAsia="仿宋_GB2312" w:hAnsi="宋体" w:hint="eastAsia"/>
          <w:sz w:val="32"/>
          <w:szCs w:val="32"/>
          <w:lang w:val="zh-CN"/>
        </w:rPr>
        <w:t>长度</w:t>
      </w:r>
      <w:r>
        <w:rPr>
          <w:rFonts w:ascii="仿宋_GB2312" w:eastAsia="仿宋_GB2312" w:hAnsi="宋体" w:hint="eastAsia"/>
          <w:sz w:val="32"/>
          <w:szCs w:val="32"/>
          <w:lang w:val="zh-CN"/>
        </w:rPr>
        <w:t>600</w:t>
      </w:r>
      <w:r>
        <w:rPr>
          <w:rFonts w:ascii="仿宋_GB2312" w:eastAsia="仿宋_GB2312" w:hAnsi="宋体" w:hint="eastAsia"/>
          <w:sz w:val="32"/>
          <w:szCs w:val="32"/>
          <w:lang w:val="zh-CN"/>
        </w:rPr>
        <w:t>米，新建</w:t>
      </w:r>
      <w:r>
        <w:rPr>
          <w:rFonts w:ascii="仿宋_GB2312" w:eastAsia="仿宋_GB2312" w:hAnsi="宋体" w:hint="eastAsia"/>
          <w:sz w:val="32"/>
          <w:szCs w:val="32"/>
          <w:lang w:val="zh-CN"/>
        </w:rPr>
        <w:t>1</w:t>
      </w:r>
      <w:r>
        <w:rPr>
          <w:rFonts w:ascii="仿宋_GB2312" w:eastAsia="仿宋_GB2312" w:hAnsi="宋体" w:hint="eastAsia"/>
          <w:sz w:val="32"/>
          <w:szCs w:val="32"/>
          <w:lang w:val="zh-CN"/>
        </w:rPr>
        <w:t>进</w:t>
      </w:r>
      <w:r>
        <w:rPr>
          <w:rFonts w:ascii="仿宋_GB2312" w:eastAsia="仿宋_GB2312" w:hAnsi="宋体" w:hint="eastAsia"/>
          <w:sz w:val="32"/>
          <w:szCs w:val="32"/>
          <w:lang w:val="zh-CN"/>
        </w:rPr>
        <w:t>2</w:t>
      </w:r>
      <w:r>
        <w:rPr>
          <w:rFonts w:ascii="仿宋_GB2312" w:eastAsia="仿宋_GB2312" w:hAnsi="宋体" w:hint="eastAsia"/>
          <w:sz w:val="32"/>
          <w:szCs w:val="32"/>
          <w:lang w:val="zh-CN"/>
        </w:rPr>
        <w:t>出分支箱一台，新建高压电缆对接箱一台。拆除</w:t>
      </w:r>
      <w:r>
        <w:rPr>
          <w:rFonts w:ascii="仿宋_GB2312" w:eastAsia="仿宋_GB2312" w:hAnsi="宋体" w:hint="eastAsia"/>
          <w:sz w:val="32"/>
          <w:szCs w:val="32"/>
          <w:lang w:val="zh-CN"/>
        </w:rPr>
        <w:t>10kV</w:t>
      </w:r>
      <w:r>
        <w:rPr>
          <w:rFonts w:ascii="仿宋_GB2312" w:eastAsia="仿宋_GB2312" w:hAnsi="宋体" w:hint="eastAsia"/>
          <w:sz w:val="32"/>
          <w:szCs w:val="32"/>
          <w:lang w:val="zh-CN"/>
        </w:rPr>
        <w:t>东源</w:t>
      </w:r>
      <w:r>
        <w:rPr>
          <w:rFonts w:ascii="仿宋_GB2312" w:eastAsia="仿宋_GB2312" w:hAnsi="宋体" w:hint="eastAsia"/>
          <w:sz w:val="32"/>
          <w:szCs w:val="32"/>
          <w:lang w:val="zh-CN"/>
        </w:rPr>
        <w:t>918</w:t>
      </w:r>
      <w:r>
        <w:rPr>
          <w:rFonts w:ascii="仿宋_GB2312" w:eastAsia="仿宋_GB2312" w:hAnsi="宋体" w:hint="eastAsia"/>
          <w:sz w:val="32"/>
          <w:szCs w:val="32"/>
          <w:lang w:val="zh-CN"/>
        </w:rPr>
        <w:t>专线架空线路</w:t>
      </w:r>
      <w:r>
        <w:rPr>
          <w:rFonts w:ascii="仿宋_GB2312" w:eastAsia="仿宋_GB2312" w:hAnsi="宋体" w:hint="eastAsia"/>
          <w:sz w:val="32"/>
          <w:szCs w:val="32"/>
          <w:lang w:val="zh-CN"/>
        </w:rPr>
        <w:t>LGJ-120</w:t>
      </w:r>
      <w:r>
        <w:rPr>
          <w:rFonts w:ascii="仿宋_GB2312" w:eastAsia="仿宋_GB2312" w:hAnsi="宋体" w:hint="eastAsia"/>
          <w:sz w:val="32"/>
          <w:szCs w:val="32"/>
          <w:lang w:val="zh-CN"/>
        </w:rPr>
        <w:t>长度</w:t>
      </w:r>
      <w:r>
        <w:rPr>
          <w:rFonts w:ascii="仿宋_GB2312" w:eastAsia="仿宋_GB2312" w:hAnsi="宋体" w:hint="eastAsia"/>
          <w:sz w:val="32"/>
          <w:szCs w:val="32"/>
          <w:lang w:val="zh-CN"/>
        </w:rPr>
        <w:t>4100</w:t>
      </w:r>
      <w:r>
        <w:rPr>
          <w:rFonts w:ascii="仿宋_GB2312" w:eastAsia="仿宋_GB2312" w:hAnsi="宋体" w:hint="eastAsia"/>
          <w:sz w:val="32"/>
          <w:szCs w:val="32"/>
          <w:lang w:val="zh-CN"/>
        </w:rPr>
        <w:t>米、双杆</w:t>
      </w:r>
      <w:r>
        <w:rPr>
          <w:rFonts w:ascii="仿宋_GB2312" w:eastAsia="仿宋_GB2312" w:hAnsi="宋体" w:hint="eastAsia"/>
          <w:sz w:val="32"/>
          <w:szCs w:val="32"/>
          <w:lang w:val="zh-CN"/>
        </w:rPr>
        <w:t>3</w:t>
      </w:r>
      <w:r>
        <w:rPr>
          <w:rFonts w:ascii="仿宋_GB2312" w:eastAsia="仿宋_GB2312" w:hAnsi="宋体" w:hint="eastAsia"/>
          <w:sz w:val="32"/>
          <w:szCs w:val="32"/>
          <w:lang w:val="zh-CN"/>
        </w:rPr>
        <w:t>基、单杆</w:t>
      </w:r>
      <w:r>
        <w:rPr>
          <w:rFonts w:ascii="仿宋_GB2312" w:eastAsia="仿宋_GB2312" w:hAnsi="宋体" w:hint="eastAsia"/>
          <w:sz w:val="32"/>
          <w:szCs w:val="32"/>
          <w:lang w:val="zh-CN"/>
        </w:rPr>
        <w:t>4</w:t>
      </w:r>
      <w:r>
        <w:rPr>
          <w:rFonts w:ascii="仿宋_GB2312" w:eastAsia="仿宋_GB2312" w:hAnsi="宋体" w:hint="eastAsia"/>
          <w:sz w:val="32"/>
          <w:szCs w:val="32"/>
          <w:lang w:val="zh-CN"/>
        </w:rPr>
        <w:t>基</w:t>
      </w:r>
      <w:r>
        <w:rPr>
          <w:rFonts w:ascii="仿宋_GB2312" w:eastAsia="仿宋_GB2312" w:hAnsi="宋体" w:hint="eastAsia"/>
          <w:sz w:val="32"/>
          <w:szCs w:val="32"/>
          <w:lang w:val="zh-CN"/>
        </w:rPr>
        <w:t>、</w:t>
      </w:r>
      <w:r>
        <w:rPr>
          <w:rFonts w:ascii="仿宋_GB2312" w:eastAsia="仿宋_GB2312" w:hAnsi="宋体" w:hint="eastAsia"/>
          <w:sz w:val="32"/>
          <w:szCs w:val="32"/>
          <w:lang w:val="zh-CN"/>
        </w:rPr>
        <w:t>15</w:t>
      </w:r>
      <w:r>
        <w:rPr>
          <w:rFonts w:ascii="仿宋_GB2312" w:eastAsia="仿宋_GB2312" w:hAnsi="宋体" w:hint="eastAsia"/>
          <w:sz w:val="32"/>
          <w:szCs w:val="32"/>
          <w:lang w:val="zh-CN"/>
        </w:rPr>
        <w:t>米铁塔</w:t>
      </w:r>
      <w:r>
        <w:rPr>
          <w:rFonts w:ascii="仿宋_GB2312" w:eastAsia="仿宋_GB2312" w:hAnsi="宋体" w:hint="eastAsia"/>
          <w:sz w:val="32"/>
          <w:szCs w:val="32"/>
          <w:lang w:val="zh-CN"/>
        </w:rPr>
        <w:t>1</w:t>
      </w:r>
      <w:r>
        <w:rPr>
          <w:rFonts w:ascii="仿宋_GB2312" w:eastAsia="仿宋_GB2312" w:hAnsi="宋体" w:hint="eastAsia"/>
          <w:sz w:val="32"/>
          <w:szCs w:val="32"/>
          <w:lang w:val="zh-CN"/>
        </w:rPr>
        <w:t>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四川隆庆精密机械有限公司建设红线范围内电力迁改工程营造了良好的招商环境，提升</w:t>
      </w:r>
      <w:r>
        <w:rPr>
          <w:rFonts w:ascii="仿宋_GB2312" w:eastAsia="仿宋_GB2312" w:hAnsi="宋体" w:hint="eastAsia"/>
          <w:sz w:val="32"/>
          <w:szCs w:val="32"/>
          <w:lang w:val="zh-CN"/>
        </w:rPr>
        <w:t>081</w:t>
      </w:r>
      <w:r>
        <w:rPr>
          <w:rFonts w:ascii="仿宋_GB2312" w:eastAsia="仿宋_GB2312" w:hAnsi="宋体" w:hint="eastAsia"/>
          <w:sz w:val="32"/>
          <w:szCs w:val="32"/>
          <w:lang w:val="zh-CN"/>
        </w:rPr>
        <w:t>机电产业</w:t>
      </w:r>
      <w:proofErr w:type="gramStart"/>
      <w:r>
        <w:rPr>
          <w:rFonts w:ascii="仿宋_GB2312" w:eastAsia="仿宋_GB2312" w:hAnsi="宋体" w:hint="eastAsia"/>
          <w:sz w:val="32"/>
          <w:szCs w:val="32"/>
          <w:lang w:val="zh-CN"/>
        </w:rPr>
        <w:t>园整体</w:t>
      </w:r>
      <w:proofErr w:type="gramEnd"/>
      <w:r>
        <w:rPr>
          <w:rFonts w:ascii="仿宋_GB2312" w:eastAsia="仿宋_GB2312" w:hAnsi="宋体" w:hint="eastAsia"/>
          <w:sz w:val="32"/>
          <w:szCs w:val="32"/>
          <w:lang w:val="zh-CN"/>
        </w:rPr>
        <w:t>形象，隆庆精密机械有限公司已竣工投产，企业年收益达</w:t>
      </w:r>
      <w:r>
        <w:rPr>
          <w:rFonts w:ascii="仿宋_GB2312" w:eastAsia="仿宋_GB2312" w:hAnsi="宋体" w:hint="eastAsia"/>
          <w:sz w:val="32"/>
          <w:szCs w:val="32"/>
          <w:lang w:val="zh-CN"/>
        </w:rPr>
        <w:t>1000</w:t>
      </w:r>
      <w:r>
        <w:rPr>
          <w:rFonts w:ascii="仿宋_GB2312" w:eastAsia="仿宋_GB2312" w:hAnsi="宋体" w:hint="eastAsia"/>
          <w:sz w:val="32"/>
          <w:szCs w:val="32"/>
          <w:lang w:val="zh-CN"/>
        </w:rPr>
        <w:t>万元，企业满意率达</w:t>
      </w:r>
      <w:r>
        <w:rPr>
          <w:rFonts w:ascii="仿宋_GB2312" w:eastAsia="仿宋_GB2312" w:hAnsi="宋体" w:hint="eastAsia"/>
          <w:sz w:val="32"/>
          <w:szCs w:val="32"/>
          <w:lang w:val="zh-CN"/>
        </w:rPr>
        <w:t>98</w:t>
      </w:r>
      <w:r>
        <w:rPr>
          <w:rFonts w:ascii="仿宋_GB2312" w:eastAsia="仿宋_GB2312" w:hAnsi="宋体" w:hint="eastAsia"/>
          <w:sz w:val="32"/>
          <w:szCs w:val="32"/>
          <w:lang w:val="zh-CN"/>
        </w:rPr>
        <w:t>％，优化了营商环境，构建了和谐社会、促进了区域经济快速发展。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五、</w:t>
      </w:r>
      <w:r>
        <w:rPr>
          <w:rFonts w:ascii="仿宋_GB2312" w:eastAsia="仿宋_GB2312" w:hAnsi="宋体" w:hint="eastAsia"/>
          <w:sz w:val="32"/>
          <w:szCs w:val="32"/>
          <w:lang w:val="zh-CN"/>
        </w:rPr>
        <w:t>评价结论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我局负责牵头实施四川隆庆精密机械公司建设红线范围内电力线路迁改工作后，四川隆庆精密机械公司顺利投产运行。营造了良好的招商环境，提升</w:t>
      </w:r>
      <w:r>
        <w:rPr>
          <w:rFonts w:ascii="仿宋_GB2312" w:eastAsia="仿宋_GB2312" w:hAnsi="宋体" w:hint="eastAsia"/>
          <w:sz w:val="32"/>
          <w:szCs w:val="32"/>
          <w:lang w:val="zh-CN"/>
        </w:rPr>
        <w:t>081</w:t>
      </w:r>
      <w:r>
        <w:rPr>
          <w:rFonts w:ascii="仿宋_GB2312" w:eastAsia="仿宋_GB2312" w:hAnsi="宋体" w:hint="eastAsia"/>
          <w:sz w:val="32"/>
          <w:szCs w:val="32"/>
          <w:lang w:val="zh-CN"/>
        </w:rPr>
        <w:t>机电产业</w:t>
      </w:r>
      <w:proofErr w:type="gramStart"/>
      <w:r>
        <w:rPr>
          <w:rFonts w:ascii="仿宋_GB2312" w:eastAsia="仿宋_GB2312" w:hAnsi="宋体" w:hint="eastAsia"/>
          <w:sz w:val="32"/>
          <w:szCs w:val="32"/>
          <w:lang w:val="zh-CN"/>
        </w:rPr>
        <w:t>园整体</w:t>
      </w:r>
      <w:proofErr w:type="gramEnd"/>
      <w:r>
        <w:rPr>
          <w:rFonts w:ascii="仿宋_GB2312" w:eastAsia="仿宋_GB2312" w:hAnsi="宋体" w:hint="eastAsia"/>
          <w:sz w:val="32"/>
          <w:szCs w:val="32"/>
          <w:lang w:val="zh-CN"/>
        </w:rPr>
        <w:t>形象，优化了营商环境，构建了和谐社会、促进区域经济快速发展。</w:t>
      </w:r>
    </w:p>
    <w:p w:rsidR="00077042" w:rsidRDefault="00077042" w:rsidP="00077042">
      <w:pPr>
        <w:pStyle w:val="20"/>
        <w:ind w:left="420" w:firstLine="420"/>
      </w:pPr>
    </w:p>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077042"/>
    <w:p w:rsidR="00077042" w:rsidRDefault="008A3A55">
      <w:pPr>
        <w:pStyle w:val="a3"/>
        <w:ind w:firstLine="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2-9</w:t>
      </w:r>
    </w:p>
    <w:p w:rsidR="00077042" w:rsidRDefault="008A3A55">
      <w:pPr>
        <w:pStyle w:val="a3"/>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年第四批省级科技计划专项资金</w:t>
      </w: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预算项目绩效自评</w:t>
      </w:r>
      <w:r>
        <w:rPr>
          <w:rFonts w:ascii="方正小标宋简体" w:eastAsia="方正小标宋简体" w:hAnsi="方正小标宋简体" w:cs="方正小标宋简体" w:hint="eastAsia"/>
          <w:color w:val="auto"/>
          <w:kern w:val="2"/>
          <w:sz w:val="44"/>
          <w:szCs w:val="44"/>
        </w:rPr>
        <w:t>报告</w:t>
      </w:r>
    </w:p>
    <w:p w:rsidR="00077042" w:rsidRDefault="00077042">
      <w:pPr>
        <w:pStyle w:val="af3"/>
        <w:overflowPunct w:val="0"/>
        <w:snapToGrid w:val="0"/>
        <w:spacing w:line="576" w:lineRule="exact"/>
        <w:rPr>
          <w:rFonts w:ascii="方正仿宋简体" w:eastAsia="方正仿宋简体" w:hAnsi="方正仿宋简体" w:cs="方正仿宋简体"/>
          <w:color w:val="auto"/>
          <w:kern w:val="2"/>
          <w:sz w:val="32"/>
          <w:szCs w:val="32"/>
        </w:rPr>
      </w:pP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广元市财政局</w:t>
      </w:r>
      <w:r>
        <w:rPr>
          <w:rFonts w:ascii="仿宋_GB2312" w:eastAsia="仿宋_GB2312" w:hAnsi="宋体" w:hint="eastAsia"/>
          <w:sz w:val="32"/>
          <w:szCs w:val="32"/>
          <w:lang w:val="zh-CN"/>
        </w:rPr>
        <w:t xml:space="preserve"> </w:t>
      </w:r>
      <w:r>
        <w:rPr>
          <w:rFonts w:ascii="仿宋_GB2312" w:eastAsia="仿宋_GB2312" w:hAnsi="宋体" w:hint="eastAsia"/>
          <w:sz w:val="32"/>
          <w:szCs w:val="32"/>
          <w:lang w:val="zh-CN"/>
        </w:rPr>
        <w:t>广元市科学技术局《关于下达</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年第四批省级科技计划项目专项资金预算的通知》（</w:t>
      </w:r>
      <w:proofErr w:type="gramStart"/>
      <w:r>
        <w:rPr>
          <w:rFonts w:ascii="仿宋_GB2312" w:eastAsia="仿宋_GB2312" w:hAnsi="宋体" w:hint="eastAsia"/>
          <w:sz w:val="32"/>
          <w:szCs w:val="32"/>
          <w:lang w:val="zh-CN"/>
        </w:rPr>
        <w:t>广财教</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10</w:t>
      </w:r>
      <w:r>
        <w:rPr>
          <w:rFonts w:ascii="仿宋_GB2312" w:eastAsia="仿宋_GB2312" w:hAnsi="宋体" w:hint="eastAsia"/>
          <w:sz w:val="32"/>
          <w:szCs w:val="32"/>
          <w:lang w:val="zh-CN"/>
        </w:rPr>
        <w:t>号）、广元市利州区财政局《关于追加（减）财政补助资金的通知》（广</w:t>
      </w:r>
      <w:proofErr w:type="gramStart"/>
      <w:r>
        <w:rPr>
          <w:rFonts w:ascii="仿宋_GB2312" w:eastAsia="仿宋_GB2312" w:hAnsi="宋体" w:hint="eastAsia"/>
          <w:sz w:val="32"/>
          <w:szCs w:val="32"/>
          <w:lang w:val="zh-CN"/>
        </w:rPr>
        <w:t>利财教下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4</w:t>
      </w:r>
      <w:r>
        <w:rPr>
          <w:rFonts w:ascii="仿宋_GB2312" w:eastAsia="仿宋_GB2312" w:hAnsi="宋体" w:hint="eastAsia"/>
          <w:sz w:val="32"/>
          <w:szCs w:val="32"/>
          <w:lang w:val="zh-CN"/>
        </w:rPr>
        <w:t>号）文件。</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根据《四川省科技计划项目专项资金管理办法》《广元市科技计划项目专项资金管理办法》制定了《广元市利州区科技计划项目专项资金管理办法》。利州区申报的重点研</w:t>
      </w:r>
      <w:r>
        <w:rPr>
          <w:rFonts w:ascii="仿宋_GB2312" w:eastAsia="仿宋_GB2312" w:hAnsi="宋体" w:hint="eastAsia"/>
          <w:sz w:val="32"/>
          <w:szCs w:val="32"/>
          <w:lang w:val="zh-CN"/>
        </w:rPr>
        <w:lastRenderedPageBreak/>
        <w:t>发类</w:t>
      </w:r>
      <w:r>
        <w:rPr>
          <w:rFonts w:ascii="仿宋_GB2312" w:eastAsia="仿宋_GB2312" w:hAnsi="宋体" w:hint="eastAsia"/>
          <w:sz w:val="32"/>
          <w:szCs w:val="32"/>
          <w:lang w:val="zh-CN"/>
        </w:rPr>
        <w:t>2</w:t>
      </w:r>
      <w:r>
        <w:rPr>
          <w:rFonts w:ascii="仿宋_GB2312" w:eastAsia="仿宋_GB2312" w:hAnsi="宋体" w:hint="eastAsia"/>
          <w:sz w:val="32"/>
          <w:szCs w:val="32"/>
          <w:lang w:val="zh-CN"/>
        </w:rPr>
        <w:t>个项目和科技成果转化示范类</w:t>
      </w:r>
      <w:r>
        <w:rPr>
          <w:rFonts w:ascii="仿宋_GB2312" w:eastAsia="仿宋_GB2312" w:hAnsi="宋体" w:hint="eastAsia"/>
          <w:sz w:val="32"/>
          <w:szCs w:val="32"/>
          <w:lang w:val="zh-CN"/>
        </w:rPr>
        <w:t>1</w:t>
      </w:r>
      <w:r>
        <w:rPr>
          <w:rFonts w:ascii="仿宋_GB2312" w:eastAsia="仿宋_GB2312" w:hAnsi="宋体" w:hint="eastAsia"/>
          <w:sz w:val="32"/>
          <w:szCs w:val="32"/>
          <w:lang w:val="zh-CN"/>
        </w:rPr>
        <w:t>个项目，均符合</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年第四批省级科技计划项目申报指南条件</w:t>
      </w:r>
      <w:r>
        <w:rPr>
          <w:rFonts w:ascii="仿宋_GB2312" w:eastAsia="仿宋_GB2312" w:hAnsi="宋体" w:hint="eastAsia"/>
          <w:sz w:val="32"/>
          <w:szCs w:val="32"/>
          <w:lang w:val="zh-CN"/>
        </w:rPr>
        <w:t>，资金支持为前补助支持方式。</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4</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根据广元市财政局</w:t>
      </w:r>
      <w:r>
        <w:rPr>
          <w:rFonts w:ascii="仿宋_GB2312" w:eastAsia="仿宋_GB2312" w:hAnsi="宋体" w:hint="eastAsia"/>
          <w:sz w:val="32"/>
          <w:szCs w:val="32"/>
          <w:lang w:val="zh-CN"/>
        </w:rPr>
        <w:t xml:space="preserve"> </w:t>
      </w:r>
      <w:r>
        <w:rPr>
          <w:rFonts w:ascii="仿宋_GB2312" w:eastAsia="仿宋_GB2312" w:hAnsi="宋体" w:hint="eastAsia"/>
          <w:sz w:val="32"/>
          <w:szCs w:val="32"/>
          <w:lang w:val="zh-CN"/>
        </w:rPr>
        <w:t>广元市科学技术局《关于下达</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年第四批省级科技计划项目资金预算的通知》（</w:t>
      </w:r>
      <w:proofErr w:type="gramStart"/>
      <w:r>
        <w:rPr>
          <w:rFonts w:ascii="仿宋_GB2312" w:eastAsia="仿宋_GB2312" w:hAnsi="宋体" w:hint="eastAsia"/>
          <w:sz w:val="32"/>
          <w:szCs w:val="32"/>
          <w:lang w:val="zh-CN"/>
        </w:rPr>
        <w:t>广财教</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10</w:t>
      </w:r>
      <w:r>
        <w:rPr>
          <w:rFonts w:ascii="仿宋_GB2312" w:eastAsia="仿宋_GB2312" w:hAnsi="宋体" w:hint="eastAsia"/>
          <w:sz w:val="32"/>
          <w:szCs w:val="32"/>
          <w:lang w:val="zh-CN"/>
        </w:rPr>
        <w:t>号），由广元市科学技术局根据立项项目类别资金分配。（二）项目绩效目标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零八一电子集团四川天源机械有限公司的</w:t>
      </w:r>
      <w:r>
        <w:rPr>
          <w:rFonts w:ascii="仿宋_GB2312" w:eastAsia="仿宋_GB2312" w:hAnsi="宋体" w:hint="eastAsia"/>
          <w:sz w:val="32"/>
          <w:szCs w:val="32"/>
          <w:lang w:val="zh-CN"/>
        </w:rPr>
        <w:t>“前置式高效节能减排（稀土）燃油催化器应用（节能环保）”项目主要内容：通过同包头顺风燃油催化器公司共同研究，开发的燃油催化器通过稀土复合固态物理装置改变燃油特性，提高燃油燃烧利用率，降低尾气排放。通过公司技术结构</w:t>
      </w:r>
      <w:r>
        <w:rPr>
          <w:rFonts w:ascii="仿宋_GB2312" w:eastAsia="仿宋_GB2312" w:hAnsi="宋体" w:hint="eastAsia"/>
          <w:sz w:val="32"/>
          <w:szCs w:val="32"/>
          <w:lang w:val="zh-CN"/>
        </w:rPr>
        <w:t>及加工工艺的优化，实现汽车、非道路车辆、工程机械的节能、降噪、提升发动机动力、降低故障率的目的。本项目将在现有技术基础上，研究实现产业化的结构及制造方法，根据工艺方案，选择和购置相关设备，建设装配流水线。实现产品的批量生产。</w:t>
      </w:r>
    </w:p>
    <w:p w:rsidR="00077042" w:rsidRDefault="008A3A55">
      <w:pPr>
        <w:spacing w:line="576" w:lineRule="exact"/>
        <w:ind w:firstLineChars="300" w:firstLine="960"/>
        <w:rPr>
          <w:rFonts w:ascii="仿宋_GB2312" w:eastAsia="仿宋_GB2312" w:hAnsi="宋体"/>
          <w:sz w:val="32"/>
          <w:szCs w:val="32"/>
        </w:rPr>
      </w:pPr>
      <w:proofErr w:type="gramStart"/>
      <w:r>
        <w:rPr>
          <w:rFonts w:ascii="仿宋_GB2312" w:eastAsia="仿宋_GB2312" w:hAnsi="宋体" w:hint="eastAsia"/>
          <w:sz w:val="32"/>
          <w:szCs w:val="32"/>
        </w:rPr>
        <w:t>广元欣源设备</w:t>
      </w:r>
      <w:proofErr w:type="gramEnd"/>
      <w:r>
        <w:rPr>
          <w:rFonts w:ascii="仿宋_GB2312" w:eastAsia="仿宋_GB2312" w:hAnsi="宋体" w:hint="eastAsia"/>
          <w:sz w:val="32"/>
          <w:szCs w:val="32"/>
        </w:rPr>
        <w:t>制造有限公司研究开发的“磁性低温高效垃圾处理装置的应用研究（装备制造）”项目主要内容：研究开发的磁性低温高效垃圾处理装置不需要燃料，炉内温度为</w:t>
      </w:r>
      <w:r>
        <w:rPr>
          <w:rFonts w:ascii="仿宋_GB2312" w:eastAsia="仿宋_GB2312" w:hAnsi="宋体" w:hint="eastAsia"/>
          <w:sz w:val="32"/>
          <w:szCs w:val="32"/>
        </w:rPr>
        <w:t>200</w:t>
      </w:r>
      <w:r>
        <w:rPr>
          <w:rFonts w:ascii="仿宋_GB2312" w:eastAsia="仿宋_GB2312" w:hAnsi="宋体" w:hint="eastAsia"/>
          <w:sz w:val="32"/>
          <w:szCs w:val="32"/>
        </w:rPr>
        <w:t>～</w:t>
      </w:r>
      <w:r>
        <w:rPr>
          <w:rFonts w:ascii="仿宋_GB2312" w:eastAsia="仿宋_GB2312" w:hAnsi="宋体" w:hint="eastAsia"/>
          <w:sz w:val="32"/>
          <w:szCs w:val="32"/>
        </w:rPr>
        <w:t>300</w:t>
      </w:r>
      <w:r>
        <w:rPr>
          <w:rFonts w:ascii="仿宋_GB2312" w:eastAsia="仿宋_GB2312" w:hAnsi="宋体" w:hint="eastAsia"/>
          <w:sz w:val="32"/>
          <w:szCs w:val="32"/>
        </w:rPr>
        <w:t>℃，属于电磁离子低温热解的智能化垃圾处理设备。垃圾废料在分解处理后所生的物质是可再次回收的可</w:t>
      </w:r>
      <w:r>
        <w:rPr>
          <w:rFonts w:ascii="仿宋_GB2312" w:eastAsia="仿宋_GB2312" w:hAnsi="宋体" w:hint="eastAsia"/>
          <w:sz w:val="32"/>
          <w:szCs w:val="32"/>
        </w:rPr>
        <w:lastRenderedPageBreak/>
        <w:t>循环利用物，如陶瓷灰（建筑用）、醋酸（工业用）。低温热解处理的垃圾废料主要包括：石油制品、旧轮胎、塑料制品等）；废料（</w:t>
      </w:r>
      <w:proofErr w:type="gramStart"/>
      <w:r>
        <w:rPr>
          <w:rFonts w:ascii="仿宋_GB2312" w:eastAsia="仿宋_GB2312" w:hAnsi="宋体" w:hint="eastAsia"/>
          <w:sz w:val="32"/>
          <w:szCs w:val="32"/>
        </w:rPr>
        <w:t>厨余垃圾</w:t>
      </w:r>
      <w:proofErr w:type="gramEnd"/>
      <w:r>
        <w:rPr>
          <w:rFonts w:ascii="仿宋_GB2312" w:eastAsia="仿宋_GB2312" w:hAnsi="宋体" w:hint="eastAsia"/>
          <w:sz w:val="32"/>
          <w:szCs w:val="32"/>
        </w:rPr>
        <w:t>、生活垃圾等）；畜产废料（马粪、牛粪、畜牧的稻草等）；农业废料（秸秆、蔬菜大棚废料等）；园林废料（树枝、树叶等）；校园废料纸类</w:t>
      </w:r>
      <w:r>
        <w:rPr>
          <w:rFonts w:ascii="仿宋_GB2312" w:eastAsia="仿宋_GB2312" w:hAnsi="宋体" w:hint="eastAsia"/>
          <w:sz w:val="32"/>
          <w:szCs w:val="32"/>
        </w:rPr>
        <w:t>杂志目录纸箱书本等；医疗废弃物（废床单废输液袋、</w:t>
      </w:r>
      <w:proofErr w:type="gramStart"/>
      <w:r>
        <w:rPr>
          <w:rFonts w:ascii="仿宋_GB2312" w:eastAsia="仿宋_GB2312" w:hAnsi="宋体" w:hint="eastAsia"/>
          <w:sz w:val="32"/>
          <w:szCs w:val="32"/>
        </w:rPr>
        <w:t>注射推管等</w:t>
      </w:r>
      <w:proofErr w:type="gramEnd"/>
      <w:r>
        <w:rPr>
          <w:rFonts w:ascii="仿宋_GB2312" w:eastAsia="仿宋_GB2312" w:hAnsi="宋体" w:hint="eastAsia"/>
          <w:sz w:val="32"/>
          <w:szCs w:val="32"/>
        </w:rPr>
        <w:t>）；工业废弃物（废弃的塑胶手套、化纤编织袋等高分子废弃物）。垃圾废料处理过程产生的废气、废水会经过一系列处理器系统进行净化处理，经过处理后的废气、废水无色、无异味并且达到国家最新的排放标准。</w:t>
      </w:r>
      <w:proofErr w:type="gramStart"/>
      <w:r>
        <w:rPr>
          <w:rFonts w:ascii="仿宋_GB2312" w:eastAsia="仿宋_GB2312" w:hAnsi="宋体" w:hint="eastAsia"/>
          <w:sz w:val="32"/>
          <w:szCs w:val="32"/>
        </w:rPr>
        <w:t>本设备</w:t>
      </w:r>
      <w:proofErr w:type="gramEnd"/>
      <w:r>
        <w:rPr>
          <w:rFonts w:ascii="仿宋_GB2312" w:eastAsia="仿宋_GB2312" w:hAnsi="宋体" w:hint="eastAsia"/>
          <w:sz w:val="32"/>
          <w:szCs w:val="32"/>
        </w:rPr>
        <w:t>属于电离子磁性低温热解装置不能处理以下物品：金属类、玻璃、陶器、瓷器、石材、石膏类、混凝土等建筑材料、污泥。挥发性、易燃易爆类废物。</w:t>
      </w:r>
    </w:p>
    <w:p w:rsidR="00077042" w:rsidRDefault="008A3A55">
      <w:pPr>
        <w:spacing w:line="576" w:lineRule="exact"/>
        <w:ind w:firstLineChars="300" w:firstLine="960"/>
        <w:rPr>
          <w:rFonts w:ascii="仿宋_GB2312" w:eastAsia="仿宋_GB2312" w:hAnsi="宋体"/>
          <w:sz w:val="32"/>
          <w:szCs w:val="32"/>
        </w:rPr>
      </w:pPr>
      <w:proofErr w:type="gramStart"/>
      <w:r>
        <w:rPr>
          <w:rFonts w:ascii="仿宋_GB2312" w:eastAsia="仿宋_GB2312" w:hAnsi="宋体" w:hint="eastAsia"/>
          <w:sz w:val="32"/>
          <w:szCs w:val="32"/>
        </w:rPr>
        <w:t>广元博创农业</w:t>
      </w:r>
      <w:proofErr w:type="gramEnd"/>
      <w:r>
        <w:rPr>
          <w:rFonts w:ascii="仿宋_GB2312" w:eastAsia="仿宋_GB2312" w:hAnsi="宋体" w:hint="eastAsia"/>
          <w:sz w:val="32"/>
          <w:szCs w:val="32"/>
        </w:rPr>
        <w:t>科技有限责任公司的“魔芋软腐病纳米防控试剂创制及田间防效研究（特色经作）”项目主要内容：</w:t>
      </w:r>
      <w:r>
        <w:rPr>
          <w:rFonts w:ascii="仿宋_GB2312" w:eastAsia="仿宋_GB2312" w:hAnsi="宋体" w:hint="eastAsia"/>
          <w:sz w:val="32"/>
          <w:szCs w:val="32"/>
          <w:lang w:val="zh-CN"/>
        </w:rPr>
        <w:t>通过对软腐病病菌生理及繁</w:t>
      </w:r>
      <w:r>
        <w:rPr>
          <w:rFonts w:ascii="仿宋_GB2312" w:eastAsia="仿宋_GB2312" w:hAnsi="宋体" w:hint="eastAsia"/>
          <w:sz w:val="32"/>
          <w:szCs w:val="32"/>
          <w:lang w:val="zh-CN"/>
        </w:rPr>
        <w:t>殖特性、传播途径、危害方式等研究，揭示魔芋软腐病发病规律，探索出纳</w:t>
      </w:r>
      <w:proofErr w:type="gramStart"/>
      <w:r>
        <w:rPr>
          <w:rFonts w:ascii="仿宋_GB2312" w:eastAsia="仿宋_GB2312" w:hAnsi="宋体" w:hint="eastAsia"/>
          <w:sz w:val="32"/>
          <w:szCs w:val="32"/>
          <w:lang w:val="zh-CN"/>
        </w:rPr>
        <w:t>米材料</w:t>
      </w:r>
      <w:proofErr w:type="gramEnd"/>
      <w:r>
        <w:rPr>
          <w:rFonts w:ascii="仿宋_GB2312" w:eastAsia="仿宋_GB2312" w:hAnsi="宋体" w:hint="eastAsia"/>
          <w:sz w:val="32"/>
          <w:szCs w:val="32"/>
          <w:lang w:val="zh-CN"/>
        </w:rPr>
        <w:t>对软腐病防治的机理。创制</w:t>
      </w:r>
      <w:r>
        <w:rPr>
          <w:rFonts w:ascii="仿宋_GB2312" w:eastAsia="仿宋_GB2312" w:hAnsi="宋体" w:hint="eastAsia"/>
          <w:sz w:val="32"/>
          <w:szCs w:val="32"/>
        </w:rPr>
        <w:t>出</w:t>
      </w:r>
      <w:r>
        <w:rPr>
          <w:rFonts w:ascii="仿宋_GB2312" w:eastAsia="仿宋_GB2312" w:hAnsi="宋体" w:hint="eastAsia"/>
          <w:sz w:val="32"/>
          <w:szCs w:val="32"/>
          <w:lang w:val="zh-CN"/>
        </w:rPr>
        <w:t>2-3</w:t>
      </w:r>
      <w:r>
        <w:rPr>
          <w:rFonts w:ascii="仿宋_GB2312" w:eastAsia="仿宋_GB2312" w:hAnsi="宋体" w:hint="eastAsia"/>
          <w:sz w:val="32"/>
          <w:szCs w:val="32"/>
          <w:lang w:val="zh-CN"/>
        </w:rPr>
        <w:t>种纳米防控新试剂，依托种芋喷涂，切断传播途径，苗期喷施后杀灭叶片、茎杆上的病菌，控制病菌通过组织传导、空气扩散传播等达到防控目标。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零八一电子集团四川天源机械有限公司的</w:t>
      </w:r>
      <w:r>
        <w:rPr>
          <w:rFonts w:ascii="仿宋_GB2312" w:eastAsia="仿宋_GB2312" w:hAnsi="宋体" w:hint="eastAsia"/>
          <w:sz w:val="32"/>
          <w:szCs w:val="32"/>
          <w:lang w:val="zh-CN"/>
        </w:rPr>
        <w:t>“前置式高效节能减排（稀土）燃油催化器应用（节能环保）”项目</w:t>
      </w:r>
      <w:r>
        <w:rPr>
          <w:rFonts w:ascii="仿宋_GB2312" w:eastAsia="仿宋_GB2312" w:hAnsi="宋体" w:hint="eastAsia"/>
          <w:sz w:val="32"/>
          <w:szCs w:val="32"/>
        </w:rPr>
        <w:t>通</w:t>
      </w:r>
      <w:r>
        <w:rPr>
          <w:rFonts w:ascii="仿宋_GB2312" w:eastAsia="仿宋_GB2312" w:hAnsi="宋体" w:hint="eastAsia"/>
          <w:sz w:val="32"/>
          <w:szCs w:val="32"/>
        </w:rPr>
        <w:lastRenderedPageBreak/>
        <w:t>过实施及市场开发，已签订销售合同</w:t>
      </w:r>
      <w:r>
        <w:rPr>
          <w:rFonts w:ascii="仿宋_GB2312" w:eastAsia="仿宋_GB2312" w:hAnsi="宋体" w:hint="eastAsia"/>
          <w:sz w:val="32"/>
          <w:szCs w:val="32"/>
        </w:rPr>
        <w:t>1228</w:t>
      </w:r>
      <w:r>
        <w:rPr>
          <w:rFonts w:ascii="仿宋_GB2312" w:eastAsia="仿宋_GB2312" w:hAnsi="宋体" w:hint="eastAsia"/>
          <w:sz w:val="32"/>
          <w:szCs w:val="32"/>
        </w:rPr>
        <w:t>万元（合同编号</w:t>
      </w:r>
      <w:r>
        <w:rPr>
          <w:rFonts w:ascii="仿宋_GB2312" w:eastAsia="仿宋_GB2312" w:hAnsi="宋体" w:hint="eastAsia"/>
          <w:sz w:val="32"/>
          <w:szCs w:val="32"/>
        </w:rPr>
        <w:t>SF2024-001</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w:t>
      </w:r>
      <w:r>
        <w:rPr>
          <w:rFonts w:ascii="仿宋_GB2312" w:eastAsia="仿宋_GB2312" w:hAnsi="宋体" w:hint="eastAsia"/>
          <w:sz w:val="32"/>
          <w:szCs w:val="32"/>
        </w:rPr>
        <w:t>11</w:t>
      </w:r>
      <w:r>
        <w:rPr>
          <w:rFonts w:ascii="仿宋_GB2312" w:eastAsia="仿宋_GB2312" w:hAnsi="宋体" w:hint="eastAsia"/>
          <w:sz w:val="32"/>
          <w:szCs w:val="32"/>
        </w:rPr>
        <w:t>月</w:t>
      </w:r>
      <w:r>
        <w:rPr>
          <w:rFonts w:ascii="仿宋_GB2312" w:eastAsia="仿宋_GB2312" w:hAnsi="宋体" w:hint="eastAsia"/>
          <w:sz w:val="32"/>
          <w:szCs w:val="32"/>
        </w:rPr>
        <w:t>28</w:t>
      </w:r>
      <w:r>
        <w:rPr>
          <w:rFonts w:ascii="仿宋_GB2312" w:eastAsia="仿宋_GB2312" w:hAnsi="宋体" w:hint="eastAsia"/>
          <w:sz w:val="32"/>
          <w:szCs w:val="32"/>
        </w:rPr>
        <w:t>日</w:t>
      </w:r>
      <w:r>
        <w:rPr>
          <w:rFonts w:ascii="仿宋_GB2312" w:eastAsia="仿宋_GB2312" w:hAnsi="宋体" w:hint="eastAsia"/>
          <w:sz w:val="32"/>
          <w:szCs w:val="32"/>
        </w:rPr>
        <w:t>，燃油催化器装置已获得实用新型专利授权（专利号</w:t>
      </w:r>
      <w:r>
        <w:rPr>
          <w:rFonts w:ascii="仿宋_GB2312" w:eastAsia="仿宋_GB2312" w:hAnsi="宋体" w:hint="eastAsia"/>
          <w:sz w:val="32"/>
          <w:szCs w:val="32"/>
        </w:rPr>
        <w:t>ZL202321676154.3</w:t>
      </w:r>
      <w:r>
        <w:rPr>
          <w:rFonts w:ascii="仿宋_GB2312" w:eastAsia="仿宋_GB2312" w:hAnsi="宋体" w:hint="eastAsia"/>
          <w:sz w:val="32"/>
          <w:szCs w:val="32"/>
        </w:rPr>
        <w:t>）。项目实施进度符合合同书实施进度。</w:t>
      </w:r>
    </w:p>
    <w:p w:rsidR="00077042" w:rsidRDefault="008A3A55">
      <w:pPr>
        <w:spacing w:line="576" w:lineRule="exact"/>
        <w:ind w:firstLineChars="300" w:firstLine="960"/>
        <w:rPr>
          <w:rFonts w:ascii="仿宋_GB2312" w:eastAsia="仿宋_GB2312" w:hAnsi="宋体"/>
          <w:sz w:val="32"/>
          <w:szCs w:val="32"/>
          <w:lang w:val="zh-CN"/>
        </w:rPr>
      </w:pPr>
      <w:proofErr w:type="gramStart"/>
      <w:r>
        <w:rPr>
          <w:rFonts w:ascii="仿宋_GB2312" w:eastAsia="仿宋_GB2312" w:hAnsi="宋体" w:hint="eastAsia"/>
          <w:sz w:val="32"/>
          <w:szCs w:val="32"/>
        </w:rPr>
        <w:t>广元欣源设备</w:t>
      </w:r>
      <w:proofErr w:type="gramEnd"/>
      <w:r>
        <w:rPr>
          <w:rFonts w:ascii="仿宋_GB2312" w:eastAsia="仿宋_GB2312" w:hAnsi="宋体" w:hint="eastAsia"/>
          <w:sz w:val="32"/>
          <w:szCs w:val="32"/>
        </w:rPr>
        <w:t>制造有限公司研究开发的“磁性低温高效垃圾处理装置的应用研究（装备制造）”项目</w:t>
      </w:r>
      <w:r>
        <w:rPr>
          <w:rFonts w:ascii="仿宋_GB2312" w:eastAsia="仿宋_GB2312" w:hAnsi="宋体" w:hint="eastAsia"/>
          <w:sz w:val="32"/>
          <w:szCs w:val="32"/>
          <w:lang w:val="zh-CN"/>
        </w:rPr>
        <w:t>已在任务合同书中对项目考核指标的技术创新、示范应用等进行了细化量化，项目实施进度符合合同书实施进度。</w:t>
      </w:r>
    </w:p>
    <w:p w:rsidR="00077042" w:rsidRDefault="008A3A55">
      <w:pPr>
        <w:spacing w:line="576" w:lineRule="exact"/>
        <w:ind w:firstLineChars="300" w:firstLine="960"/>
        <w:rPr>
          <w:rFonts w:ascii="仿宋_GB2312" w:eastAsia="仿宋_GB2312" w:hAnsi="宋体"/>
          <w:sz w:val="32"/>
          <w:szCs w:val="32"/>
        </w:rPr>
      </w:pPr>
      <w:proofErr w:type="gramStart"/>
      <w:r>
        <w:rPr>
          <w:rFonts w:ascii="仿宋_GB2312" w:eastAsia="仿宋_GB2312" w:hAnsi="宋体" w:hint="eastAsia"/>
          <w:sz w:val="32"/>
          <w:szCs w:val="32"/>
        </w:rPr>
        <w:t>广元博创农业</w:t>
      </w:r>
      <w:proofErr w:type="gramEnd"/>
      <w:r>
        <w:rPr>
          <w:rFonts w:ascii="仿宋_GB2312" w:eastAsia="仿宋_GB2312" w:hAnsi="宋体" w:hint="eastAsia"/>
          <w:sz w:val="32"/>
          <w:szCs w:val="32"/>
        </w:rPr>
        <w:t>科技有限责任公司的“魔芋软腐病纳米防控试剂创制及田间防效研究（特色经作）”项目</w:t>
      </w:r>
      <w:r>
        <w:rPr>
          <w:rFonts w:ascii="仿宋_GB2312" w:eastAsia="仿宋_GB2312" w:hAnsi="宋体" w:hint="eastAsia"/>
          <w:sz w:val="32"/>
          <w:szCs w:val="32"/>
          <w:lang w:val="zh-CN"/>
        </w:rPr>
        <w:t>防控试剂进入中试或进入产业化生产，开展田间防效研究，揭示防控后生理、生态变化，防控有效率≥</w:t>
      </w:r>
      <w:r>
        <w:rPr>
          <w:rFonts w:ascii="仿宋_GB2312" w:eastAsia="仿宋_GB2312" w:hAnsi="宋体" w:hint="eastAsia"/>
          <w:sz w:val="32"/>
          <w:szCs w:val="32"/>
          <w:lang w:val="zh-CN"/>
        </w:rPr>
        <w:t>90%</w:t>
      </w:r>
      <w:r>
        <w:rPr>
          <w:rFonts w:ascii="仿宋_GB2312" w:eastAsia="仿宋_GB2312" w:hAnsi="宋体" w:hint="eastAsia"/>
          <w:sz w:val="32"/>
          <w:szCs w:val="32"/>
          <w:lang w:val="zh-CN"/>
        </w:rPr>
        <w:t>以上，发病率控制在</w:t>
      </w:r>
      <w:r>
        <w:rPr>
          <w:rFonts w:ascii="仿宋_GB2312" w:eastAsia="仿宋_GB2312" w:hAnsi="宋体" w:hint="eastAsia"/>
          <w:sz w:val="32"/>
          <w:szCs w:val="32"/>
          <w:lang w:val="zh-CN"/>
        </w:rPr>
        <w:t>3</w:t>
      </w:r>
      <w:r>
        <w:rPr>
          <w:rFonts w:ascii="仿宋_GB2312" w:eastAsia="仿宋_GB2312" w:hAnsi="宋体" w:hint="eastAsia"/>
          <w:sz w:val="32"/>
          <w:szCs w:val="32"/>
          <w:lang w:val="zh-CN"/>
        </w:rPr>
        <w:t>%</w:t>
      </w:r>
      <w:r>
        <w:rPr>
          <w:rFonts w:ascii="仿宋_GB2312" w:eastAsia="仿宋_GB2312" w:hAnsi="宋体" w:hint="eastAsia"/>
          <w:sz w:val="32"/>
          <w:szCs w:val="32"/>
          <w:lang w:val="zh-CN"/>
        </w:rPr>
        <w:t>以下，突破了这一重大疫病防控机理和防控方法；建立魔芋软腐病防控核心示范基地</w:t>
      </w:r>
      <w:r>
        <w:rPr>
          <w:rFonts w:ascii="仿宋_GB2312" w:eastAsia="仿宋_GB2312" w:hAnsi="宋体" w:hint="eastAsia"/>
          <w:sz w:val="32"/>
          <w:szCs w:val="32"/>
          <w:lang w:val="zh-CN"/>
        </w:rPr>
        <w:t>80</w:t>
      </w:r>
      <w:r>
        <w:rPr>
          <w:rFonts w:ascii="仿宋_GB2312" w:eastAsia="仿宋_GB2312" w:hAnsi="宋体" w:hint="eastAsia"/>
          <w:sz w:val="32"/>
          <w:szCs w:val="32"/>
          <w:lang w:val="zh-CN"/>
        </w:rPr>
        <w:t>亩以上，指导魔芋软腐病防控</w:t>
      </w:r>
      <w:r>
        <w:rPr>
          <w:rFonts w:ascii="仿宋_GB2312" w:eastAsia="仿宋_GB2312" w:hAnsi="宋体" w:hint="eastAsia"/>
          <w:sz w:val="32"/>
          <w:szCs w:val="32"/>
          <w:lang w:val="zh-CN"/>
        </w:rPr>
        <w:t>500</w:t>
      </w:r>
      <w:r>
        <w:rPr>
          <w:rFonts w:ascii="仿宋_GB2312" w:eastAsia="仿宋_GB2312" w:hAnsi="宋体" w:hint="eastAsia"/>
          <w:sz w:val="32"/>
          <w:szCs w:val="32"/>
          <w:lang w:val="zh-CN"/>
        </w:rPr>
        <w:t>亩以上，辐射面积</w:t>
      </w:r>
      <w:r>
        <w:rPr>
          <w:rFonts w:ascii="仿宋_GB2312" w:eastAsia="仿宋_GB2312" w:hAnsi="宋体" w:hint="eastAsia"/>
          <w:sz w:val="32"/>
          <w:szCs w:val="32"/>
          <w:lang w:val="zh-CN"/>
        </w:rPr>
        <w:t>2000</w:t>
      </w:r>
      <w:r>
        <w:rPr>
          <w:rFonts w:ascii="仿宋_GB2312" w:eastAsia="仿宋_GB2312" w:hAnsi="宋体" w:hint="eastAsia"/>
          <w:sz w:val="32"/>
          <w:szCs w:val="32"/>
          <w:lang w:val="zh-CN"/>
        </w:rPr>
        <w:t>亩，推动魔芋产业发展。</w:t>
      </w:r>
      <w:r>
        <w:rPr>
          <w:rFonts w:ascii="仿宋_GB2312" w:eastAsia="仿宋_GB2312" w:hAnsi="宋体" w:hint="eastAsia"/>
          <w:sz w:val="32"/>
          <w:szCs w:val="32"/>
        </w:rPr>
        <w:t>项目实施进度符合合同书实施进度。</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项目申报内容与实际相符，进度稳定，申报目标合理可行。</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项目前期组织申报，中期进行了中期检查及企业、部门自评，待项目到期后及时组织企业验收。</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（一）项目资金申报及批复情况</w:t>
      </w:r>
    </w:p>
    <w:p w:rsidR="00077042" w:rsidRDefault="008A3A55">
      <w:pPr>
        <w:spacing w:line="576" w:lineRule="exact"/>
        <w:ind w:firstLineChars="300" w:firstLine="960"/>
        <w:rPr>
          <w:rFonts w:ascii="仿宋_GB2312" w:eastAsia="仿宋_GB2312" w:hAnsi="宋体"/>
          <w:sz w:val="32"/>
          <w:szCs w:val="32"/>
        </w:rPr>
      </w:pPr>
      <w:r>
        <w:rPr>
          <w:rFonts w:ascii="仿宋_GB2312" w:eastAsia="仿宋_GB2312" w:hAnsi="宋体" w:hint="eastAsia"/>
          <w:sz w:val="32"/>
          <w:szCs w:val="32"/>
        </w:rPr>
        <w:t>零八一电子集团四川天源机械有限公司的</w:t>
      </w:r>
      <w:r>
        <w:rPr>
          <w:rFonts w:ascii="仿宋_GB2312" w:eastAsia="仿宋_GB2312" w:hAnsi="宋体" w:hint="eastAsia"/>
          <w:sz w:val="32"/>
          <w:szCs w:val="32"/>
          <w:lang w:val="zh-CN"/>
        </w:rPr>
        <w:t>“</w:t>
      </w:r>
      <w:r>
        <w:rPr>
          <w:rFonts w:ascii="仿宋_GB2312" w:eastAsia="仿宋_GB2312" w:hAnsi="宋体" w:hint="eastAsia"/>
          <w:sz w:val="32"/>
          <w:szCs w:val="32"/>
          <w:lang w:val="zh-CN"/>
        </w:rPr>
        <w:t>前置式高效节能减排（稀土）燃油催化器应用（节能环保）”项目</w:t>
      </w:r>
      <w:r>
        <w:rPr>
          <w:rFonts w:ascii="仿宋_GB2312" w:eastAsia="仿宋_GB2312" w:hAnsi="宋体" w:hint="eastAsia"/>
          <w:sz w:val="32"/>
          <w:szCs w:val="32"/>
        </w:rPr>
        <w:t>申报资金</w:t>
      </w:r>
      <w:r>
        <w:rPr>
          <w:rFonts w:ascii="仿宋_GB2312" w:eastAsia="仿宋_GB2312" w:hAnsi="宋体" w:hint="eastAsia"/>
          <w:sz w:val="32"/>
          <w:szCs w:val="32"/>
        </w:rPr>
        <w:t>30</w:t>
      </w:r>
      <w:r>
        <w:rPr>
          <w:rFonts w:ascii="仿宋_GB2312" w:eastAsia="仿宋_GB2312" w:hAnsi="宋体" w:hint="eastAsia"/>
          <w:sz w:val="32"/>
          <w:szCs w:val="32"/>
        </w:rPr>
        <w:t>万元，批复资金</w:t>
      </w:r>
      <w:r>
        <w:rPr>
          <w:rFonts w:ascii="仿宋_GB2312" w:eastAsia="仿宋_GB2312" w:hAnsi="宋体" w:hint="eastAsia"/>
          <w:sz w:val="32"/>
          <w:szCs w:val="32"/>
        </w:rPr>
        <w:t>30</w:t>
      </w:r>
      <w:r>
        <w:rPr>
          <w:rFonts w:ascii="仿宋_GB2312" w:eastAsia="仿宋_GB2312" w:hAnsi="宋体" w:hint="eastAsia"/>
          <w:sz w:val="32"/>
          <w:szCs w:val="32"/>
        </w:rPr>
        <w:t>万元，无预算调整。</w:t>
      </w:r>
    </w:p>
    <w:p w:rsidR="00077042" w:rsidRDefault="008A3A55">
      <w:pPr>
        <w:spacing w:line="576" w:lineRule="exact"/>
        <w:ind w:firstLineChars="300" w:firstLine="960"/>
        <w:rPr>
          <w:rFonts w:ascii="仿宋_GB2312" w:eastAsia="仿宋_GB2312" w:hAnsi="宋体"/>
          <w:sz w:val="32"/>
          <w:szCs w:val="32"/>
          <w:lang w:val="zh-CN"/>
        </w:rPr>
      </w:pPr>
      <w:proofErr w:type="gramStart"/>
      <w:r>
        <w:rPr>
          <w:rFonts w:ascii="仿宋_GB2312" w:eastAsia="仿宋_GB2312" w:hAnsi="宋体" w:hint="eastAsia"/>
          <w:sz w:val="32"/>
          <w:szCs w:val="32"/>
        </w:rPr>
        <w:t>广元欣源设备</w:t>
      </w:r>
      <w:proofErr w:type="gramEnd"/>
      <w:r>
        <w:rPr>
          <w:rFonts w:ascii="仿宋_GB2312" w:eastAsia="仿宋_GB2312" w:hAnsi="宋体" w:hint="eastAsia"/>
          <w:sz w:val="32"/>
          <w:szCs w:val="32"/>
        </w:rPr>
        <w:t>制造有限公司研究开发的“磁性低温高效垃圾处理装置的应用研究（装备制造）”项目申报资金</w:t>
      </w:r>
      <w:r>
        <w:rPr>
          <w:rFonts w:ascii="仿宋_GB2312" w:eastAsia="仿宋_GB2312" w:hAnsi="宋体" w:hint="eastAsia"/>
          <w:sz w:val="32"/>
          <w:szCs w:val="32"/>
        </w:rPr>
        <w:t>30</w:t>
      </w:r>
      <w:r>
        <w:rPr>
          <w:rFonts w:ascii="仿宋_GB2312" w:eastAsia="仿宋_GB2312" w:hAnsi="宋体" w:hint="eastAsia"/>
          <w:sz w:val="32"/>
          <w:szCs w:val="32"/>
        </w:rPr>
        <w:t>万元，批复资金</w:t>
      </w:r>
      <w:r>
        <w:rPr>
          <w:rFonts w:ascii="仿宋_GB2312" w:eastAsia="仿宋_GB2312" w:hAnsi="宋体" w:hint="eastAsia"/>
          <w:sz w:val="32"/>
          <w:szCs w:val="32"/>
        </w:rPr>
        <w:t>30</w:t>
      </w:r>
      <w:r>
        <w:rPr>
          <w:rFonts w:ascii="仿宋_GB2312" w:eastAsia="仿宋_GB2312" w:hAnsi="宋体" w:hint="eastAsia"/>
          <w:sz w:val="32"/>
          <w:szCs w:val="32"/>
        </w:rPr>
        <w:t>万元，无预算调整</w:t>
      </w:r>
      <w:r>
        <w:rPr>
          <w:rFonts w:ascii="仿宋_GB2312" w:eastAsia="仿宋_GB2312" w:hAnsi="宋体" w:hint="eastAsia"/>
          <w:sz w:val="32"/>
          <w:szCs w:val="32"/>
          <w:lang w:val="zh-CN"/>
        </w:rPr>
        <w:t>。</w:t>
      </w:r>
    </w:p>
    <w:p w:rsidR="00077042" w:rsidRDefault="008A3A55">
      <w:pPr>
        <w:spacing w:line="576" w:lineRule="exact"/>
        <w:ind w:firstLineChars="300" w:firstLine="960"/>
        <w:rPr>
          <w:rFonts w:ascii="仿宋_GB2312" w:eastAsia="仿宋_GB2312" w:hAnsi="宋体"/>
          <w:sz w:val="32"/>
          <w:szCs w:val="32"/>
          <w:lang w:val="zh-CN"/>
        </w:rPr>
      </w:pPr>
      <w:proofErr w:type="gramStart"/>
      <w:r>
        <w:rPr>
          <w:rFonts w:ascii="仿宋_GB2312" w:eastAsia="仿宋_GB2312" w:hAnsi="宋体" w:hint="eastAsia"/>
          <w:sz w:val="32"/>
          <w:szCs w:val="32"/>
        </w:rPr>
        <w:t>广元博创农业</w:t>
      </w:r>
      <w:proofErr w:type="gramEnd"/>
      <w:r>
        <w:rPr>
          <w:rFonts w:ascii="仿宋_GB2312" w:eastAsia="仿宋_GB2312" w:hAnsi="宋体" w:hint="eastAsia"/>
          <w:sz w:val="32"/>
          <w:szCs w:val="32"/>
        </w:rPr>
        <w:t>科技有限责任公司的“魔芋软腐病纳米防控试剂创制及田间防效研究（特色经作）”项目申报资金</w:t>
      </w:r>
      <w:r>
        <w:rPr>
          <w:rFonts w:ascii="仿宋_GB2312" w:eastAsia="仿宋_GB2312" w:hAnsi="宋体" w:hint="eastAsia"/>
          <w:sz w:val="32"/>
          <w:szCs w:val="32"/>
        </w:rPr>
        <w:t>30</w:t>
      </w:r>
      <w:r>
        <w:rPr>
          <w:rFonts w:ascii="仿宋_GB2312" w:eastAsia="仿宋_GB2312" w:hAnsi="宋体" w:hint="eastAsia"/>
          <w:sz w:val="32"/>
          <w:szCs w:val="32"/>
        </w:rPr>
        <w:t>万元，批复资金</w:t>
      </w:r>
      <w:r>
        <w:rPr>
          <w:rFonts w:ascii="仿宋_GB2312" w:eastAsia="仿宋_GB2312" w:hAnsi="宋体" w:hint="eastAsia"/>
          <w:sz w:val="32"/>
          <w:szCs w:val="32"/>
        </w:rPr>
        <w:t>30</w:t>
      </w:r>
      <w:r>
        <w:rPr>
          <w:rFonts w:ascii="仿宋_GB2312" w:eastAsia="仿宋_GB2312" w:hAnsi="宋体" w:hint="eastAsia"/>
          <w:sz w:val="32"/>
          <w:szCs w:val="32"/>
        </w:rPr>
        <w:t>万元，无预算调整。</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（二）资金计划、到位及使用情况（可用表格形式反映）</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零八一电子集团四川天源机械有限公司的</w:t>
      </w:r>
      <w:r>
        <w:rPr>
          <w:rFonts w:ascii="仿宋_GB2312" w:eastAsia="仿宋_GB2312" w:hAnsi="宋体" w:hint="eastAsia"/>
          <w:sz w:val="32"/>
          <w:szCs w:val="32"/>
          <w:lang w:val="zh-CN"/>
        </w:rPr>
        <w:t>“前置式高效节能减排（稀土）燃油催化器应用（节能环保）”项目：</w:t>
      </w:r>
      <w:r>
        <w:rPr>
          <w:rFonts w:ascii="仿宋_GB2312" w:eastAsia="仿宋_GB2312" w:hAnsi="宋体" w:hint="eastAsia"/>
          <w:sz w:val="32"/>
          <w:szCs w:val="32"/>
        </w:rPr>
        <w:t>财政支持资金</w:t>
      </w:r>
      <w:r>
        <w:rPr>
          <w:rFonts w:ascii="仿宋_GB2312" w:eastAsia="仿宋_GB2312" w:hAnsi="宋体" w:hint="eastAsia"/>
          <w:sz w:val="32"/>
          <w:szCs w:val="32"/>
        </w:rPr>
        <w:t>30</w:t>
      </w:r>
      <w:r>
        <w:rPr>
          <w:rFonts w:ascii="仿宋_GB2312" w:eastAsia="仿宋_GB2312" w:hAnsi="宋体" w:hint="eastAsia"/>
          <w:sz w:val="32"/>
          <w:szCs w:val="32"/>
        </w:rPr>
        <w:t>万元，项目单位自筹资金</w:t>
      </w:r>
      <w:r>
        <w:rPr>
          <w:rFonts w:ascii="仿宋_GB2312" w:eastAsia="仿宋_GB2312" w:hAnsi="宋体" w:hint="eastAsia"/>
          <w:sz w:val="32"/>
          <w:szCs w:val="32"/>
        </w:rPr>
        <w:t>100</w:t>
      </w:r>
      <w:r>
        <w:rPr>
          <w:rFonts w:ascii="仿宋_GB2312" w:eastAsia="仿宋_GB2312" w:hAnsi="宋体" w:hint="eastAsia"/>
          <w:sz w:val="32"/>
          <w:szCs w:val="32"/>
        </w:rPr>
        <w:t>万元。</w:t>
      </w:r>
    </w:p>
    <w:p w:rsidR="00077042" w:rsidRDefault="008A3A55">
      <w:pPr>
        <w:spacing w:line="576" w:lineRule="exact"/>
        <w:ind w:firstLineChars="300" w:firstLine="960"/>
        <w:rPr>
          <w:rFonts w:ascii="仿宋_GB2312" w:eastAsia="仿宋_GB2312" w:hAnsi="宋体"/>
          <w:sz w:val="32"/>
          <w:szCs w:val="32"/>
          <w:lang w:val="zh-CN"/>
        </w:rPr>
      </w:pPr>
      <w:proofErr w:type="gramStart"/>
      <w:r>
        <w:rPr>
          <w:rFonts w:ascii="仿宋_GB2312" w:eastAsia="仿宋_GB2312" w:hAnsi="宋体" w:hint="eastAsia"/>
          <w:sz w:val="32"/>
          <w:szCs w:val="32"/>
        </w:rPr>
        <w:t>广元欣源设备</w:t>
      </w:r>
      <w:proofErr w:type="gramEnd"/>
      <w:r>
        <w:rPr>
          <w:rFonts w:ascii="仿宋_GB2312" w:eastAsia="仿宋_GB2312" w:hAnsi="宋体" w:hint="eastAsia"/>
          <w:sz w:val="32"/>
          <w:szCs w:val="32"/>
        </w:rPr>
        <w:t>制造有限公司研究开发的“磁性低温高效垃圾处理装置的应用研究（装备制造）”项目：财</w:t>
      </w:r>
      <w:r>
        <w:rPr>
          <w:rFonts w:ascii="仿宋_GB2312" w:eastAsia="仿宋_GB2312" w:hAnsi="宋体" w:hint="eastAsia"/>
          <w:sz w:val="32"/>
          <w:szCs w:val="32"/>
          <w:lang w:val="zh-CN"/>
        </w:rPr>
        <w:t>政支持资金</w:t>
      </w:r>
      <w:r>
        <w:rPr>
          <w:rFonts w:ascii="仿宋_GB2312" w:eastAsia="仿宋_GB2312" w:hAnsi="宋体" w:hint="eastAsia"/>
          <w:sz w:val="32"/>
          <w:szCs w:val="32"/>
        </w:rPr>
        <w:t>30</w:t>
      </w:r>
      <w:r>
        <w:rPr>
          <w:rFonts w:ascii="仿宋_GB2312" w:eastAsia="仿宋_GB2312" w:hAnsi="宋体" w:hint="eastAsia"/>
          <w:sz w:val="32"/>
          <w:szCs w:val="32"/>
        </w:rPr>
        <w:t>万元，</w:t>
      </w:r>
      <w:r>
        <w:rPr>
          <w:rFonts w:ascii="仿宋_GB2312" w:eastAsia="仿宋_GB2312" w:hAnsi="宋体" w:hint="eastAsia"/>
          <w:sz w:val="32"/>
          <w:szCs w:val="32"/>
          <w:lang w:val="zh-CN"/>
        </w:rPr>
        <w:t>项目单位自筹资金</w:t>
      </w:r>
      <w:r>
        <w:rPr>
          <w:rFonts w:ascii="仿宋_GB2312" w:eastAsia="仿宋_GB2312" w:hAnsi="宋体" w:hint="eastAsia"/>
          <w:sz w:val="32"/>
          <w:szCs w:val="32"/>
        </w:rPr>
        <w:t>30</w:t>
      </w:r>
      <w:r>
        <w:rPr>
          <w:rFonts w:ascii="仿宋_GB2312" w:eastAsia="仿宋_GB2312" w:hAnsi="宋体" w:hint="eastAsia"/>
          <w:sz w:val="32"/>
          <w:szCs w:val="32"/>
        </w:rPr>
        <w:t>万元。</w:t>
      </w:r>
    </w:p>
    <w:p w:rsidR="00077042" w:rsidRDefault="008A3A55">
      <w:pPr>
        <w:spacing w:line="576" w:lineRule="exact"/>
        <w:ind w:firstLineChars="300" w:firstLine="960"/>
        <w:rPr>
          <w:rFonts w:ascii="仿宋_GB2312" w:eastAsia="仿宋_GB2312" w:hAnsi="宋体"/>
          <w:sz w:val="32"/>
          <w:szCs w:val="32"/>
          <w:lang w:val="zh-CN"/>
        </w:rPr>
      </w:pPr>
      <w:proofErr w:type="gramStart"/>
      <w:r>
        <w:rPr>
          <w:rFonts w:ascii="仿宋_GB2312" w:eastAsia="仿宋_GB2312" w:hAnsi="宋体" w:hint="eastAsia"/>
          <w:sz w:val="32"/>
          <w:szCs w:val="32"/>
        </w:rPr>
        <w:t>广元博创农业</w:t>
      </w:r>
      <w:proofErr w:type="gramEnd"/>
      <w:r>
        <w:rPr>
          <w:rFonts w:ascii="仿宋_GB2312" w:eastAsia="仿宋_GB2312" w:hAnsi="宋体" w:hint="eastAsia"/>
          <w:sz w:val="32"/>
          <w:szCs w:val="32"/>
        </w:rPr>
        <w:t>科技有限责任公司的“魔芋软腐病纳米防控试剂创制及田间防效研究（特色经作）”项目：财</w:t>
      </w:r>
      <w:r>
        <w:rPr>
          <w:rFonts w:ascii="仿宋_GB2312" w:eastAsia="仿宋_GB2312" w:hAnsi="宋体" w:hint="eastAsia"/>
          <w:sz w:val="32"/>
          <w:szCs w:val="32"/>
          <w:lang w:val="zh-CN"/>
        </w:rPr>
        <w:t>政支持资金</w:t>
      </w:r>
      <w:r>
        <w:rPr>
          <w:rFonts w:ascii="仿宋_GB2312" w:eastAsia="仿宋_GB2312" w:hAnsi="宋体" w:hint="eastAsia"/>
          <w:sz w:val="32"/>
          <w:szCs w:val="32"/>
        </w:rPr>
        <w:t>30</w:t>
      </w:r>
      <w:r>
        <w:rPr>
          <w:rFonts w:ascii="仿宋_GB2312" w:eastAsia="仿宋_GB2312" w:hAnsi="宋体" w:hint="eastAsia"/>
          <w:sz w:val="32"/>
          <w:szCs w:val="32"/>
        </w:rPr>
        <w:t>万元，</w:t>
      </w:r>
      <w:r>
        <w:rPr>
          <w:rFonts w:ascii="仿宋_GB2312" w:eastAsia="仿宋_GB2312" w:hAnsi="宋体" w:hint="eastAsia"/>
          <w:sz w:val="32"/>
          <w:szCs w:val="32"/>
          <w:lang w:val="zh-CN"/>
        </w:rPr>
        <w:t>项目单位自筹资金</w:t>
      </w:r>
      <w:r>
        <w:rPr>
          <w:rFonts w:ascii="仿宋_GB2312" w:eastAsia="仿宋_GB2312" w:hAnsi="宋体" w:hint="eastAsia"/>
          <w:sz w:val="32"/>
          <w:szCs w:val="32"/>
        </w:rPr>
        <w:t>30</w:t>
      </w:r>
      <w:r>
        <w:rPr>
          <w:rFonts w:ascii="仿宋_GB2312" w:eastAsia="仿宋_GB2312" w:hAnsi="宋体" w:hint="eastAsia"/>
          <w:sz w:val="32"/>
          <w:szCs w:val="32"/>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财政补助资金于</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年收到资金文件，并于</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w:t>
      </w:r>
      <w:r>
        <w:rPr>
          <w:rFonts w:ascii="仿宋_GB2312" w:eastAsia="仿宋_GB2312" w:hAnsi="宋体" w:hint="eastAsia"/>
          <w:sz w:val="32"/>
          <w:szCs w:val="32"/>
          <w:lang w:val="zh-CN"/>
        </w:rPr>
        <w:lastRenderedPageBreak/>
        <w:t>拨付到位</w:t>
      </w:r>
      <w:r>
        <w:rPr>
          <w:rFonts w:ascii="仿宋_GB2312" w:eastAsia="仿宋_GB2312" w:hAnsi="宋体" w:hint="eastAsia"/>
          <w:sz w:val="32"/>
          <w:szCs w:val="32"/>
          <w:lang w:val="zh-CN"/>
        </w:rPr>
        <w:t>，</w:t>
      </w:r>
      <w:r>
        <w:rPr>
          <w:rFonts w:ascii="仿宋_GB2312" w:eastAsia="仿宋_GB2312" w:hAnsi="宋体" w:hint="eastAsia"/>
          <w:sz w:val="32"/>
          <w:szCs w:val="32"/>
          <w:lang w:val="zh-CN"/>
        </w:rPr>
        <w:t>到位率</w:t>
      </w:r>
      <w:r>
        <w:rPr>
          <w:rFonts w:ascii="仿宋_GB2312" w:eastAsia="仿宋_GB2312" w:hAnsi="宋体" w:hint="eastAsia"/>
          <w:sz w:val="32"/>
          <w:szCs w:val="32"/>
          <w:lang w:val="zh-CN"/>
        </w:rPr>
        <w:t>100%</w:t>
      </w:r>
      <w:r>
        <w:rPr>
          <w:rFonts w:ascii="仿宋_GB2312" w:eastAsia="仿宋_GB2312" w:hAnsi="宋体" w:hint="eastAsia"/>
          <w:sz w:val="32"/>
          <w:szCs w:val="32"/>
          <w:lang w:val="zh-CN"/>
        </w:rPr>
        <w:t>。</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截止评价时</w:t>
      </w:r>
      <w:r>
        <w:rPr>
          <w:rFonts w:ascii="仿宋_GB2312" w:eastAsia="仿宋_GB2312" w:hAnsi="宋体" w:hint="eastAsia"/>
          <w:sz w:val="32"/>
          <w:szCs w:val="32"/>
        </w:rPr>
        <w:t>间</w:t>
      </w:r>
      <w:r>
        <w:rPr>
          <w:rFonts w:ascii="仿宋_GB2312" w:eastAsia="仿宋_GB2312" w:hAnsi="宋体" w:hint="eastAsia"/>
          <w:sz w:val="32"/>
          <w:szCs w:val="32"/>
          <w:lang w:val="zh-CN"/>
        </w:rPr>
        <w:t>，</w:t>
      </w:r>
      <w:r>
        <w:rPr>
          <w:rFonts w:ascii="仿宋_GB2312" w:eastAsia="仿宋_GB2312" w:hAnsi="宋体" w:hint="eastAsia"/>
          <w:sz w:val="32"/>
          <w:szCs w:val="32"/>
        </w:rPr>
        <w:t>零八一电子集团四川天源机械有限公司的</w:t>
      </w:r>
      <w:r>
        <w:rPr>
          <w:rFonts w:ascii="仿宋_GB2312" w:eastAsia="仿宋_GB2312" w:hAnsi="宋体" w:hint="eastAsia"/>
          <w:sz w:val="32"/>
          <w:szCs w:val="32"/>
          <w:lang w:val="zh-CN"/>
        </w:rPr>
        <w:t>“前置式高效节能减排（稀土）燃油催化器应用（节能环保）”</w:t>
      </w:r>
      <w:proofErr w:type="gramStart"/>
      <w:r>
        <w:rPr>
          <w:rFonts w:ascii="仿宋_GB2312" w:eastAsia="仿宋_GB2312" w:hAnsi="宋体" w:hint="eastAsia"/>
          <w:sz w:val="32"/>
          <w:szCs w:val="32"/>
          <w:lang w:val="zh-CN"/>
        </w:rPr>
        <w:t>项目项目</w:t>
      </w:r>
      <w:proofErr w:type="gramEnd"/>
      <w:r>
        <w:rPr>
          <w:rFonts w:ascii="仿宋_GB2312" w:eastAsia="仿宋_GB2312" w:hAnsi="宋体" w:hint="eastAsia"/>
          <w:sz w:val="32"/>
          <w:szCs w:val="32"/>
          <w:lang w:val="zh-CN"/>
        </w:rPr>
        <w:t>资金实际支出</w:t>
      </w:r>
      <w:r>
        <w:rPr>
          <w:rFonts w:ascii="仿宋_GB2312" w:eastAsia="仿宋_GB2312" w:hAnsi="宋体" w:hint="eastAsia"/>
          <w:sz w:val="32"/>
          <w:szCs w:val="32"/>
          <w:lang w:val="zh-CN"/>
        </w:rPr>
        <w:t>106.5</w:t>
      </w:r>
      <w:r>
        <w:rPr>
          <w:rFonts w:ascii="仿宋_GB2312" w:eastAsia="仿宋_GB2312" w:hAnsi="宋体" w:hint="eastAsia"/>
          <w:sz w:val="32"/>
          <w:szCs w:val="32"/>
          <w:lang w:val="zh-CN"/>
        </w:rPr>
        <w:t>万元，</w:t>
      </w:r>
      <w:proofErr w:type="gramStart"/>
      <w:r>
        <w:rPr>
          <w:rFonts w:ascii="仿宋_GB2312" w:eastAsia="仿宋_GB2312" w:hAnsi="宋体" w:hint="eastAsia"/>
          <w:sz w:val="32"/>
          <w:szCs w:val="32"/>
        </w:rPr>
        <w:t>广元欣源设备</w:t>
      </w:r>
      <w:proofErr w:type="gramEnd"/>
      <w:r>
        <w:rPr>
          <w:rFonts w:ascii="仿宋_GB2312" w:eastAsia="仿宋_GB2312" w:hAnsi="宋体" w:hint="eastAsia"/>
          <w:sz w:val="32"/>
          <w:szCs w:val="32"/>
        </w:rPr>
        <w:t>制造有限公司研究开发的“磁性低温高效垃圾处理装置的应用研究（装备制造）”项目</w:t>
      </w:r>
      <w:r>
        <w:rPr>
          <w:rFonts w:ascii="仿宋_GB2312" w:eastAsia="仿宋_GB2312" w:hAnsi="宋体" w:hint="eastAsia"/>
          <w:sz w:val="32"/>
          <w:szCs w:val="32"/>
          <w:lang w:val="zh-CN"/>
        </w:rPr>
        <w:t>资金实际支出</w:t>
      </w:r>
      <w:r>
        <w:rPr>
          <w:rFonts w:ascii="仿宋_GB2312" w:eastAsia="仿宋_GB2312" w:hAnsi="宋体" w:hint="eastAsia"/>
          <w:sz w:val="32"/>
          <w:szCs w:val="32"/>
        </w:rPr>
        <w:t>21</w:t>
      </w:r>
      <w:r>
        <w:rPr>
          <w:rFonts w:ascii="仿宋_GB2312" w:eastAsia="仿宋_GB2312" w:hAnsi="宋体" w:hint="eastAsia"/>
          <w:sz w:val="32"/>
          <w:szCs w:val="32"/>
          <w:lang w:val="zh-CN"/>
        </w:rPr>
        <w:t>万元，</w:t>
      </w:r>
      <w:proofErr w:type="gramStart"/>
      <w:r>
        <w:rPr>
          <w:rFonts w:ascii="仿宋_GB2312" w:eastAsia="仿宋_GB2312" w:hAnsi="宋体" w:hint="eastAsia"/>
          <w:sz w:val="32"/>
          <w:szCs w:val="32"/>
        </w:rPr>
        <w:t>广元博创农业</w:t>
      </w:r>
      <w:proofErr w:type="gramEnd"/>
      <w:r>
        <w:rPr>
          <w:rFonts w:ascii="仿宋_GB2312" w:eastAsia="仿宋_GB2312" w:hAnsi="宋体" w:hint="eastAsia"/>
          <w:sz w:val="32"/>
          <w:szCs w:val="32"/>
        </w:rPr>
        <w:t>科技有限责任公司的“魔芋软腐病纳米防控试剂创制及田间防效研究（特色经作）”项目</w:t>
      </w:r>
      <w:r>
        <w:rPr>
          <w:rFonts w:ascii="仿宋_GB2312" w:eastAsia="仿宋_GB2312" w:hAnsi="宋体" w:hint="eastAsia"/>
          <w:sz w:val="32"/>
          <w:szCs w:val="32"/>
          <w:lang w:val="zh-CN"/>
        </w:rPr>
        <w:t>资金实际支出</w:t>
      </w:r>
      <w:r>
        <w:rPr>
          <w:rFonts w:ascii="仿宋_GB2312" w:eastAsia="仿宋_GB2312" w:hAnsi="宋体" w:hint="eastAsia"/>
          <w:sz w:val="32"/>
          <w:szCs w:val="32"/>
        </w:rPr>
        <w:t>65</w:t>
      </w:r>
      <w:r>
        <w:rPr>
          <w:rFonts w:ascii="仿宋_GB2312" w:eastAsia="仿宋_GB2312" w:hAnsi="宋体" w:hint="eastAsia"/>
          <w:sz w:val="32"/>
          <w:szCs w:val="32"/>
          <w:lang w:val="zh-CN"/>
        </w:rPr>
        <w:t>万元，资金开支范围主要涉及材料采购及样件制作、测试化验加工费、产权专利、差旅培训会议、劳务、材料能源等项目相关支出，支付依据合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合法，资金支付与预算相符。</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各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单位严格按照财务管理制度执行，实行专项专账管理。</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我局收到省厅</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年第四批省级科技计划项目申报通知后，通过</w:t>
      </w:r>
      <w:proofErr w:type="gramStart"/>
      <w:r>
        <w:rPr>
          <w:rFonts w:ascii="仿宋_GB2312" w:eastAsia="仿宋_GB2312" w:hAnsi="宋体" w:hint="eastAsia"/>
          <w:sz w:val="32"/>
          <w:szCs w:val="32"/>
          <w:lang w:val="zh-CN"/>
        </w:rPr>
        <w:t>政府官网转发</w:t>
      </w:r>
      <w:proofErr w:type="gramEnd"/>
      <w:r>
        <w:rPr>
          <w:rFonts w:ascii="仿宋_GB2312" w:eastAsia="仿宋_GB2312" w:hAnsi="宋体" w:hint="eastAsia"/>
          <w:sz w:val="32"/>
          <w:szCs w:val="32"/>
          <w:lang w:val="zh-CN"/>
        </w:rPr>
        <w:t>省厅通知，并积极组织企业申报，</w:t>
      </w:r>
      <w:r>
        <w:rPr>
          <w:rFonts w:ascii="仿宋_GB2312" w:eastAsia="仿宋_GB2312" w:hAnsi="宋体" w:hint="eastAsia"/>
          <w:sz w:val="32"/>
          <w:szCs w:val="32"/>
          <w:lang w:val="zh-CN"/>
        </w:rPr>
        <w:lastRenderedPageBreak/>
        <w:t>经</w:t>
      </w:r>
      <w:r>
        <w:rPr>
          <w:rFonts w:ascii="仿宋_GB2312" w:eastAsia="仿宋_GB2312" w:hAnsi="宋体" w:hint="eastAsia"/>
          <w:sz w:val="32"/>
          <w:szCs w:val="32"/>
          <w:lang w:val="zh-CN"/>
        </w:rPr>
        <w:t>过项目审核、党组会议审议、联合区财政局</w:t>
      </w:r>
      <w:r>
        <w:rPr>
          <w:rFonts w:ascii="仿宋_GB2312" w:eastAsia="仿宋_GB2312" w:hAnsi="宋体" w:hint="eastAsia"/>
          <w:sz w:val="32"/>
          <w:szCs w:val="32"/>
        </w:rPr>
        <w:t>向</w:t>
      </w:r>
      <w:r>
        <w:rPr>
          <w:rFonts w:ascii="仿宋_GB2312" w:eastAsia="仿宋_GB2312" w:hAnsi="宋体" w:hint="eastAsia"/>
          <w:sz w:val="32"/>
          <w:szCs w:val="32"/>
          <w:lang w:val="zh-CN"/>
        </w:rPr>
        <w:t>市科技局、市财政局报送推荐申报项目报告，经系统审核企业申报书、市科技局组织专家评审推荐，最终省科技厅批复立项。项目实施过程，我局按要求跟踪项目进度，中期检查评估，项目均有序推进。</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项目单位认真执行省、市、区《科技计划项目管理办法》《科技计划项目专项资金管理办法》建立项目管理制度，均按要求使用专项资金。</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我局切实加强项目监管，实时跟踪项目进度，按时开展中期检查，填写检查单并留存检查照片、信息，确保了项目有序推进。</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零八一电子集团四川天源机械有限公司的</w:t>
      </w:r>
      <w:r>
        <w:rPr>
          <w:rFonts w:ascii="仿宋_GB2312" w:eastAsia="仿宋_GB2312" w:hAnsi="宋体" w:hint="eastAsia"/>
          <w:sz w:val="32"/>
          <w:szCs w:val="32"/>
          <w:lang w:val="zh-CN"/>
        </w:rPr>
        <w:t>“前置式高效节能减排（稀土）燃油催化器应用（节能环保）”项目：按照任务合同书的计划进度，完成了自动焊接设备购置改造、材料采购及样件制作、测试化验评价，</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w:t>
      </w:r>
      <w:r>
        <w:rPr>
          <w:rFonts w:ascii="仿宋_GB2312" w:eastAsia="仿宋_GB2312" w:hAnsi="宋体" w:hint="eastAsia"/>
          <w:sz w:val="32"/>
          <w:szCs w:val="32"/>
          <w:lang w:val="zh-CN"/>
        </w:rPr>
        <w:t>11</w:t>
      </w:r>
      <w:r>
        <w:rPr>
          <w:rFonts w:ascii="仿宋_GB2312" w:eastAsia="仿宋_GB2312" w:hAnsi="宋体" w:hint="eastAsia"/>
          <w:sz w:val="32"/>
          <w:szCs w:val="32"/>
          <w:lang w:val="zh-CN"/>
        </w:rPr>
        <w:t>月</w:t>
      </w:r>
      <w:r>
        <w:rPr>
          <w:rFonts w:ascii="仿宋_GB2312" w:eastAsia="仿宋_GB2312" w:hAnsi="宋体" w:hint="eastAsia"/>
          <w:sz w:val="32"/>
          <w:szCs w:val="32"/>
          <w:lang w:val="zh-CN"/>
        </w:rPr>
        <w:t>28</w:t>
      </w:r>
      <w:r>
        <w:rPr>
          <w:rFonts w:ascii="仿宋_GB2312" w:eastAsia="仿宋_GB2312" w:hAnsi="宋体" w:hint="eastAsia"/>
          <w:sz w:val="32"/>
          <w:szCs w:val="32"/>
          <w:lang w:val="zh-CN"/>
        </w:rPr>
        <w:t>日，燃</w:t>
      </w:r>
      <w:r>
        <w:rPr>
          <w:rFonts w:ascii="仿宋_GB2312" w:eastAsia="仿宋_GB2312" w:hAnsi="宋体" w:hint="eastAsia"/>
          <w:sz w:val="32"/>
          <w:szCs w:val="32"/>
        </w:rPr>
        <w:t>油催化器装置已获得实用新型专利授权（专利号</w:t>
      </w:r>
      <w:r>
        <w:rPr>
          <w:rFonts w:ascii="仿宋_GB2312" w:eastAsia="仿宋_GB2312" w:hAnsi="宋体" w:hint="eastAsia"/>
          <w:sz w:val="32"/>
          <w:szCs w:val="32"/>
        </w:rPr>
        <w:t>ZL202321676154.3</w:t>
      </w:r>
      <w:r>
        <w:rPr>
          <w:rFonts w:ascii="仿宋_GB2312" w:eastAsia="仿宋_GB2312" w:hAnsi="宋体" w:hint="eastAsia"/>
          <w:sz w:val="32"/>
          <w:szCs w:val="32"/>
        </w:rPr>
        <w:t>）。</w:t>
      </w:r>
      <w:r>
        <w:rPr>
          <w:rFonts w:ascii="仿宋_GB2312" w:eastAsia="仿宋_GB2312" w:hAnsi="宋体" w:hint="eastAsia"/>
          <w:sz w:val="32"/>
          <w:szCs w:val="32"/>
        </w:rPr>
        <w:t>2024</w:t>
      </w:r>
      <w:r>
        <w:rPr>
          <w:rFonts w:ascii="仿宋_GB2312" w:eastAsia="仿宋_GB2312" w:hAnsi="宋体" w:hint="eastAsia"/>
          <w:sz w:val="32"/>
          <w:szCs w:val="32"/>
          <w:lang w:val="zh-CN"/>
        </w:rPr>
        <w:t>年</w:t>
      </w:r>
      <w:r>
        <w:rPr>
          <w:rFonts w:ascii="仿宋_GB2312" w:eastAsia="仿宋_GB2312" w:hAnsi="宋体" w:hint="eastAsia"/>
          <w:sz w:val="32"/>
          <w:szCs w:val="32"/>
          <w:lang w:val="zh-CN"/>
        </w:rPr>
        <w:t>01</w:t>
      </w:r>
      <w:r>
        <w:rPr>
          <w:rFonts w:ascii="仿宋_GB2312" w:eastAsia="仿宋_GB2312" w:hAnsi="宋体" w:hint="eastAsia"/>
          <w:sz w:val="32"/>
          <w:szCs w:val="32"/>
          <w:lang w:val="zh-CN"/>
        </w:rPr>
        <w:t>月</w:t>
      </w:r>
      <w:r>
        <w:rPr>
          <w:rFonts w:ascii="仿宋_GB2312" w:eastAsia="仿宋_GB2312" w:hAnsi="宋体" w:hint="eastAsia"/>
          <w:sz w:val="32"/>
          <w:szCs w:val="32"/>
          <w:lang w:val="zh-CN"/>
        </w:rPr>
        <w:t>01</w:t>
      </w:r>
      <w:r>
        <w:rPr>
          <w:rFonts w:ascii="仿宋_GB2312" w:eastAsia="仿宋_GB2312" w:hAnsi="宋体" w:hint="eastAsia"/>
          <w:sz w:val="32"/>
          <w:szCs w:val="32"/>
          <w:lang w:val="zh-CN"/>
        </w:rPr>
        <w:t>日已签订销售合同</w:t>
      </w:r>
      <w:r>
        <w:rPr>
          <w:rFonts w:ascii="仿宋_GB2312" w:eastAsia="仿宋_GB2312" w:hAnsi="宋体" w:hint="eastAsia"/>
          <w:sz w:val="32"/>
          <w:szCs w:val="32"/>
          <w:lang w:val="zh-CN"/>
        </w:rPr>
        <w:t>1228</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rPr>
      </w:pPr>
      <w:proofErr w:type="gramStart"/>
      <w:r>
        <w:rPr>
          <w:rFonts w:ascii="仿宋_GB2312" w:eastAsia="仿宋_GB2312" w:hAnsi="宋体" w:hint="eastAsia"/>
          <w:sz w:val="32"/>
          <w:szCs w:val="32"/>
        </w:rPr>
        <w:t>广元欣源设备</w:t>
      </w:r>
      <w:proofErr w:type="gramEnd"/>
      <w:r>
        <w:rPr>
          <w:rFonts w:ascii="仿宋_GB2312" w:eastAsia="仿宋_GB2312" w:hAnsi="宋体" w:hint="eastAsia"/>
          <w:sz w:val="32"/>
          <w:szCs w:val="32"/>
        </w:rPr>
        <w:t>制造有限公司研究开发的“磁性低温高效垃圾处理装置的应用研究（装备制造）”项目：根据任务</w:t>
      </w:r>
      <w:r>
        <w:rPr>
          <w:rFonts w:ascii="仿宋_GB2312" w:eastAsia="仿宋_GB2312" w:hAnsi="宋体" w:hint="eastAsia"/>
          <w:sz w:val="32"/>
          <w:szCs w:val="32"/>
        </w:rPr>
        <w:lastRenderedPageBreak/>
        <w:t>合同书的进度，已经稳步进入设备材料的采购阶段，紧接</w:t>
      </w:r>
      <w:r>
        <w:rPr>
          <w:rFonts w:ascii="仿宋_GB2312" w:eastAsia="仿宋_GB2312" w:hAnsi="宋体" w:hint="eastAsia"/>
          <w:sz w:val="32"/>
          <w:szCs w:val="32"/>
        </w:rPr>
        <w:t>着是关键部件的制造、整体的组装以及精确的调试等关键环节。</w:t>
      </w:r>
    </w:p>
    <w:p w:rsidR="00077042" w:rsidRDefault="008A3A55">
      <w:pPr>
        <w:spacing w:line="576" w:lineRule="exact"/>
        <w:ind w:firstLineChars="300" w:firstLine="960"/>
        <w:rPr>
          <w:rFonts w:ascii="仿宋_GB2312" w:eastAsia="仿宋_GB2312" w:hAnsi="宋体"/>
          <w:sz w:val="32"/>
          <w:szCs w:val="32"/>
        </w:rPr>
      </w:pPr>
      <w:proofErr w:type="gramStart"/>
      <w:r>
        <w:rPr>
          <w:rFonts w:ascii="仿宋_GB2312" w:eastAsia="仿宋_GB2312" w:hAnsi="宋体" w:hint="eastAsia"/>
          <w:sz w:val="32"/>
          <w:szCs w:val="32"/>
        </w:rPr>
        <w:t>广元博创农业</w:t>
      </w:r>
      <w:proofErr w:type="gramEnd"/>
      <w:r>
        <w:rPr>
          <w:rFonts w:ascii="仿宋_GB2312" w:eastAsia="仿宋_GB2312" w:hAnsi="宋体" w:hint="eastAsia"/>
          <w:sz w:val="32"/>
          <w:szCs w:val="32"/>
        </w:rPr>
        <w:t>科技有限责任公司的“魔芋软腐病纳米防控试剂创制及田间防效研究（特色经作）”项目：</w:t>
      </w:r>
      <w:r>
        <w:rPr>
          <w:rFonts w:ascii="仿宋_GB2312" w:eastAsia="仿宋_GB2312" w:hAnsi="宋体" w:hint="eastAsia"/>
          <w:sz w:val="32"/>
          <w:szCs w:val="32"/>
          <w:lang w:eastAsia="zh-TW"/>
        </w:rPr>
        <w:t>研制出</w:t>
      </w:r>
      <w:r>
        <w:rPr>
          <w:rFonts w:ascii="仿宋_GB2312" w:eastAsia="仿宋_GB2312" w:hAnsi="宋体" w:hint="eastAsia"/>
          <w:sz w:val="32"/>
          <w:szCs w:val="32"/>
          <w:lang w:eastAsia="zh-TW"/>
        </w:rPr>
        <w:t>2</w:t>
      </w:r>
      <w:r>
        <w:rPr>
          <w:rFonts w:ascii="仿宋_GB2312" w:eastAsia="仿宋_GB2312" w:hAnsi="宋体" w:hint="eastAsia"/>
          <w:sz w:val="32"/>
          <w:szCs w:val="32"/>
          <w:lang w:eastAsia="zh-TW"/>
        </w:rPr>
        <w:t>种新型纳米防治魔芋软腐病的试剂。新试剂以钙基、硅基材料为主，施用后对魔芋软腐病的防控有效率≥</w:t>
      </w:r>
      <w:r>
        <w:rPr>
          <w:rFonts w:ascii="仿宋_GB2312" w:eastAsia="仿宋_GB2312" w:hAnsi="宋体" w:hint="eastAsia"/>
          <w:sz w:val="32"/>
          <w:szCs w:val="32"/>
          <w:lang w:eastAsia="zh-TW"/>
        </w:rPr>
        <w:t>90%</w:t>
      </w:r>
      <w:r>
        <w:rPr>
          <w:rFonts w:ascii="仿宋_GB2312" w:eastAsia="仿宋_GB2312" w:hAnsi="宋体" w:hint="eastAsia"/>
          <w:sz w:val="32"/>
          <w:szCs w:val="32"/>
          <w:lang w:eastAsia="zh-TW"/>
        </w:rPr>
        <w:t>以上、发病率≤</w:t>
      </w:r>
      <w:r>
        <w:rPr>
          <w:rFonts w:ascii="仿宋_GB2312" w:eastAsia="仿宋_GB2312" w:hAnsi="宋体" w:hint="eastAsia"/>
          <w:sz w:val="32"/>
          <w:szCs w:val="32"/>
          <w:lang w:eastAsia="zh-TW"/>
        </w:rPr>
        <w:t>3%</w:t>
      </w:r>
      <w:r>
        <w:rPr>
          <w:rFonts w:ascii="仿宋_GB2312" w:eastAsia="仿宋_GB2312" w:hAnsi="宋体" w:hint="eastAsia"/>
          <w:sz w:val="32"/>
          <w:szCs w:val="32"/>
          <w:lang w:eastAsia="zh-TW"/>
        </w:rPr>
        <w:t>；发表科技论文</w:t>
      </w:r>
      <w:r>
        <w:rPr>
          <w:rFonts w:ascii="仿宋_GB2312" w:eastAsia="仿宋_GB2312" w:hAnsi="宋体" w:hint="eastAsia"/>
          <w:sz w:val="32"/>
          <w:szCs w:val="32"/>
        </w:rPr>
        <w:t>2</w:t>
      </w:r>
      <w:r>
        <w:rPr>
          <w:rFonts w:ascii="仿宋_GB2312" w:eastAsia="仿宋_GB2312" w:hAnsi="宋体" w:hint="eastAsia"/>
          <w:sz w:val="32"/>
          <w:szCs w:val="32"/>
          <w:lang w:eastAsia="zh-TW"/>
        </w:rPr>
        <w:t>篇，申报</w:t>
      </w:r>
      <w:r>
        <w:rPr>
          <w:rFonts w:ascii="仿宋_GB2312" w:eastAsia="仿宋_GB2312" w:hAnsi="宋体" w:hint="eastAsia"/>
          <w:sz w:val="32"/>
          <w:szCs w:val="32"/>
        </w:rPr>
        <w:t>发明</w:t>
      </w:r>
      <w:r>
        <w:rPr>
          <w:rFonts w:ascii="仿宋_GB2312" w:eastAsia="仿宋_GB2312" w:hAnsi="宋体" w:hint="eastAsia"/>
          <w:sz w:val="32"/>
          <w:szCs w:val="32"/>
          <w:lang w:eastAsia="zh-TW"/>
        </w:rPr>
        <w:t>专利</w:t>
      </w:r>
      <w:r>
        <w:rPr>
          <w:rFonts w:ascii="仿宋_GB2312" w:eastAsia="仿宋_GB2312" w:hAnsi="宋体" w:hint="eastAsia"/>
          <w:sz w:val="32"/>
          <w:szCs w:val="32"/>
        </w:rPr>
        <w:t>2</w:t>
      </w:r>
      <w:r>
        <w:rPr>
          <w:rFonts w:ascii="仿宋_GB2312" w:eastAsia="仿宋_GB2312" w:hAnsi="宋体" w:hint="eastAsia"/>
          <w:sz w:val="32"/>
          <w:szCs w:val="32"/>
          <w:lang w:eastAsia="zh-TW"/>
        </w:rPr>
        <w:t>项，</w:t>
      </w:r>
      <w:r>
        <w:rPr>
          <w:rFonts w:ascii="仿宋_GB2312" w:eastAsia="仿宋_GB2312" w:hAnsi="宋体" w:hint="eastAsia"/>
          <w:sz w:val="32"/>
          <w:szCs w:val="32"/>
        </w:rPr>
        <w:t>实用新型专利授权</w:t>
      </w:r>
      <w:r>
        <w:rPr>
          <w:rFonts w:ascii="仿宋_GB2312" w:eastAsia="仿宋_GB2312" w:hAnsi="宋体" w:hint="eastAsia"/>
          <w:sz w:val="32"/>
          <w:szCs w:val="32"/>
        </w:rPr>
        <w:t>4</w:t>
      </w:r>
      <w:r>
        <w:rPr>
          <w:rFonts w:ascii="仿宋_GB2312" w:eastAsia="仿宋_GB2312" w:hAnsi="宋体" w:hint="eastAsia"/>
          <w:sz w:val="32"/>
          <w:szCs w:val="32"/>
        </w:rPr>
        <w:t>项，企业标准</w:t>
      </w:r>
      <w:r>
        <w:rPr>
          <w:rFonts w:ascii="仿宋_GB2312" w:eastAsia="仿宋_GB2312" w:hAnsi="宋体" w:hint="eastAsia"/>
          <w:sz w:val="32"/>
          <w:szCs w:val="32"/>
        </w:rPr>
        <w:t>2</w:t>
      </w:r>
      <w:r>
        <w:rPr>
          <w:rFonts w:ascii="仿宋_GB2312" w:eastAsia="仿宋_GB2312" w:hAnsi="宋体" w:hint="eastAsia"/>
          <w:sz w:val="32"/>
          <w:szCs w:val="32"/>
        </w:rPr>
        <w:t>项</w:t>
      </w:r>
      <w:r>
        <w:rPr>
          <w:rFonts w:ascii="仿宋_GB2312" w:eastAsia="仿宋_GB2312" w:hAnsi="宋体" w:hint="eastAsia"/>
          <w:sz w:val="32"/>
          <w:szCs w:val="32"/>
          <w:lang w:eastAsia="zh-TW"/>
        </w:rPr>
        <w:t>；</w:t>
      </w:r>
      <w:r>
        <w:rPr>
          <w:rFonts w:ascii="仿宋_GB2312" w:eastAsia="仿宋_GB2312" w:hAnsi="宋体" w:hint="eastAsia"/>
          <w:sz w:val="32"/>
          <w:szCs w:val="32"/>
        </w:rPr>
        <w:t>鉴定省级科技成果</w:t>
      </w:r>
      <w:r>
        <w:rPr>
          <w:rFonts w:ascii="仿宋_GB2312" w:eastAsia="仿宋_GB2312" w:hAnsi="宋体" w:hint="eastAsia"/>
          <w:sz w:val="32"/>
          <w:szCs w:val="32"/>
        </w:rPr>
        <w:t>1</w:t>
      </w:r>
      <w:r>
        <w:rPr>
          <w:rFonts w:ascii="仿宋_GB2312" w:eastAsia="仿宋_GB2312" w:hAnsi="宋体" w:hint="eastAsia"/>
          <w:sz w:val="32"/>
          <w:szCs w:val="32"/>
        </w:rPr>
        <w:t>项，总体技术国内先进，部分指标国内领先。</w:t>
      </w:r>
      <w:r>
        <w:rPr>
          <w:rFonts w:ascii="仿宋_GB2312" w:eastAsia="仿宋_GB2312" w:hAnsi="宋体" w:hint="eastAsia"/>
          <w:sz w:val="32"/>
          <w:szCs w:val="32"/>
          <w:lang w:eastAsia="zh-TW"/>
        </w:rPr>
        <w:t>防控试剂</w:t>
      </w:r>
      <w:r>
        <w:rPr>
          <w:rFonts w:ascii="仿宋_GB2312" w:eastAsia="仿宋_GB2312" w:hAnsi="宋体" w:hint="eastAsia"/>
          <w:sz w:val="32"/>
          <w:szCs w:val="32"/>
        </w:rPr>
        <w:t>魔芋纳米种芋喷涂保护剂种芋损坏率≤</w:t>
      </w:r>
      <w:r>
        <w:rPr>
          <w:rFonts w:ascii="仿宋_GB2312" w:eastAsia="仿宋_GB2312" w:hAnsi="宋体" w:hint="eastAsia"/>
          <w:sz w:val="32"/>
          <w:szCs w:val="32"/>
        </w:rPr>
        <w:t>5%</w:t>
      </w:r>
      <w:r>
        <w:rPr>
          <w:rFonts w:ascii="仿宋_GB2312" w:eastAsia="仿宋_GB2312" w:hAnsi="宋体" w:hint="eastAsia"/>
          <w:sz w:val="32"/>
          <w:szCs w:val="32"/>
        </w:rPr>
        <w:t>，出苗率≥</w:t>
      </w:r>
      <w:r>
        <w:rPr>
          <w:rFonts w:ascii="仿宋_GB2312" w:eastAsia="仿宋_GB2312" w:hAnsi="宋体" w:hint="eastAsia"/>
          <w:sz w:val="32"/>
          <w:szCs w:val="32"/>
        </w:rPr>
        <w:t>98%</w:t>
      </w:r>
      <w:r>
        <w:rPr>
          <w:rFonts w:ascii="仿宋_GB2312" w:eastAsia="仿宋_GB2312" w:hAnsi="宋体" w:hint="eastAsia"/>
          <w:sz w:val="32"/>
          <w:szCs w:val="32"/>
        </w:rPr>
        <w:t>，魔芋病害纳米现防现治剂防治≤</w:t>
      </w:r>
      <w:r>
        <w:rPr>
          <w:rFonts w:ascii="仿宋_GB2312" w:eastAsia="仿宋_GB2312" w:hAnsi="宋体" w:hint="eastAsia"/>
          <w:sz w:val="32"/>
          <w:szCs w:val="32"/>
        </w:rPr>
        <w:t>3</w:t>
      </w:r>
      <w:r>
        <w:rPr>
          <w:rFonts w:ascii="仿宋_GB2312" w:eastAsia="仿宋_GB2312" w:hAnsi="宋体" w:hint="eastAsia"/>
          <w:sz w:val="32"/>
          <w:szCs w:val="32"/>
        </w:rPr>
        <w:t>次，发病率≤</w:t>
      </w:r>
      <w:r>
        <w:rPr>
          <w:rFonts w:ascii="仿宋_GB2312" w:eastAsia="仿宋_GB2312" w:hAnsi="宋体" w:hint="eastAsia"/>
          <w:sz w:val="32"/>
          <w:szCs w:val="32"/>
        </w:rPr>
        <w:t>2%</w:t>
      </w:r>
      <w:r>
        <w:rPr>
          <w:rFonts w:ascii="仿宋_GB2312" w:eastAsia="仿宋_GB2312" w:hAnsi="宋体" w:hint="eastAsia"/>
          <w:sz w:val="32"/>
          <w:szCs w:val="32"/>
          <w:lang w:eastAsia="zh-TW"/>
        </w:rPr>
        <w:t>进入中试或进入产业化生产，开展田间防效研究，揭示防控后生理、生态变化，防控有效率≥</w:t>
      </w:r>
      <w:r>
        <w:rPr>
          <w:rFonts w:ascii="仿宋_GB2312" w:eastAsia="仿宋_GB2312" w:hAnsi="宋体" w:hint="eastAsia"/>
          <w:sz w:val="32"/>
          <w:szCs w:val="32"/>
          <w:lang w:eastAsia="zh-TW"/>
        </w:rPr>
        <w:t>90%</w:t>
      </w:r>
      <w:r>
        <w:rPr>
          <w:rFonts w:ascii="仿宋_GB2312" w:eastAsia="仿宋_GB2312" w:hAnsi="宋体" w:hint="eastAsia"/>
          <w:sz w:val="32"/>
          <w:szCs w:val="32"/>
          <w:lang w:eastAsia="zh-TW"/>
        </w:rPr>
        <w:t>以上，发病率控制在</w:t>
      </w:r>
      <w:r>
        <w:rPr>
          <w:rFonts w:ascii="仿宋_GB2312" w:eastAsia="仿宋_GB2312" w:hAnsi="宋体" w:hint="eastAsia"/>
          <w:sz w:val="32"/>
          <w:szCs w:val="32"/>
          <w:lang w:eastAsia="zh-TW"/>
        </w:rPr>
        <w:t>3%</w:t>
      </w:r>
      <w:r>
        <w:rPr>
          <w:rFonts w:ascii="仿宋_GB2312" w:eastAsia="仿宋_GB2312" w:hAnsi="宋体" w:hint="eastAsia"/>
          <w:sz w:val="32"/>
          <w:szCs w:val="32"/>
          <w:lang w:eastAsia="zh-TW"/>
        </w:rPr>
        <w:t>以下，突破了这一重大疫病防控机理和防控方法</w:t>
      </w:r>
      <w:r>
        <w:rPr>
          <w:rFonts w:ascii="仿宋_GB2312" w:eastAsia="仿宋_GB2312" w:hAnsi="宋体" w:hint="eastAsia"/>
          <w:sz w:val="32"/>
          <w:szCs w:val="32"/>
        </w:rPr>
        <w:t>。</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rPr>
        <w:t>零八一电子集团四川天源机械有限公司的</w:t>
      </w:r>
      <w:r>
        <w:rPr>
          <w:rFonts w:ascii="仿宋_GB2312" w:eastAsia="仿宋_GB2312" w:hAnsi="宋体" w:hint="eastAsia"/>
          <w:sz w:val="32"/>
          <w:szCs w:val="32"/>
          <w:lang w:val="zh-CN"/>
        </w:rPr>
        <w:t>“前置式高效节能减排（稀土）燃油催化器应用（节能环保）”项目：</w:t>
      </w:r>
      <w:r>
        <w:rPr>
          <w:rFonts w:ascii="仿宋_GB2312" w:eastAsia="仿宋_GB2312" w:hAnsi="宋体" w:hint="eastAsia"/>
          <w:sz w:val="32"/>
          <w:szCs w:val="32"/>
        </w:rPr>
        <w:t>通过我公司技术结构及加工工艺的优化，取得了实用新型专利</w:t>
      </w:r>
      <w:r>
        <w:rPr>
          <w:rFonts w:ascii="仿宋_GB2312" w:eastAsia="仿宋_GB2312" w:hAnsi="宋体" w:hint="eastAsia"/>
          <w:sz w:val="32"/>
          <w:szCs w:val="32"/>
        </w:rPr>
        <w:t>1</w:t>
      </w:r>
      <w:r>
        <w:rPr>
          <w:rFonts w:ascii="仿宋_GB2312" w:eastAsia="仿宋_GB2312" w:hAnsi="宋体" w:hint="eastAsia"/>
          <w:sz w:val="32"/>
          <w:szCs w:val="32"/>
        </w:rPr>
        <w:t>项，实现了小型、重型机动车、特种车辆、工程机械等的节能、减排、提升发动机动力、降低故障率的目的。</w:t>
      </w:r>
    </w:p>
    <w:p w:rsidR="00077042" w:rsidRDefault="008A3A55">
      <w:pPr>
        <w:spacing w:line="576" w:lineRule="exact"/>
        <w:ind w:firstLineChars="300" w:firstLine="960"/>
        <w:rPr>
          <w:rFonts w:ascii="仿宋_GB2312" w:eastAsia="仿宋_GB2312" w:hAnsi="宋体"/>
          <w:sz w:val="32"/>
          <w:szCs w:val="32"/>
        </w:rPr>
      </w:pPr>
      <w:proofErr w:type="gramStart"/>
      <w:r>
        <w:rPr>
          <w:rFonts w:ascii="仿宋_GB2312" w:eastAsia="仿宋_GB2312" w:hAnsi="宋体" w:hint="eastAsia"/>
          <w:sz w:val="32"/>
          <w:szCs w:val="32"/>
        </w:rPr>
        <w:t>广元欣源设备</w:t>
      </w:r>
      <w:proofErr w:type="gramEnd"/>
      <w:r>
        <w:rPr>
          <w:rFonts w:ascii="仿宋_GB2312" w:eastAsia="仿宋_GB2312" w:hAnsi="宋体" w:hint="eastAsia"/>
          <w:sz w:val="32"/>
          <w:szCs w:val="32"/>
        </w:rPr>
        <w:t>制造有限公司研究开发的“磁性低温高效垃圾处理装置的应用研究（装备制造）”项目：该装置采用了磁离子聚合低温热解技术，处理垃圾的过程中无需添加任何燃料，仅通过送入微量的空气，并利用磁性装置对空气</w:t>
      </w:r>
      <w:r>
        <w:rPr>
          <w:rFonts w:ascii="仿宋_GB2312" w:eastAsia="仿宋_GB2312" w:hAnsi="宋体" w:hint="eastAsia"/>
          <w:sz w:val="32"/>
          <w:szCs w:val="32"/>
        </w:rPr>
        <w:lastRenderedPageBreak/>
        <w:t>进行磁化，从而在低氧气氛下促进热反应的进行，不仅降低了运行成本，还提高了处理效率。该装置具有处理周期短、占地面积小的优势，可以实现最大程度的减容，从而延长填埋场使用寿命。该装置的运用，可以在快速、显著减容的同时，充分利用废物中的有机成分，减少环境污染，保护和改善生态环境。</w:t>
      </w:r>
    </w:p>
    <w:p w:rsidR="00077042" w:rsidRDefault="008A3A55">
      <w:pPr>
        <w:spacing w:line="576" w:lineRule="exact"/>
        <w:ind w:firstLineChars="300" w:firstLine="960"/>
        <w:rPr>
          <w:rFonts w:ascii="仿宋_GB2312" w:eastAsia="仿宋_GB2312" w:hAnsi="宋体"/>
          <w:sz w:val="32"/>
          <w:szCs w:val="32"/>
          <w:lang w:val="zh-CN"/>
        </w:rPr>
      </w:pPr>
      <w:proofErr w:type="gramStart"/>
      <w:r>
        <w:rPr>
          <w:rFonts w:ascii="仿宋_GB2312" w:eastAsia="仿宋_GB2312" w:hAnsi="宋体" w:hint="eastAsia"/>
          <w:sz w:val="32"/>
          <w:szCs w:val="32"/>
        </w:rPr>
        <w:t>广元博创农业</w:t>
      </w:r>
      <w:proofErr w:type="gramEnd"/>
      <w:r>
        <w:rPr>
          <w:rFonts w:ascii="仿宋_GB2312" w:eastAsia="仿宋_GB2312" w:hAnsi="宋体" w:hint="eastAsia"/>
          <w:sz w:val="32"/>
          <w:szCs w:val="32"/>
        </w:rPr>
        <w:t>科技有限责任公司的“魔芋</w:t>
      </w:r>
      <w:r>
        <w:rPr>
          <w:rFonts w:ascii="仿宋_GB2312" w:eastAsia="仿宋_GB2312" w:hAnsi="宋体" w:hint="eastAsia"/>
          <w:sz w:val="32"/>
          <w:szCs w:val="32"/>
        </w:rPr>
        <w:t>软腐病纳米防控试剂创制及田间防效研究（特色经作）”项目：纳米新试剂的研制和应用为防治魔芋软腐病提供了新选择，新试剂具有高效、安全、低残留的特点，能有效控制魔芋软腐病，同时为魔芋绿色生产提供支撑，进而推动魔芋产业发展。项目实施以来，在旺苍县水磨镇</w:t>
      </w:r>
      <w:r>
        <w:rPr>
          <w:rFonts w:ascii="仿宋_GB2312" w:eastAsia="仿宋_GB2312" w:hAnsi="宋体" w:hint="eastAsia"/>
          <w:sz w:val="32"/>
          <w:szCs w:val="32"/>
          <w:lang w:eastAsia="zh-TW"/>
        </w:rPr>
        <w:t>建立魔芋软腐病防控核心示范基地</w:t>
      </w:r>
      <w:r>
        <w:rPr>
          <w:rFonts w:ascii="仿宋_GB2312" w:eastAsia="仿宋_GB2312" w:hAnsi="宋体" w:hint="eastAsia"/>
          <w:sz w:val="32"/>
          <w:szCs w:val="32"/>
          <w:lang w:eastAsia="zh-TW"/>
        </w:rPr>
        <w:t>80</w:t>
      </w:r>
      <w:r>
        <w:rPr>
          <w:rFonts w:ascii="仿宋_GB2312" w:eastAsia="仿宋_GB2312" w:hAnsi="宋体" w:hint="eastAsia"/>
          <w:sz w:val="32"/>
          <w:szCs w:val="32"/>
          <w:lang w:eastAsia="zh-TW"/>
        </w:rPr>
        <w:t>亩，指导魔芋软腐病防控</w:t>
      </w:r>
      <w:r>
        <w:rPr>
          <w:rFonts w:ascii="仿宋_GB2312" w:eastAsia="仿宋_GB2312" w:hAnsi="宋体" w:hint="eastAsia"/>
          <w:sz w:val="32"/>
          <w:szCs w:val="32"/>
          <w:lang w:eastAsia="zh-TW"/>
        </w:rPr>
        <w:t>500</w:t>
      </w:r>
      <w:r>
        <w:rPr>
          <w:rFonts w:ascii="仿宋_GB2312" w:eastAsia="仿宋_GB2312" w:hAnsi="宋体" w:hint="eastAsia"/>
          <w:sz w:val="32"/>
          <w:szCs w:val="32"/>
          <w:lang w:eastAsia="zh-TW"/>
        </w:rPr>
        <w:t>亩以上，辐射面积</w:t>
      </w:r>
      <w:r>
        <w:rPr>
          <w:rFonts w:ascii="仿宋_GB2312" w:eastAsia="仿宋_GB2312" w:hAnsi="宋体" w:hint="eastAsia"/>
          <w:sz w:val="32"/>
          <w:szCs w:val="32"/>
          <w:lang w:eastAsia="zh-TW"/>
        </w:rPr>
        <w:t>2000</w:t>
      </w:r>
      <w:r>
        <w:rPr>
          <w:rFonts w:ascii="仿宋_GB2312" w:eastAsia="仿宋_GB2312" w:hAnsi="宋体" w:hint="eastAsia"/>
          <w:sz w:val="32"/>
          <w:szCs w:val="32"/>
          <w:lang w:eastAsia="zh-TW"/>
        </w:rPr>
        <w:t>亩，推动魔芋产业发展</w:t>
      </w:r>
      <w:r>
        <w:rPr>
          <w:rFonts w:ascii="仿宋_GB2312" w:eastAsia="仿宋_GB2312" w:hAnsi="宋体" w:hint="eastAsia"/>
          <w:sz w:val="32"/>
          <w:szCs w:val="32"/>
        </w:rPr>
        <w:t>。研制的新试剂能使魔芋软腐病发病率控制在</w:t>
      </w:r>
      <w:r>
        <w:rPr>
          <w:rFonts w:ascii="仿宋_GB2312" w:eastAsia="仿宋_GB2312" w:hAnsi="宋体" w:hint="eastAsia"/>
          <w:sz w:val="32"/>
          <w:szCs w:val="32"/>
        </w:rPr>
        <w:t>3%</w:t>
      </w:r>
      <w:r>
        <w:rPr>
          <w:rFonts w:ascii="仿宋_GB2312" w:eastAsia="仿宋_GB2312" w:hAnsi="宋体" w:hint="eastAsia"/>
          <w:sz w:val="32"/>
          <w:szCs w:val="32"/>
        </w:rPr>
        <w:t>以下，预计光</w:t>
      </w:r>
      <w:proofErr w:type="gramStart"/>
      <w:r>
        <w:rPr>
          <w:rFonts w:ascii="仿宋_GB2312" w:eastAsia="仿宋_GB2312" w:hAnsi="宋体" w:hint="eastAsia"/>
          <w:sz w:val="32"/>
          <w:szCs w:val="32"/>
        </w:rPr>
        <w:t>合指标</w:t>
      </w:r>
      <w:proofErr w:type="gramEnd"/>
      <w:r>
        <w:rPr>
          <w:rFonts w:ascii="仿宋_GB2312" w:eastAsia="仿宋_GB2312" w:hAnsi="宋体" w:hint="eastAsia"/>
          <w:sz w:val="32"/>
          <w:szCs w:val="32"/>
        </w:rPr>
        <w:t>变化可亩增产鲜魔芋</w:t>
      </w:r>
      <w:r>
        <w:rPr>
          <w:rFonts w:ascii="仿宋_GB2312" w:eastAsia="仿宋_GB2312" w:hAnsi="宋体" w:hint="eastAsia"/>
          <w:sz w:val="32"/>
          <w:szCs w:val="32"/>
        </w:rPr>
        <w:t>300</w:t>
      </w:r>
      <w:r>
        <w:rPr>
          <w:rFonts w:ascii="仿宋_GB2312" w:eastAsia="仿宋_GB2312" w:hAnsi="宋体" w:hint="eastAsia"/>
          <w:sz w:val="32"/>
          <w:szCs w:val="32"/>
        </w:rPr>
        <w:t>公斤以上，防病增产</w:t>
      </w:r>
      <w:r>
        <w:rPr>
          <w:rFonts w:ascii="仿宋_GB2312" w:eastAsia="仿宋_GB2312" w:hAnsi="宋体" w:hint="eastAsia"/>
          <w:sz w:val="32"/>
          <w:szCs w:val="32"/>
        </w:rPr>
        <w:t>500</w:t>
      </w:r>
      <w:r>
        <w:rPr>
          <w:rFonts w:ascii="仿宋_GB2312" w:eastAsia="仿宋_GB2312" w:hAnsi="宋体" w:hint="eastAsia"/>
          <w:sz w:val="32"/>
          <w:szCs w:val="32"/>
        </w:rPr>
        <w:t>公斤以上，亩增鲜魔芋</w:t>
      </w:r>
      <w:r>
        <w:rPr>
          <w:rFonts w:ascii="仿宋_GB2312" w:eastAsia="仿宋_GB2312" w:hAnsi="宋体" w:hint="eastAsia"/>
          <w:sz w:val="32"/>
          <w:szCs w:val="32"/>
        </w:rPr>
        <w:t>800</w:t>
      </w:r>
      <w:r>
        <w:rPr>
          <w:rFonts w:ascii="仿宋_GB2312" w:eastAsia="仿宋_GB2312" w:hAnsi="宋体" w:hint="eastAsia"/>
          <w:sz w:val="32"/>
          <w:szCs w:val="32"/>
        </w:rPr>
        <w:t>公斤以上，亩增收</w:t>
      </w:r>
      <w:r>
        <w:rPr>
          <w:rFonts w:ascii="仿宋_GB2312" w:eastAsia="仿宋_GB2312" w:hAnsi="宋体" w:hint="eastAsia"/>
          <w:sz w:val="32"/>
          <w:szCs w:val="32"/>
        </w:rPr>
        <w:t>3500</w:t>
      </w:r>
      <w:r>
        <w:rPr>
          <w:rFonts w:ascii="仿宋_GB2312" w:eastAsia="仿宋_GB2312" w:hAnsi="宋体" w:hint="eastAsia"/>
          <w:sz w:val="32"/>
          <w:szCs w:val="32"/>
        </w:rPr>
        <w:t>元</w:t>
      </w:r>
      <w:r>
        <w:rPr>
          <w:rFonts w:ascii="仿宋_GB2312" w:eastAsia="仿宋_GB2312" w:hAnsi="宋体" w:hint="eastAsia"/>
          <w:sz w:val="32"/>
          <w:szCs w:val="32"/>
        </w:rPr>
        <w:t>以上，投入产出</w:t>
      </w:r>
      <w:proofErr w:type="gramStart"/>
      <w:r>
        <w:rPr>
          <w:rFonts w:ascii="仿宋_GB2312" w:eastAsia="仿宋_GB2312" w:hAnsi="宋体" w:hint="eastAsia"/>
          <w:sz w:val="32"/>
          <w:szCs w:val="32"/>
        </w:rPr>
        <w:t>比十分</w:t>
      </w:r>
      <w:proofErr w:type="gramEnd"/>
      <w:r>
        <w:rPr>
          <w:rFonts w:ascii="仿宋_GB2312" w:eastAsia="仿宋_GB2312" w:hAnsi="宋体" w:hint="eastAsia"/>
          <w:sz w:val="32"/>
          <w:szCs w:val="32"/>
        </w:rPr>
        <w:t>突出。示范推广加辐射带动面积计</w:t>
      </w:r>
      <w:r>
        <w:rPr>
          <w:rFonts w:ascii="仿宋_GB2312" w:eastAsia="仿宋_GB2312" w:hAnsi="宋体" w:hint="eastAsia"/>
          <w:sz w:val="32"/>
          <w:szCs w:val="32"/>
        </w:rPr>
        <w:t>2000</w:t>
      </w:r>
      <w:r>
        <w:rPr>
          <w:rFonts w:ascii="仿宋_GB2312" w:eastAsia="仿宋_GB2312" w:hAnsi="宋体" w:hint="eastAsia"/>
          <w:sz w:val="32"/>
          <w:szCs w:val="32"/>
        </w:rPr>
        <w:t>亩，直接增收</w:t>
      </w:r>
      <w:r>
        <w:rPr>
          <w:rFonts w:ascii="仿宋_GB2312" w:eastAsia="仿宋_GB2312" w:hAnsi="宋体" w:hint="eastAsia"/>
          <w:sz w:val="32"/>
          <w:szCs w:val="32"/>
        </w:rPr>
        <w:t>900</w:t>
      </w:r>
      <w:r>
        <w:rPr>
          <w:rFonts w:ascii="仿宋_GB2312" w:eastAsia="仿宋_GB2312" w:hAnsi="宋体" w:hint="eastAsia"/>
          <w:sz w:val="32"/>
          <w:szCs w:val="32"/>
        </w:rPr>
        <w:t>万元，经济效益突出。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项目在实施中，经项目监管检查，各项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均严格按进度实施。对任务下达、组织架构、项目过程严格控制。通过项目实施，激发区内企业创新动力，为企业研发提供支持，不断优化创新环境，不断强化创新主体，坚持将科技项目实施作为提升企业创新能力，推动企业做大做强的重</w:t>
      </w:r>
      <w:r>
        <w:rPr>
          <w:rFonts w:ascii="仿宋_GB2312" w:eastAsia="仿宋_GB2312" w:hAnsi="宋体" w:hint="eastAsia"/>
          <w:sz w:val="32"/>
          <w:szCs w:val="32"/>
          <w:lang w:val="zh-CN"/>
        </w:rPr>
        <w:lastRenderedPageBreak/>
        <w:t>要途径。</w:t>
      </w:r>
    </w:p>
    <w:p w:rsidR="00077042" w:rsidRDefault="00077042">
      <w:pPr>
        <w:spacing w:line="576" w:lineRule="exact"/>
        <w:ind w:firstLineChars="300" w:firstLine="960"/>
        <w:rPr>
          <w:rFonts w:ascii="仿宋_GB2312" w:eastAsia="仿宋_GB2312" w:hAnsi="宋体"/>
          <w:sz w:val="32"/>
          <w:szCs w:val="32"/>
        </w:rPr>
      </w:pPr>
    </w:p>
    <w:p w:rsidR="00077042" w:rsidRDefault="00077042">
      <w:pPr>
        <w:pStyle w:val="a3"/>
        <w:ind w:firstLine="0"/>
        <w:rPr>
          <w:rFonts w:ascii="方正仿宋简体" w:eastAsia="方正仿宋简体"/>
        </w:rPr>
      </w:pPr>
    </w:p>
    <w:p w:rsidR="00077042" w:rsidRDefault="008A3A55">
      <w:pPr>
        <w:pStyle w:val="a3"/>
        <w:tabs>
          <w:tab w:val="left" w:pos="2600"/>
        </w:tabs>
        <w:ind w:firstLine="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2-10</w:t>
      </w:r>
      <w:r>
        <w:rPr>
          <w:rFonts w:ascii="仿宋_GB2312" w:eastAsia="仿宋_GB2312" w:hAnsi="宋体" w:hint="eastAsia"/>
          <w:sz w:val="32"/>
          <w:szCs w:val="32"/>
        </w:rPr>
        <w:tab/>
      </w:r>
    </w:p>
    <w:p w:rsidR="00077042" w:rsidRDefault="00077042">
      <w:pPr>
        <w:pStyle w:val="a3"/>
        <w:ind w:firstLine="0"/>
        <w:rPr>
          <w:rFonts w:ascii="方正仿宋简体" w:eastAsia="方正仿宋简体"/>
        </w:rPr>
      </w:pPr>
    </w:p>
    <w:p w:rsidR="00077042" w:rsidRDefault="008A3A55">
      <w:pPr>
        <w:overflowPunct w:val="0"/>
        <w:adjustRightInd w:val="0"/>
        <w:snapToGrid w:val="0"/>
        <w:spacing w:line="550" w:lineRule="exact"/>
        <w:jc w:val="center"/>
        <w:rPr>
          <w:rFonts w:ascii="方正小标宋简体" w:eastAsia="方正小标宋简体" w:hAnsi="宋体" w:cs="方正小标宋简体"/>
          <w:sz w:val="44"/>
          <w:szCs w:val="44"/>
        </w:rPr>
      </w:pPr>
      <w:bookmarkStart w:id="40" w:name="OLE_LINK18"/>
      <w:r>
        <w:rPr>
          <w:rFonts w:ascii="方正小标宋简体" w:eastAsia="方正小标宋简体" w:hAnsi="宋体" w:cs="宋体" w:hint="eastAsia"/>
          <w:bCs/>
          <w:sz w:val="44"/>
          <w:szCs w:val="44"/>
        </w:rPr>
        <w:t>2022</w:t>
      </w:r>
      <w:r>
        <w:rPr>
          <w:rFonts w:ascii="方正小标宋简体" w:eastAsia="方正小标宋简体" w:hAnsi="宋体" w:cs="宋体" w:hint="eastAsia"/>
          <w:bCs/>
          <w:sz w:val="44"/>
          <w:szCs w:val="44"/>
        </w:rPr>
        <w:t>年第一批工业发展应急资金—防疫能力建设专项资金</w:t>
      </w:r>
      <w:r>
        <w:rPr>
          <w:rFonts w:ascii="方正小标宋简体" w:eastAsia="方正小标宋简体" w:hAnsi="宋体" w:cs="方正小标宋简体" w:hint="eastAsia"/>
          <w:sz w:val="44"/>
          <w:szCs w:val="44"/>
        </w:rPr>
        <w:t>预算项目绩效自评报告</w:t>
      </w:r>
      <w:bookmarkEnd w:id="40"/>
    </w:p>
    <w:p w:rsidR="00077042" w:rsidRDefault="00077042">
      <w:pPr>
        <w:overflowPunct w:val="0"/>
        <w:adjustRightInd w:val="0"/>
        <w:snapToGrid w:val="0"/>
        <w:spacing w:line="550" w:lineRule="exact"/>
        <w:jc w:val="center"/>
        <w:rPr>
          <w:rFonts w:ascii="宋体" w:eastAsia="方正小标宋简体" w:hAnsi="宋体" w:cs="方正小标宋简体"/>
          <w:sz w:val="44"/>
          <w:szCs w:val="44"/>
        </w:rPr>
      </w:pPr>
    </w:p>
    <w:p w:rsidR="00077042" w:rsidRDefault="008A3A55">
      <w:pPr>
        <w:spacing w:line="576" w:lineRule="exact"/>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100" w:firstLine="32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为切实解决大规模疫情处置中暴露的隔离能力储备不足等问题，进一步提高集中隔离管控能力，根据国家、省、市应对新型冠状病毒肺炎疫情联防联控机制有关要求和会议精神，开展大石方舱隔离点建设。根据川</w:t>
      </w:r>
      <w:proofErr w:type="gramStart"/>
      <w:r>
        <w:rPr>
          <w:rFonts w:ascii="仿宋_GB2312" w:eastAsia="仿宋_GB2312" w:hAnsi="宋体" w:hint="eastAsia"/>
          <w:sz w:val="32"/>
          <w:szCs w:val="32"/>
          <w:lang w:val="zh-CN"/>
        </w:rPr>
        <w:t>疫指办</w:t>
      </w:r>
      <w:proofErr w:type="gramEnd"/>
      <w:r>
        <w:rPr>
          <w:rFonts w:ascii="仿宋_GB2312" w:eastAsia="仿宋_GB2312" w:hAnsi="宋体" w:hint="eastAsia"/>
          <w:sz w:val="32"/>
          <w:szCs w:val="32"/>
          <w:lang w:val="zh-CN"/>
        </w:rPr>
        <w:t>发〔</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w:t>
      </w:r>
      <w:r>
        <w:rPr>
          <w:rFonts w:ascii="仿宋_GB2312" w:eastAsia="仿宋_GB2312" w:hAnsi="宋体" w:hint="eastAsia"/>
          <w:sz w:val="32"/>
          <w:szCs w:val="32"/>
          <w:lang w:val="zh-CN"/>
        </w:rPr>
        <w:t>38</w:t>
      </w:r>
      <w:r>
        <w:rPr>
          <w:rFonts w:ascii="仿宋_GB2312" w:eastAsia="仿宋_GB2312" w:hAnsi="宋体" w:hint="eastAsia"/>
          <w:sz w:val="32"/>
          <w:szCs w:val="32"/>
          <w:lang w:val="zh-CN"/>
        </w:rPr>
        <w:t>号、川</w:t>
      </w:r>
      <w:proofErr w:type="gramStart"/>
      <w:r>
        <w:rPr>
          <w:rFonts w:ascii="仿宋_GB2312" w:eastAsia="仿宋_GB2312" w:hAnsi="宋体" w:hint="eastAsia"/>
          <w:sz w:val="32"/>
          <w:szCs w:val="32"/>
          <w:lang w:val="zh-CN"/>
        </w:rPr>
        <w:t>疫指办</w:t>
      </w:r>
      <w:proofErr w:type="gramEnd"/>
      <w:r>
        <w:rPr>
          <w:rFonts w:ascii="仿宋_GB2312" w:eastAsia="仿宋_GB2312" w:hAnsi="宋体" w:hint="eastAsia"/>
          <w:sz w:val="32"/>
          <w:szCs w:val="32"/>
          <w:lang w:val="zh-CN"/>
        </w:rPr>
        <w:t>发〔</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w:t>
      </w:r>
      <w:r>
        <w:rPr>
          <w:rFonts w:ascii="仿宋_GB2312" w:eastAsia="仿宋_GB2312" w:hAnsi="宋体" w:hint="eastAsia"/>
          <w:sz w:val="32"/>
          <w:szCs w:val="32"/>
          <w:lang w:val="zh-CN"/>
        </w:rPr>
        <w:t>70</w:t>
      </w:r>
      <w:r>
        <w:rPr>
          <w:rFonts w:ascii="仿宋_GB2312" w:eastAsia="仿宋_GB2312" w:hAnsi="宋体" w:hint="eastAsia"/>
          <w:sz w:val="32"/>
          <w:szCs w:val="32"/>
          <w:lang w:val="zh-CN"/>
        </w:rPr>
        <w:t>号文件，认真贯彻执行《四川省方舱隔离点建设工作方案》，结合地域交通特点和人口数量，充分评估极端条件下疫情防控需求和隔离房间储备缺口，合理规划和建设方舱隔离点。</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新建隔离间</w:t>
      </w:r>
      <w:r>
        <w:rPr>
          <w:rFonts w:ascii="仿宋_GB2312" w:eastAsia="仿宋_GB2312" w:hAnsi="宋体" w:hint="eastAsia"/>
          <w:sz w:val="32"/>
          <w:szCs w:val="32"/>
          <w:lang w:val="zh-CN"/>
        </w:rPr>
        <w:t>500</w:t>
      </w:r>
      <w:r>
        <w:rPr>
          <w:rFonts w:ascii="仿宋_GB2312" w:eastAsia="仿宋_GB2312" w:hAnsi="宋体" w:hint="eastAsia"/>
          <w:sz w:val="32"/>
          <w:szCs w:val="32"/>
          <w:lang w:val="zh-CN"/>
        </w:rPr>
        <w:t>间（共</w:t>
      </w:r>
      <w:r>
        <w:rPr>
          <w:rFonts w:ascii="仿宋_GB2312" w:eastAsia="仿宋_GB2312" w:hAnsi="宋体" w:hint="eastAsia"/>
          <w:sz w:val="32"/>
          <w:szCs w:val="32"/>
          <w:lang w:val="zh-CN"/>
        </w:rPr>
        <w:t>25</w:t>
      </w:r>
      <w:r>
        <w:rPr>
          <w:rFonts w:ascii="仿宋_GB2312" w:eastAsia="仿宋_GB2312" w:hAnsi="宋体" w:hint="eastAsia"/>
          <w:sz w:val="32"/>
          <w:szCs w:val="32"/>
          <w:lang w:val="zh-CN"/>
        </w:rPr>
        <w:t>栋隔离舱），并配套</w:t>
      </w:r>
      <w:r>
        <w:rPr>
          <w:rFonts w:ascii="仿宋_GB2312" w:eastAsia="仿宋_GB2312" w:hAnsi="宋体" w:hint="eastAsia"/>
          <w:sz w:val="32"/>
          <w:szCs w:val="32"/>
          <w:lang w:val="zh-CN"/>
        </w:rPr>
        <w:t>150</w:t>
      </w:r>
      <w:r>
        <w:rPr>
          <w:rFonts w:ascii="仿宋_GB2312" w:eastAsia="仿宋_GB2312" w:hAnsi="宋体" w:hint="eastAsia"/>
          <w:sz w:val="32"/>
          <w:szCs w:val="32"/>
          <w:lang w:val="zh-CN"/>
        </w:rPr>
        <w:t>间管理用房，以及供水、供</w:t>
      </w:r>
      <w:r>
        <w:rPr>
          <w:rFonts w:ascii="仿宋_GB2312" w:eastAsia="仿宋_GB2312" w:hAnsi="宋体" w:hint="eastAsia"/>
          <w:sz w:val="32"/>
          <w:szCs w:val="32"/>
          <w:lang w:val="zh-CN"/>
        </w:rPr>
        <w:t>电、排污管网、污水处理设施、强弱电线路、道路铺设、绿化等。</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w:t>
      </w:r>
      <w:r>
        <w:rPr>
          <w:rFonts w:ascii="仿宋_GB2312" w:eastAsia="仿宋_GB2312" w:hAnsi="宋体" w:hint="eastAsia"/>
          <w:sz w:val="32"/>
          <w:szCs w:val="32"/>
          <w:lang w:val="zh-CN"/>
        </w:rPr>
        <w:t>7</w:t>
      </w:r>
      <w:r>
        <w:rPr>
          <w:rFonts w:ascii="仿宋_GB2312" w:eastAsia="仿宋_GB2312" w:hAnsi="宋体" w:hint="eastAsia"/>
          <w:sz w:val="32"/>
          <w:szCs w:val="32"/>
          <w:lang w:val="zh-CN"/>
        </w:rPr>
        <w:t>月底前完成建设，</w:t>
      </w:r>
      <w:r>
        <w:rPr>
          <w:rFonts w:ascii="仿宋_GB2312" w:eastAsia="仿宋_GB2312" w:hAnsi="宋体" w:hint="eastAsia"/>
          <w:sz w:val="32"/>
          <w:szCs w:val="32"/>
          <w:lang w:val="zh-CN"/>
        </w:rPr>
        <w:t>8</w:t>
      </w:r>
      <w:r>
        <w:rPr>
          <w:rFonts w:ascii="仿宋_GB2312" w:eastAsia="仿宋_GB2312" w:hAnsi="宋体" w:hint="eastAsia"/>
          <w:sz w:val="32"/>
          <w:szCs w:val="32"/>
          <w:lang w:val="zh-CN"/>
        </w:rPr>
        <w:t>月初全面投入使用，基本满足了区域内隔离人员需求。</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（三）项目自评步骤及方法</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该项目属于事后项目，项目申报过程中，我局会同市经信局对项目进行了核查。本次自评通过项目实地查看、召开座谈会、填写绩效评价调查表等方式开展绩效评价工作。</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2022</w:t>
      </w:r>
      <w:r>
        <w:rPr>
          <w:rFonts w:ascii="仿宋_GB2312" w:eastAsia="仿宋_GB2312" w:hAnsi="宋体" w:hint="eastAsia"/>
          <w:sz w:val="32"/>
          <w:szCs w:val="32"/>
          <w:lang w:val="zh-CN"/>
        </w:rPr>
        <w:t>年第一批工业发展应急资金</w:t>
      </w:r>
      <w:r>
        <w:rPr>
          <w:rFonts w:ascii="仿宋_GB2312" w:eastAsia="仿宋_GB2312" w:hAnsi="宋体" w:hint="eastAsia"/>
          <w:sz w:val="32"/>
          <w:szCs w:val="32"/>
          <w:lang w:val="zh-CN"/>
        </w:rPr>
        <w:t>-</w:t>
      </w:r>
      <w:r>
        <w:rPr>
          <w:rFonts w:ascii="仿宋_GB2312" w:eastAsia="仿宋_GB2312" w:hAnsi="宋体" w:hint="eastAsia"/>
          <w:sz w:val="32"/>
          <w:szCs w:val="32"/>
          <w:lang w:val="zh-CN"/>
        </w:rPr>
        <w:t>防疫能力建设项目获得资金</w:t>
      </w:r>
      <w:r>
        <w:rPr>
          <w:rFonts w:ascii="仿宋_GB2312" w:eastAsia="仿宋_GB2312" w:hAnsi="宋体" w:hint="eastAsia"/>
          <w:sz w:val="32"/>
          <w:szCs w:val="32"/>
          <w:lang w:val="zh-CN"/>
        </w:rPr>
        <w:t>89.84</w:t>
      </w:r>
      <w:r>
        <w:rPr>
          <w:rFonts w:ascii="仿宋_GB2312" w:eastAsia="仿宋_GB2312" w:hAnsi="宋体" w:hint="eastAsia"/>
          <w:sz w:val="32"/>
          <w:szCs w:val="32"/>
          <w:lang w:val="zh-CN"/>
        </w:rPr>
        <w:t>万元。</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．资金计划情况。资金来源均为</w:t>
      </w:r>
      <w:r>
        <w:rPr>
          <w:rFonts w:ascii="仿宋_GB2312" w:eastAsia="仿宋_GB2312" w:hAnsi="宋体" w:hint="eastAsia"/>
          <w:sz w:val="32"/>
          <w:szCs w:val="32"/>
          <w:lang w:val="zh-CN"/>
        </w:rPr>
        <w:t>地方自筹，财政资金</w:t>
      </w:r>
      <w:r>
        <w:rPr>
          <w:rFonts w:ascii="仿宋_GB2312" w:eastAsia="仿宋_GB2312" w:hAnsi="宋体" w:hint="eastAsia"/>
          <w:sz w:val="32"/>
          <w:szCs w:val="32"/>
          <w:lang w:val="zh-CN"/>
        </w:rPr>
        <w:t>89.84</w:t>
      </w:r>
      <w:r>
        <w:rPr>
          <w:rFonts w:ascii="仿宋_GB2312" w:eastAsia="仿宋_GB2312" w:hAnsi="宋体" w:hint="eastAsia"/>
          <w:sz w:val="32"/>
          <w:szCs w:val="32"/>
          <w:lang w:val="zh-CN"/>
        </w:rPr>
        <w:t>万元全部用于项目建设。</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w:t>
      </w:r>
      <w:r>
        <w:rPr>
          <w:rFonts w:ascii="仿宋_GB2312" w:eastAsia="仿宋_GB2312" w:hAnsi="宋体" w:hint="eastAsia"/>
          <w:sz w:val="32"/>
          <w:szCs w:val="32"/>
          <w:lang w:val="zh-CN"/>
        </w:rPr>
        <w:t>9</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15</w:t>
      </w:r>
      <w:r>
        <w:rPr>
          <w:rFonts w:ascii="仿宋_GB2312" w:eastAsia="仿宋_GB2312" w:hAnsi="宋体" w:hint="eastAsia"/>
          <w:sz w:val="32"/>
          <w:szCs w:val="32"/>
          <w:lang w:val="zh-CN"/>
        </w:rPr>
        <w:t>日，已将</w:t>
      </w:r>
      <w:r>
        <w:rPr>
          <w:rFonts w:ascii="仿宋_GB2312" w:eastAsia="仿宋_GB2312" w:hAnsi="宋体" w:hint="eastAsia"/>
          <w:sz w:val="32"/>
          <w:szCs w:val="32"/>
          <w:lang w:val="zh-CN"/>
        </w:rPr>
        <w:t>89.84</w:t>
      </w:r>
      <w:r>
        <w:rPr>
          <w:rFonts w:ascii="仿宋_GB2312" w:eastAsia="仿宋_GB2312" w:hAnsi="宋体" w:hint="eastAsia"/>
          <w:sz w:val="32"/>
          <w:szCs w:val="32"/>
          <w:lang w:val="zh-CN"/>
        </w:rPr>
        <w:t>万元全部拨付至广元市新</w:t>
      </w:r>
      <w:proofErr w:type="gramStart"/>
      <w:r>
        <w:rPr>
          <w:rFonts w:ascii="仿宋_GB2312" w:eastAsia="仿宋_GB2312" w:hAnsi="宋体" w:hint="eastAsia"/>
          <w:sz w:val="32"/>
          <w:szCs w:val="32"/>
          <w:lang w:val="zh-CN"/>
        </w:rPr>
        <w:t>晟</w:t>
      </w:r>
      <w:proofErr w:type="gramEnd"/>
      <w:r>
        <w:rPr>
          <w:rFonts w:ascii="仿宋_GB2312" w:eastAsia="仿宋_GB2312" w:hAnsi="宋体" w:hint="eastAsia"/>
          <w:sz w:val="32"/>
          <w:szCs w:val="32"/>
          <w:lang w:val="zh-CN"/>
        </w:rPr>
        <w:t>建设有限公司。</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．资金使用情况。截至该评价时间，资金均已用于本项目建设。</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项目单位严格按照财务管理制度执行，实行专项专账管理。</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lastRenderedPageBreak/>
        <w:t>根据项目预算绩效评价指标体系“通用指标”“专用指标”“个性指标”涉及二、三级指标进行逐项绩效分析并评分。</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（一）项目组织架构及实施流程。根据《广元市经济和信息化局关于</w:t>
      </w:r>
      <w:r>
        <w:rPr>
          <w:rFonts w:ascii="仿宋_GB2312" w:eastAsia="仿宋_GB2312" w:hAnsi="宋体" w:hint="eastAsia"/>
          <w:sz w:val="32"/>
          <w:szCs w:val="32"/>
          <w:lang w:val="zh-CN"/>
        </w:rPr>
        <w:t>做好</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年第一批工业发展应急资金—防疫能力建设资金项目申报工作的通知》（</w:t>
      </w:r>
      <w:proofErr w:type="gramStart"/>
      <w:r>
        <w:rPr>
          <w:rFonts w:ascii="仿宋_GB2312" w:eastAsia="仿宋_GB2312" w:hAnsi="宋体" w:hint="eastAsia"/>
          <w:sz w:val="32"/>
          <w:szCs w:val="32"/>
          <w:lang w:val="zh-CN"/>
        </w:rPr>
        <w:t>广经信函</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38</w:t>
      </w:r>
      <w:r>
        <w:rPr>
          <w:rFonts w:ascii="仿宋_GB2312" w:eastAsia="仿宋_GB2312" w:hAnsi="宋体" w:hint="eastAsia"/>
          <w:sz w:val="32"/>
          <w:szCs w:val="32"/>
          <w:lang w:val="zh-CN"/>
        </w:rPr>
        <w:t>号）要求，我局积极组织辖区企业申报，经过项目核查、党组会议审议，向市经信局报送推荐文件，通过市经信局现场核查后批复立项。</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严格按照《四川省工业发展专项资金管理暂行办法》《广元市利州区工业和科技上级补助资金监督管理暂行规定》、企业项目管理制度、财务管理制度等相关标准执行。以上项目管理制度完善，项目进展顺利。</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（三）项目监管情况。我局切实加强项目监管，实时跟踪项目进度，按时开展现场核查，确保了</w:t>
      </w:r>
      <w:r>
        <w:rPr>
          <w:rFonts w:ascii="仿宋_GB2312" w:eastAsia="仿宋_GB2312" w:hAnsi="宋体" w:hint="eastAsia"/>
          <w:sz w:val="32"/>
          <w:szCs w:val="32"/>
          <w:lang w:val="zh-CN"/>
        </w:rPr>
        <w:t>项目有序推进。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r>
        <w:rPr>
          <w:rFonts w:ascii="仿宋_GB2312" w:eastAsia="仿宋_GB2312" w:hAnsi="宋体" w:hint="eastAsia"/>
          <w:sz w:val="32"/>
          <w:szCs w:val="32"/>
          <w:lang w:val="zh-CN"/>
        </w:rPr>
        <w:tab/>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该项目均属于事后补助项目，前期已全部完成建设。</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按照疫情相关工作安排，为解决园区企业防疫泡泡模式运行下无集中隔离场所等问题，我区决定建设广元市利州区方舱隔离点建设项目（大石片区），主要保障大</w:t>
      </w:r>
      <w:proofErr w:type="gramStart"/>
      <w:r>
        <w:rPr>
          <w:rFonts w:ascii="仿宋_GB2312" w:eastAsia="仿宋_GB2312" w:hAnsi="宋体" w:hint="eastAsia"/>
          <w:sz w:val="32"/>
          <w:szCs w:val="32"/>
          <w:lang w:val="zh-CN"/>
        </w:rPr>
        <w:t>石工业</w:t>
      </w:r>
      <w:proofErr w:type="gramEnd"/>
      <w:r>
        <w:rPr>
          <w:rFonts w:ascii="仿宋_GB2312" w:eastAsia="仿宋_GB2312" w:hAnsi="宋体" w:hint="eastAsia"/>
          <w:sz w:val="32"/>
          <w:szCs w:val="32"/>
          <w:lang w:val="zh-CN"/>
        </w:rPr>
        <w:t>园、</w:t>
      </w:r>
      <w:proofErr w:type="gramStart"/>
      <w:r>
        <w:rPr>
          <w:rFonts w:ascii="仿宋_GB2312" w:eastAsia="仿宋_GB2312" w:hAnsi="宋体" w:hint="eastAsia"/>
          <w:sz w:val="32"/>
          <w:szCs w:val="32"/>
          <w:lang w:val="zh-CN"/>
        </w:rPr>
        <w:t>泉坝工业园区</w:t>
      </w:r>
      <w:proofErr w:type="gramEnd"/>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宝轮工业</w:t>
      </w:r>
      <w:proofErr w:type="gramEnd"/>
      <w:r>
        <w:rPr>
          <w:rFonts w:ascii="仿宋_GB2312" w:eastAsia="仿宋_GB2312" w:hAnsi="宋体" w:hint="eastAsia"/>
          <w:sz w:val="32"/>
          <w:szCs w:val="32"/>
          <w:lang w:val="zh-CN"/>
        </w:rPr>
        <w:t>园、回龙河工业园、广元机电产业园、清江石羊工业园内</w:t>
      </w:r>
      <w:r>
        <w:rPr>
          <w:rFonts w:ascii="仿宋_GB2312" w:eastAsia="仿宋_GB2312" w:hAnsi="宋体" w:hint="eastAsia"/>
          <w:sz w:val="32"/>
          <w:szCs w:val="32"/>
          <w:lang w:val="zh-CN"/>
        </w:rPr>
        <w:t>8100</w:t>
      </w:r>
      <w:r>
        <w:rPr>
          <w:rFonts w:ascii="仿宋_GB2312" w:eastAsia="仿宋_GB2312" w:hAnsi="宋体" w:hint="eastAsia"/>
          <w:sz w:val="32"/>
          <w:szCs w:val="32"/>
          <w:lang w:val="zh-CN"/>
        </w:rPr>
        <w:t>余名企业职工及周边群众集中</w:t>
      </w:r>
      <w:r>
        <w:rPr>
          <w:rFonts w:ascii="仿宋_GB2312" w:eastAsia="仿宋_GB2312" w:hAnsi="宋体" w:hint="eastAsia"/>
          <w:sz w:val="32"/>
          <w:szCs w:val="32"/>
          <w:lang w:val="zh-CN"/>
        </w:rPr>
        <w:lastRenderedPageBreak/>
        <w:t>隔离。该项目是政府公共卫生应急项目建设，项目主要为解决工业园区职工集中隔离场所，后期因疫情形势严峻，按照相关要求临时承接全社会面隔</w:t>
      </w:r>
      <w:r>
        <w:rPr>
          <w:rFonts w:ascii="仿宋_GB2312" w:eastAsia="仿宋_GB2312" w:hAnsi="宋体" w:hint="eastAsia"/>
          <w:sz w:val="32"/>
          <w:szCs w:val="32"/>
          <w:lang w:val="zh-CN"/>
        </w:rPr>
        <w:t>离任务，对地方稳定、公信力、抗</w:t>
      </w:r>
      <w:proofErr w:type="gramStart"/>
      <w:r>
        <w:rPr>
          <w:rFonts w:ascii="仿宋_GB2312" w:eastAsia="仿宋_GB2312" w:hAnsi="宋体" w:hint="eastAsia"/>
          <w:sz w:val="32"/>
          <w:szCs w:val="32"/>
          <w:lang w:val="zh-CN"/>
        </w:rPr>
        <w:t>疫</w:t>
      </w:r>
      <w:proofErr w:type="gramEnd"/>
      <w:r>
        <w:rPr>
          <w:rFonts w:ascii="仿宋_GB2312" w:eastAsia="仿宋_GB2312" w:hAnsi="宋体" w:hint="eastAsia"/>
          <w:sz w:val="32"/>
          <w:szCs w:val="32"/>
          <w:lang w:val="zh-CN"/>
        </w:rPr>
        <w:t>信念、国民凝聚力起到有效积极作用，运营期间累计服务</w:t>
      </w:r>
      <w:r>
        <w:rPr>
          <w:rFonts w:ascii="仿宋_GB2312" w:eastAsia="仿宋_GB2312" w:hAnsi="宋体" w:hint="eastAsia"/>
          <w:sz w:val="32"/>
          <w:szCs w:val="32"/>
          <w:lang w:val="zh-CN"/>
        </w:rPr>
        <w:t>33725</w:t>
      </w:r>
      <w:r>
        <w:rPr>
          <w:rFonts w:ascii="仿宋_GB2312" w:eastAsia="仿宋_GB2312" w:hAnsi="宋体" w:hint="eastAsia"/>
          <w:sz w:val="32"/>
          <w:szCs w:val="32"/>
          <w:lang w:val="zh-CN"/>
        </w:rPr>
        <w:t>人次，为疫情控制、社会稳定</w:t>
      </w:r>
      <w:proofErr w:type="gramStart"/>
      <w:r>
        <w:rPr>
          <w:rFonts w:ascii="仿宋_GB2312" w:eastAsia="仿宋_GB2312" w:hAnsi="宋体" w:hint="eastAsia"/>
          <w:sz w:val="32"/>
          <w:szCs w:val="32"/>
          <w:lang w:val="zh-CN"/>
        </w:rPr>
        <w:t>作出</w:t>
      </w:r>
      <w:proofErr w:type="gramEnd"/>
      <w:r>
        <w:rPr>
          <w:rFonts w:ascii="仿宋_GB2312" w:eastAsia="仿宋_GB2312" w:hAnsi="宋体" w:hint="eastAsia"/>
          <w:sz w:val="32"/>
          <w:szCs w:val="32"/>
          <w:lang w:val="zh-CN"/>
        </w:rPr>
        <w:t>了积极贡献，取得了良好的社会效益，达到预期建设目标。</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通过项目实施，保障疫情期间</w:t>
      </w:r>
      <w:r>
        <w:rPr>
          <w:rFonts w:ascii="仿宋_GB2312" w:eastAsia="仿宋_GB2312" w:hAnsi="宋体" w:hint="eastAsia"/>
          <w:sz w:val="32"/>
          <w:szCs w:val="32"/>
          <w:lang w:val="zh-CN"/>
        </w:rPr>
        <w:t>33725</w:t>
      </w:r>
      <w:r>
        <w:rPr>
          <w:rFonts w:ascii="仿宋_GB2312" w:eastAsia="仿宋_GB2312" w:hAnsi="宋体" w:hint="eastAsia"/>
          <w:sz w:val="32"/>
          <w:szCs w:val="32"/>
          <w:lang w:val="zh-CN"/>
        </w:rPr>
        <w:t>人次隔离任务，运营一月内节约隔离成本近</w:t>
      </w:r>
      <w:r>
        <w:rPr>
          <w:rFonts w:ascii="仿宋_GB2312" w:eastAsia="仿宋_GB2312" w:hAnsi="宋体" w:hint="eastAsia"/>
          <w:sz w:val="32"/>
          <w:szCs w:val="32"/>
          <w:lang w:val="zh-CN"/>
        </w:rPr>
        <w:t>800</w:t>
      </w:r>
      <w:r>
        <w:rPr>
          <w:rFonts w:ascii="仿宋_GB2312" w:eastAsia="仿宋_GB2312" w:hAnsi="宋体" w:hint="eastAsia"/>
          <w:sz w:val="32"/>
          <w:szCs w:val="32"/>
          <w:lang w:val="zh-CN"/>
        </w:rPr>
        <w:t>万元，完成预期目标任务。</w:t>
      </w: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spacing w:line="576" w:lineRule="exact"/>
        <w:ind w:firstLineChars="300" w:firstLine="630"/>
        <w:rPr>
          <w:rFonts w:ascii="宋体" w:hAnsi="宋体" w:cs="仿宋"/>
        </w:rPr>
      </w:pPr>
    </w:p>
    <w:p w:rsidR="00077042" w:rsidRDefault="00077042">
      <w:pPr>
        <w:tabs>
          <w:tab w:val="left" w:pos="803"/>
        </w:tabs>
        <w:spacing w:line="576" w:lineRule="exact"/>
        <w:rPr>
          <w:rFonts w:ascii="仿宋_GB2312" w:eastAsia="仿宋_GB2312" w:hAnsi="宋体"/>
          <w:sz w:val="32"/>
          <w:szCs w:val="32"/>
          <w:lang w:val="zh-CN"/>
        </w:rPr>
      </w:pPr>
    </w:p>
    <w:p w:rsidR="00077042" w:rsidRDefault="008A3A55">
      <w:pPr>
        <w:tabs>
          <w:tab w:val="left" w:pos="803"/>
        </w:tabs>
        <w:spacing w:line="576" w:lineRule="exact"/>
        <w:rPr>
          <w:rFonts w:ascii="仿宋_GB2312" w:eastAsia="仿宋_GB2312" w:hAnsi="宋体"/>
          <w:sz w:val="32"/>
          <w:szCs w:val="32"/>
        </w:rPr>
      </w:pPr>
      <w:r>
        <w:rPr>
          <w:rFonts w:ascii="仿宋_GB2312" w:eastAsia="仿宋_GB2312" w:hAnsi="宋体" w:hint="eastAsia"/>
          <w:sz w:val="32"/>
          <w:szCs w:val="32"/>
          <w:lang w:val="zh-CN"/>
        </w:rPr>
        <w:t>附件</w:t>
      </w:r>
      <w:r>
        <w:rPr>
          <w:rFonts w:ascii="仿宋_GB2312" w:eastAsia="仿宋_GB2312" w:hAnsi="宋体" w:hint="eastAsia"/>
          <w:sz w:val="32"/>
          <w:szCs w:val="32"/>
        </w:rPr>
        <w:t>2-11</w:t>
      </w:r>
    </w:p>
    <w:p w:rsidR="00077042" w:rsidRDefault="00077042">
      <w:pPr>
        <w:tabs>
          <w:tab w:val="left" w:pos="803"/>
        </w:tabs>
        <w:spacing w:line="576" w:lineRule="exact"/>
        <w:rPr>
          <w:rFonts w:ascii="仿宋_GB2312" w:eastAsia="仿宋_GB2312" w:hAnsi="宋体"/>
          <w:sz w:val="32"/>
          <w:szCs w:val="32"/>
        </w:rPr>
      </w:pPr>
    </w:p>
    <w:p w:rsidR="00077042" w:rsidRDefault="008A3A55">
      <w:pPr>
        <w:pStyle w:val="af3"/>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2023</w:t>
      </w:r>
      <w:r>
        <w:rPr>
          <w:rFonts w:ascii="方正小标宋简体" w:eastAsia="方正小标宋简体" w:hAnsi="方正小标宋简体" w:cs="方正小标宋简体" w:hint="eastAsia"/>
          <w:color w:val="auto"/>
          <w:kern w:val="2"/>
          <w:sz w:val="44"/>
          <w:szCs w:val="44"/>
          <w:lang w:val="en-US"/>
        </w:rPr>
        <w:t>年中央引导地方科技发展专项资金预算项目绩效</w:t>
      </w:r>
      <w:r>
        <w:rPr>
          <w:rFonts w:ascii="方正小标宋简体" w:eastAsia="方正小标宋简体" w:hAnsi="方正小标宋简体" w:cs="方正小标宋简体" w:hint="eastAsia"/>
          <w:color w:val="auto"/>
          <w:kern w:val="2"/>
          <w:sz w:val="44"/>
          <w:szCs w:val="44"/>
          <w:lang w:val="en-US"/>
        </w:rPr>
        <w:t>自</w:t>
      </w:r>
      <w:r>
        <w:rPr>
          <w:rFonts w:ascii="方正小标宋简体" w:eastAsia="方正小标宋简体" w:hAnsi="方正小标宋简体" w:cs="方正小标宋简体" w:hint="eastAsia"/>
          <w:color w:val="auto"/>
          <w:kern w:val="2"/>
          <w:sz w:val="44"/>
          <w:szCs w:val="44"/>
          <w:lang w:val="en-US"/>
        </w:rPr>
        <w:t>评</w:t>
      </w:r>
      <w:r>
        <w:rPr>
          <w:rFonts w:ascii="方正小标宋简体" w:eastAsia="方正小标宋简体" w:hAnsi="方正小标宋简体" w:cs="方正小标宋简体" w:hint="eastAsia"/>
          <w:color w:val="auto"/>
          <w:kern w:val="2"/>
          <w:sz w:val="44"/>
          <w:szCs w:val="44"/>
          <w:lang w:val="en-US"/>
        </w:rPr>
        <w:t>报告</w:t>
      </w:r>
    </w:p>
    <w:p w:rsidR="00077042" w:rsidRDefault="00077042">
      <w:pPr>
        <w:pStyle w:val="af3"/>
        <w:snapToGrid w:val="0"/>
        <w:spacing w:line="576" w:lineRule="exact"/>
        <w:jc w:val="center"/>
        <w:rPr>
          <w:rFonts w:ascii="方正小标宋简体" w:eastAsia="方正小标宋简体" w:hAnsi="方正小标宋简体" w:cs="方正小标宋简体"/>
          <w:color w:val="auto"/>
          <w:kern w:val="2"/>
          <w:sz w:val="44"/>
          <w:szCs w:val="44"/>
          <w:lang w:val="en-US"/>
        </w:rPr>
      </w:pPr>
    </w:p>
    <w:p w:rsidR="00077042" w:rsidRDefault="008A3A55">
      <w:pPr>
        <w:spacing w:line="576" w:lineRule="exact"/>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w:t>
      </w:r>
      <w:r>
        <w:rPr>
          <w:rFonts w:ascii="仿宋_GB2312" w:eastAsia="仿宋_GB2312" w:hAnsi="宋体" w:hint="eastAsia"/>
          <w:sz w:val="32"/>
          <w:szCs w:val="32"/>
        </w:rPr>
        <w:t>一</w:t>
      </w:r>
      <w:r>
        <w:rPr>
          <w:rFonts w:ascii="仿宋_GB2312" w:eastAsia="仿宋_GB2312" w:hAnsi="宋体" w:hint="eastAsia"/>
          <w:sz w:val="32"/>
          <w:szCs w:val="32"/>
          <w:lang w:val="zh-CN"/>
        </w:rPr>
        <w:t>）</w:t>
      </w:r>
      <w:r>
        <w:rPr>
          <w:rFonts w:ascii="仿宋_GB2312" w:eastAsia="仿宋_GB2312" w:hAnsi="宋体" w:hint="eastAsia"/>
          <w:sz w:val="32"/>
          <w:szCs w:val="32"/>
        </w:rPr>
        <w:t>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广元市财政局广元市科学技术局《关于下达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w:t>
      </w:r>
      <w:r>
        <w:rPr>
          <w:rFonts w:ascii="仿宋_GB2312" w:eastAsia="仿宋_GB2312" w:hAnsi="宋体" w:hint="eastAsia"/>
          <w:sz w:val="32"/>
          <w:szCs w:val="32"/>
        </w:rPr>
        <w:t>中央引导地方科技发展专项资金</w:t>
      </w:r>
      <w:r>
        <w:rPr>
          <w:rFonts w:ascii="仿宋_GB2312" w:eastAsia="仿宋_GB2312" w:hAnsi="宋体" w:hint="eastAsia"/>
          <w:sz w:val="32"/>
          <w:szCs w:val="32"/>
          <w:lang w:val="zh-CN"/>
        </w:rPr>
        <w:t>预算的通知》（</w:t>
      </w:r>
      <w:proofErr w:type="gramStart"/>
      <w:r>
        <w:rPr>
          <w:rFonts w:ascii="仿宋_GB2312" w:eastAsia="仿宋_GB2312" w:hAnsi="宋体" w:hint="eastAsia"/>
          <w:sz w:val="32"/>
          <w:szCs w:val="32"/>
          <w:lang w:val="zh-CN"/>
        </w:rPr>
        <w:t>广财教〔</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w:t>
      </w:r>
      <w:proofErr w:type="gramEnd"/>
      <w:r>
        <w:rPr>
          <w:rFonts w:ascii="仿宋_GB2312" w:eastAsia="仿宋_GB2312" w:hAnsi="宋体" w:hint="eastAsia"/>
          <w:sz w:val="32"/>
          <w:szCs w:val="32"/>
        </w:rPr>
        <w:t>183</w:t>
      </w:r>
      <w:r>
        <w:rPr>
          <w:rFonts w:ascii="仿宋_GB2312" w:eastAsia="仿宋_GB2312" w:hAnsi="宋体" w:hint="eastAsia"/>
          <w:sz w:val="32"/>
          <w:szCs w:val="32"/>
          <w:lang w:val="zh-CN"/>
        </w:rPr>
        <w:t>号）、广元市利州区财政局《关于追加（减）财政补助资金的通知》（广</w:t>
      </w:r>
      <w:proofErr w:type="gramStart"/>
      <w:r>
        <w:rPr>
          <w:rFonts w:ascii="仿宋_GB2312" w:eastAsia="仿宋_GB2312" w:hAnsi="宋体" w:hint="eastAsia"/>
          <w:sz w:val="32"/>
          <w:szCs w:val="32"/>
          <w:lang w:val="zh-CN"/>
        </w:rPr>
        <w:t>利财教下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w:t>
      </w:r>
      <w:r>
        <w:rPr>
          <w:rFonts w:ascii="仿宋_GB2312" w:eastAsia="仿宋_GB2312" w:hAnsi="宋体" w:hint="eastAsia"/>
          <w:sz w:val="32"/>
          <w:szCs w:val="32"/>
        </w:rPr>
        <w:t>4</w:t>
      </w:r>
      <w:r>
        <w:rPr>
          <w:rFonts w:ascii="仿宋_GB2312" w:eastAsia="仿宋_GB2312" w:hAnsi="宋体" w:hint="eastAsia"/>
          <w:sz w:val="32"/>
          <w:szCs w:val="32"/>
          <w:lang w:val="zh-CN"/>
        </w:rPr>
        <w:t>3</w:t>
      </w:r>
      <w:r>
        <w:rPr>
          <w:rFonts w:ascii="仿宋_GB2312" w:eastAsia="仿宋_GB2312" w:hAnsi="宋体" w:hint="eastAsia"/>
          <w:sz w:val="32"/>
          <w:szCs w:val="32"/>
          <w:lang w:val="zh-CN"/>
        </w:rPr>
        <w:t>号）</w:t>
      </w:r>
      <w:r>
        <w:rPr>
          <w:rFonts w:ascii="仿宋_GB2312" w:eastAsia="仿宋_GB2312" w:hAnsi="宋体" w:hint="eastAsia"/>
          <w:sz w:val="32"/>
          <w:szCs w:val="32"/>
        </w:rPr>
        <w:t>文件</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根据《四川省科技计划项目专项资金管理办法》《广元市科技计划项</w:t>
      </w:r>
      <w:r>
        <w:rPr>
          <w:rFonts w:ascii="仿宋_GB2312" w:eastAsia="仿宋_GB2312" w:hAnsi="宋体" w:hint="eastAsia"/>
          <w:sz w:val="32"/>
          <w:szCs w:val="32"/>
          <w:lang w:val="zh-CN"/>
        </w:rPr>
        <w:t>目专项资金管理办法》制定了《广元市利州区科技计划项目专项资金管理办法》。</w:t>
      </w:r>
      <w:r>
        <w:rPr>
          <w:rFonts w:ascii="仿宋_GB2312" w:eastAsia="仿宋_GB2312" w:hAnsi="宋体" w:hint="eastAsia"/>
          <w:sz w:val="32"/>
          <w:szCs w:val="32"/>
        </w:rPr>
        <w:t>广元市茶业（集团）有</w:t>
      </w:r>
      <w:r>
        <w:rPr>
          <w:rFonts w:ascii="仿宋_GB2312" w:eastAsia="仿宋_GB2312" w:hAnsi="宋体" w:hint="eastAsia"/>
          <w:sz w:val="32"/>
          <w:szCs w:val="32"/>
        </w:rPr>
        <w:lastRenderedPageBreak/>
        <w:t>限公司</w:t>
      </w:r>
      <w:r>
        <w:rPr>
          <w:rFonts w:ascii="仿宋_GB2312" w:eastAsia="仿宋_GB2312" w:hAnsi="宋体" w:hint="eastAsia"/>
          <w:sz w:val="32"/>
          <w:szCs w:val="32"/>
          <w:lang w:val="zh-CN"/>
        </w:rPr>
        <w:t>在省科技</w:t>
      </w:r>
      <w:proofErr w:type="gramStart"/>
      <w:r>
        <w:rPr>
          <w:rFonts w:ascii="仿宋_GB2312" w:eastAsia="仿宋_GB2312" w:hAnsi="宋体" w:hint="eastAsia"/>
          <w:sz w:val="32"/>
          <w:szCs w:val="32"/>
          <w:lang w:val="zh-CN"/>
        </w:rPr>
        <w:t>厅官网</w:t>
      </w:r>
      <w:proofErr w:type="gramEnd"/>
      <w:r>
        <w:rPr>
          <w:rFonts w:ascii="仿宋_GB2312" w:eastAsia="仿宋_GB2312" w:hAnsi="宋体" w:hint="eastAsia"/>
          <w:sz w:val="32"/>
          <w:szCs w:val="32"/>
          <w:lang w:val="zh-CN"/>
        </w:rPr>
        <w:t>申报了</w:t>
      </w:r>
      <w:r>
        <w:rPr>
          <w:rFonts w:ascii="仿宋_GB2312" w:eastAsia="仿宋_GB2312" w:hAnsi="宋体" w:hint="eastAsia"/>
          <w:sz w:val="32"/>
          <w:szCs w:val="32"/>
        </w:rPr>
        <w:t>科技成果转移转化</w:t>
      </w:r>
      <w:r>
        <w:rPr>
          <w:rFonts w:ascii="仿宋_GB2312" w:eastAsia="仿宋_GB2312" w:hAnsi="宋体" w:hint="eastAsia"/>
          <w:sz w:val="32"/>
          <w:szCs w:val="32"/>
          <w:lang w:val="zh-CN"/>
        </w:rPr>
        <w:t>后补助资金，经省科技厅专家评审认定</w:t>
      </w:r>
      <w:r>
        <w:rPr>
          <w:rFonts w:ascii="仿宋_GB2312" w:eastAsia="仿宋_GB2312" w:hAnsi="宋体" w:hint="eastAsia"/>
          <w:sz w:val="32"/>
          <w:szCs w:val="32"/>
        </w:rPr>
        <w:t>广元市茶业（集团）有限公司</w:t>
      </w:r>
      <w:r>
        <w:rPr>
          <w:rFonts w:ascii="仿宋_GB2312" w:eastAsia="仿宋_GB2312" w:hAnsi="宋体" w:hint="eastAsia"/>
          <w:sz w:val="32"/>
          <w:szCs w:val="32"/>
        </w:rPr>
        <w:t>50</w:t>
      </w:r>
      <w:r>
        <w:rPr>
          <w:rFonts w:ascii="仿宋_GB2312" w:eastAsia="仿宋_GB2312" w:hAnsi="宋体" w:hint="eastAsia"/>
          <w:sz w:val="32"/>
          <w:szCs w:val="32"/>
          <w:lang w:val="zh-CN"/>
        </w:rPr>
        <w:t>万元</w:t>
      </w:r>
      <w:r>
        <w:rPr>
          <w:rFonts w:ascii="仿宋_GB2312" w:eastAsia="仿宋_GB2312" w:hAnsi="宋体" w:hint="eastAsia"/>
          <w:sz w:val="32"/>
          <w:szCs w:val="32"/>
        </w:rPr>
        <w:t>后</w:t>
      </w:r>
      <w:r>
        <w:rPr>
          <w:rFonts w:ascii="仿宋_GB2312" w:eastAsia="仿宋_GB2312" w:hAnsi="宋体" w:hint="eastAsia"/>
          <w:sz w:val="32"/>
          <w:szCs w:val="32"/>
          <w:lang w:val="zh-CN"/>
        </w:rPr>
        <w:t>补助资金，符合四川省财政厅四川省科技厅《关于申报</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年中央引导地方科技发展资金的通知》（</w:t>
      </w:r>
      <w:proofErr w:type="gramStart"/>
      <w:r>
        <w:rPr>
          <w:rFonts w:ascii="仿宋_GB2312" w:eastAsia="仿宋_GB2312" w:hAnsi="宋体" w:hint="eastAsia"/>
          <w:sz w:val="32"/>
          <w:szCs w:val="32"/>
          <w:lang w:val="zh-CN"/>
        </w:rPr>
        <w:t>川</w:t>
      </w:r>
      <w:r>
        <w:rPr>
          <w:rFonts w:ascii="仿宋_GB2312" w:eastAsia="仿宋_GB2312" w:hAnsi="宋体" w:hint="eastAsia"/>
          <w:sz w:val="32"/>
          <w:szCs w:val="32"/>
        </w:rPr>
        <w:t>科区</w:t>
      </w:r>
      <w:r>
        <w:rPr>
          <w:rFonts w:ascii="仿宋_GB2312" w:eastAsia="仿宋_GB2312" w:hAnsi="宋体" w:hint="eastAsia"/>
          <w:sz w:val="32"/>
          <w:szCs w:val="32"/>
          <w:lang w:val="zh-CN"/>
        </w:rPr>
        <w:t>〔</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w:t>
      </w:r>
      <w:proofErr w:type="gramEnd"/>
      <w:r>
        <w:rPr>
          <w:rFonts w:ascii="仿宋_GB2312" w:eastAsia="仿宋_GB2312" w:hAnsi="宋体" w:hint="eastAsia"/>
          <w:sz w:val="32"/>
          <w:szCs w:val="32"/>
        </w:rPr>
        <w:t>170</w:t>
      </w:r>
      <w:r>
        <w:rPr>
          <w:rFonts w:ascii="仿宋_GB2312" w:eastAsia="仿宋_GB2312" w:hAnsi="宋体" w:hint="eastAsia"/>
          <w:sz w:val="32"/>
          <w:szCs w:val="32"/>
          <w:lang w:val="zh-CN"/>
        </w:rPr>
        <w:t>号）条件，资金支持为后补助支持方式。</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根据四川省科学技术厅《</w:t>
      </w:r>
      <w:r>
        <w:rPr>
          <w:rFonts w:ascii="仿宋_GB2312" w:eastAsia="仿宋_GB2312" w:hAnsi="宋体" w:hint="eastAsia"/>
          <w:sz w:val="32"/>
          <w:szCs w:val="32"/>
        </w:rPr>
        <w:t>关于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w:t>
      </w:r>
      <w:r>
        <w:rPr>
          <w:rFonts w:ascii="仿宋_GB2312" w:eastAsia="仿宋_GB2312" w:hAnsi="宋体" w:hint="eastAsia"/>
          <w:sz w:val="32"/>
          <w:szCs w:val="32"/>
          <w:lang w:val="zh-CN"/>
        </w:rPr>
        <w:t>中央引导地方科技发展资金的</w:t>
      </w:r>
      <w:r>
        <w:rPr>
          <w:rFonts w:ascii="仿宋_GB2312" w:eastAsia="仿宋_GB2312" w:hAnsi="宋体" w:hint="eastAsia"/>
          <w:sz w:val="32"/>
          <w:szCs w:val="32"/>
        </w:rPr>
        <w:t>公示</w:t>
      </w:r>
      <w:r>
        <w:rPr>
          <w:rFonts w:ascii="仿宋_GB2312" w:eastAsia="仿宋_GB2312" w:hAnsi="宋体" w:hint="eastAsia"/>
          <w:sz w:val="32"/>
          <w:szCs w:val="32"/>
          <w:lang w:val="zh-CN"/>
        </w:rPr>
        <w:t>》附件清单，由省科技厅根据立项项目类别资金分配。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广元市茶业（集团）有限公司</w:t>
      </w:r>
      <w:r>
        <w:rPr>
          <w:rFonts w:ascii="仿宋_GB2312" w:eastAsia="仿宋_GB2312" w:hAnsi="宋体" w:hint="eastAsia"/>
          <w:sz w:val="32"/>
          <w:szCs w:val="32"/>
          <w:lang w:val="zh-CN"/>
        </w:rPr>
        <w:t>申报成功的</w:t>
      </w:r>
      <w:r>
        <w:rPr>
          <w:rFonts w:ascii="仿宋_GB2312" w:eastAsia="仿宋_GB2312" w:hAnsi="宋体" w:hint="eastAsia"/>
          <w:sz w:val="32"/>
          <w:szCs w:val="32"/>
        </w:rPr>
        <w:t>50</w:t>
      </w:r>
      <w:r>
        <w:rPr>
          <w:rFonts w:ascii="仿宋_GB2312" w:eastAsia="仿宋_GB2312" w:hAnsi="宋体" w:hint="eastAsia"/>
          <w:sz w:val="32"/>
          <w:szCs w:val="32"/>
          <w:lang w:val="zh-CN"/>
        </w:rPr>
        <w:t>万元后补助资金主要内容：省科技厅针对全省企业</w:t>
      </w:r>
      <w:r>
        <w:rPr>
          <w:rFonts w:ascii="仿宋_GB2312" w:eastAsia="仿宋_GB2312" w:hAnsi="宋体" w:hint="eastAsia"/>
          <w:sz w:val="32"/>
          <w:szCs w:val="32"/>
        </w:rPr>
        <w:t>科技计划成果已落地且取得实效的项目</w:t>
      </w:r>
      <w:r>
        <w:rPr>
          <w:rFonts w:ascii="仿宋_GB2312" w:eastAsia="仿宋_GB2312" w:hAnsi="宋体" w:hint="eastAsia"/>
          <w:sz w:val="32"/>
          <w:szCs w:val="32"/>
          <w:lang w:val="zh-CN"/>
        </w:rPr>
        <w:t>，由省级专家评审认定后给予的后补助资金。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广元市茶业（集团）有限公司</w:t>
      </w:r>
      <w:r>
        <w:rPr>
          <w:rFonts w:ascii="仿宋_GB2312" w:eastAsia="仿宋_GB2312" w:hAnsi="宋体" w:hint="eastAsia"/>
          <w:sz w:val="32"/>
          <w:szCs w:val="32"/>
          <w:lang w:val="zh-CN"/>
        </w:rPr>
        <w:t>的</w:t>
      </w:r>
      <w:r>
        <w:rPr>
          <w:rFonts w:ascii="仿宋_GB2312" w:eastAsia="仿宋_GB2312" w:hAnsi="宋体" w:hint="eastAsia"/>
          <w:sz w:val="32"/>
          <w:szCs w:val="32"/>
        </w:rPr>
        <w:t>50</w:t>
      </w:r>
      <w:r>
        <w:rPr>
          <w:rFonts w:ascii="仿宋_GB2312" w:eastAsia="仿宋_GB2312" w:hAnsi="宋体" w:hint="eastAsia"/>
          <w:sz w:val="32"/>
          <w:szCs w:val="32"/>
          <w:lang w:val="zh-CN"/>
        </w:rPr>
        <w:t>万元为省科技厅专家评审认定的</w:t>
      </w:r>
      <w:r>
        <w:rPr>
          <w:rFonts w:ascii="仿宋_GB2312" w:eastAsia="仿宋_GB2312" w:hAnsi="宋体" w:hint="eastAsia"/>
          <w:sz w:val="32"/>
          <w:szCs w:val="32"/>
        </w:rPr>
        <w:t>科技成果转移转化</w:t>
      </w:r>
      <w:r>
        <w:rPr>
          <w:rFonts w:ascii="仿宋_GB2312" w:eastAsia="仿宋_GB2312" w:hAnsi="宋体" w:hint="eastAsia"/>
          <w:sz w:val="32"/>
          <w:szCs w:val="32"/>
          <w:lang w:val="zh-CN"/>
        </w:rPr>
        <w:t>给予的后补助资金，</w:t>
      </w:r>
      <w:r>
        <w:rPr>
          <w:rFonts w:ascii="仿宋_GB2312" w:eastAsia="仿宋_GB2312" w:hAnsi="宋体" w:hint="eastAsia"/>
          <w:sz w:val="32"/>
          <w:szCs w:val="32"/>
        </w:rPr>
        <w:t>无应实现的具体绩效目标</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项目申报内容与实际相符，进度稳定，申报目标合理可行。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（三）项目自评步骤及方法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后补助资金前期组织申报，</w:t>
      </w:r>
      <w:r>
        <w:rPr>
          <w:rFonts w:ascii="仿宋_GB2312" w:eastAsia="仿宋_GB2312" w:hAnsi="宋体" w:hint="eastAsia"/>
          <w:sz w:val="32"/>
          <w:szCs w:val="32"/>
        </w:rPr>
        <w:t>由企业组织申报，省科技厅组织专家评审认定</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广元市茶业（集团）有限公司的“秦巴山区茶资源高值化梯次利用关键技术成果转化示范”项目申报资金</w:t>
      </w:r>
      <w:r>
        <w:rPr>
          <w:rFonts w:ascii="仿宋_GB2312" w:eastAsia="仿宋_GB2312" w:hAnsi="宋体" w:hint="eastAsia"/>
          <w:sz w:val="32"/>
          <w:szCs w:val="32"/>
        </w:rPr>
        <w:t>50</w:t>
      </w:r>
      <w:r>
        <w:rPr>
          <w:rFonts w:ascii="仿宋_GB2312" w:eastAsia="仿宋_GB2312" w:hAnsi="宋体" w:hint="eastAsia"/>
          <w:sz w:val="32"/>
          <w:szCs w:val="32"/>
        </w:rPr>
        <w:t>万元，批复资金</w:t>
      </w:r>
      <w:r>
        <w:rPr>
          <w:rFonts w:ascii="仿宋_GB2312" w:eastAsia="仿宋_GB2312" w:hAnsi="宋体" w:hint="eastAsia"/>
          <w:sz w:val="32"/>
          <w:szCs w:val="32"/>
        </w:rPr>
        <w:t>50</w:t>
      </w:r>
      <w:r>
        <w:rPr>
          <w:rFonts w:ascii="仿宋_GB2312" w:eastAsia="仿宋_GB2312" w:hAnsi="宋体" w:hint="eastAsia"/>
          <w:sz w:val="32"/>
          <w:szCs w:val="32"/>
        </w:rPr>
        <w:t>万元，无预算调整</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（二）资金计划、到位及使用情况（可用表格形式反映）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广元市茶业（集团）有限公司的“秦巴山区茶资源高值化梯次利用关键技术成果转化示范”项目自筹经费</w:t>
      </w:r>
      <w:r>
        <w:rPr>
          <w:rFonts w:ascii="仿宋_GB2312" w:eastAsia="仿宋_GB2312" w:hAnsi="宋体" w:hint="eastAsia"/>
          <w:sz w:val="32"/>
          <w:szCs w:val="32"/>
        </w:rPr>
        <w:t>60</w:t>
      </w:r>
      <w:r>
        <w:rPr>
          <w:rFonts w:ascii="仿宋_GB2312" w:eastAsia="仿宋_GB2312" w:hAnsi="宋体" w:hint="eastAsia"/>
          <w:sz w:val="32"/>
          <w:szCs w:val="32"/>
        </w:rPr>
        <w:t>万元、财政资金</w:t>
      </w:r>
      <w:r>
        <w:rPr>
          <w:rFonts w:ascii="仿宋_GB2312" w:eastAsia="仿宋_GB2312" w:hAnsi="宋体" w:hint="eastAsia"/>
          <w:sz w:val="32"/>
          <w:szCs w:val="32"/>
        </w:rPr>
        <w:t>50</w:t>
      </w:r>
      <w:r>
        <w:rPr>
          <w:rFonts w:ascii="仿宋_GB2312" w:eastAsia="仿宋_GB2312" w:hAnsi="宋体" w:hint="eastAsia"/>
          <w:sz w:val="32"/>
          <w:szCs w:val="32"/>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w:t>
      </w:r>
      <w:r>
        <w:rPr>
          <w:rFonts w:ascii="仿宋_GB2312" w:eastAsia="仿宋_GB2312" w:hAnsi="宋体" w:hint="eastAsia"/>
          <w:sz w:val="32"/>
          <w:szCs w:val="32"/>
          <w:lang w:val="zh-CN"/>
        </w:rPr>
        <w:t>资金到位情况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财政补助资金于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29</w:t>
      </w:r>
      <w:r>
        <w:rPr>
          <w:rFonts w:ascii="仿宋_GB2312" w:eastAsia="仿宋_GB2312" w:hAnsi="宋体" w:hint="eastAsia"/>
          <w:sz w:val="32"/>
          <w:szCs w:val="32"/>
        </w:rPr>
        <w:t>日</w:t>
      </w:r>
      <w:r>
        <w:rPr>
          <w:rFonts w:ascii="仿宋_GB2312" w:eastAsia="仿宋_GB2312" w:hAnsi="宋体" w:hint="eastAsia"/>
          <w:sz w:val="32"/>
          <w:szCs w:val="32"/>
          <w:lang w:val="zh-CN"/>
        </w:rPr>
        <w:t>收到资金文件，</w:t>
      </w:r>
      <w:r>
        <w:rPr>
          <w:rFonts w:ascii="仿宋_GB2312" w:eastAsia="仿宋_GB2312" w:hAnsi="宋体" w:hint="eastAsia"/>
          <w:sz w:val="32"/>
          <w:szCs w:val="32"/>
        </w:rPr>
        <w:t>资金在走拨付流程，未拨付到位。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w:t>
      </w:r>
      <w:r>
        <w:rPr>
          <w:rFonts w:ascii="仿宋_GB2312" w:eastAsia="仿宋_GB2312" w:hAnsi="宋体" w:hint="eastAsia"/>
          <w:sz w:val="32"/>
          <w:szCs w:val="32"/>
          <w:lang w:val="zh-CN"/>
        </w:rPr>
        <w:t>资金使用情况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截止评价时</w:t>
      </w:r>
      <w:r>
        <w:rPr>
          <w:rFonts w:ascii="仿宋_GB2312" w:eastAsia="仿宋_GB2312" w:hAnsi="宋体" w:hint="eastAsia"/>
          <w:sz w:val="32"/>
          <w:szCs w:val="32"/>
        </w:rPr>
        <w:t>间</w:t>
      </w:r>
      <w:r>
        <w:rPr>
          <w:rFonts w:ascii="仿宋_GB2312" w:eastAsia="仿宋_GB2312" w:hAnsi="宋体" w:hint="eastAsia"/>
          <w:sz w:val="32"/>
          <w:szCs w:val="32"/>
          <w:lang w:val="zh-CN"/>
        </w:rPr>
        <w:t>，项目资金实际支出</w:t>
      </w:r>
      <w:r>
        <w:rPr>
          <w:rFonts w:ascii="仿宋_GB2312" w:eastAsia="仿宋_GB2312" w:hAnsi="宋体" w:hint="eastAsia"/>
          <w:sz w:val="32"/>
          <w:szCs w:val="32"/>
          <w:lang w:val="zh-CN"/>
        </w:rPr>
        <w:t>1</w:t>
      </w:r>
      <w:r>
        <w:rPr>
          <w:rFonts w:ascii="仿宋_GB2312" w:eastAsia="仿宋_GB2312" w:hAnsi="宋体" w:hint="eastAsia"/>
          <w:sz w:val="32"/>
          <w:szCs w:val="32"/>
        </w:rPr>
        <w:t>10</w:t>
      </w:r>
      <w:r>
        <w:rPr>
          <w:rFonts w:ascii="仿宋_GB2312" w:eastAsia="仿宋_GB2312" w:hAnsi="宋体" w:hint="eastAsia"/>
          <w:sz w:val="32"/>
          <w:szCs w:val="32"/>
          <w:lang w:val="zh-CN"/>
        </w:rPr>
        <w:t>万元，资金开支范围主要涉及设备购置及改造、技术咨询检测开发、产权专利广告宣传、差旅培训会议、贷款利息、劳务、材料能源等项目相关支出，支付依据合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合法，资金支付与预算相符。</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w:t>
      </w:r>
      <w:r>
        <w:rPr>
          <w:rFonts w:ascii="仿宋_GB2312" w:eastAsia="仿宋_GB2312" w:hAnsi="宋体" w:hint="eastAsia"/>
          <w:sz w:val="32"/>
          <w:szCs w:val="32"/>
          <w:lang w:val="zh-CN"/>
        </w:rPr>
        <w:lastRenderedPageBreak/>
        <w:t>效”的原则，制定了专项资金管理办法及内控管理制度等，规范了项目资金的核算及账务处</w:t>
      </w:r>
      <w:r>
        <w:rPr>
          <w:rFonts w:ascii="仿宋_GB2312" w:eastAsia="仿宋_GB2312" w:hAnsi="宋体" w:hint="eastAsia"/>
          <w:sz w:val="32"/>
          <w:szCs w:val="32"/>
          <w:lang w:val="zh-CN"/>
        </w:rPr>
        <w:t>理相关内容，进一步强化监督管理，严格按照各项管理办法、制度执行，充分发挥了资金使用效益。各项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单位严格按照财务管理制度执行，实行专项专账管理。</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我局收到省厅《关于申报</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年中央引导地方科技发展资金的通知》后，积极组织企业申报，经系统审核企业申报书、省科技厅组织专家评审推荐，最终省科技厅批复立项。资金为对</w:t>
      </w:r>
      <w:r>
        <w:rPr>
          <w:rFonts w:ascii="仿宋_GB2312" w:eastAsia="仿宋_GB2312" w:hAnsi="宋体" w:hint="eastAsia"/>
          <w:sz w:val="32"/>
          <w:szCs w:val="32"/>
        </w:rPr>
        <w:t>科技成果转移转化</w:t>
      </w:r>
      <w:r>
        <w:rPr>
          <w:rFonts w:ascii="仿宋_GB2312" w:eastAsia="仿宋_GB2312" w:hAnsi="宋体" w:hint="eastAsia"/>
          <w:sz w:val="32"/>
          <w:szCs w:val="32"/>
          <w:lang w:val="zh-CN"/>
        </w:rPr>
        <w:t>的后补助资金。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项目单位认真执行省、市、区《科技计划项目管理办法》《科技计划项目专项资金管理办法》建立项目管理</w:t>
      </w:r>
      <w:r>
        <w:rPr>
          <w:rFonts w:ascii="仿宋_GB2312" w:eastAsia="仿宋_GB2312" w:hAnsi="宋体" w:hint="eastAsia"/>
          <w:sz w:val="32"/>
          <w:szCs w:val="32"/>
          <w:lang w:val="zh-CN"/>
        </w:rPr>
        <w:t>制度，均按要求使用专项资金。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我科局切实加强项目监管，实时跟踪项目进度，按时开展中期检查，填写检查单并留存检查照片、信息，确保了项目有序推进。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项目已完成。</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企业不断发展壮大，生产能力得到提高，产品质量提升，</w:t>
      </w:r>
      <w:r>
        <w:rPr>
          <w:rFonts w:ascii="仿宋_GB2312" w:eastAsia="仿宋_GB2312" w:hAnsi="宋体" w:hint="eastAsia"/>
          <w:sz w:val="32"/>
          <w:szCs w:val="32"/>
          <w:lang w:val="zh-CN"/>
        </w:rPr>
        <w:lastRenderedPageBreak/>
        <w:t>将为当地的经济建设和解决就业问题做出贡献，能够为当地的社会环境、人文条件所接纳。预计公司产品销量每年将会成倍递增，将为公司增加高效产值，为社会提供更多的工作岗位。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项目为对企业</w:t>
      </w:r>
      <w:r>
        <w:rPr>
          <w:rFonts w:ascii="仿宋_GB2312" w:eastAsia="仿宋_GB2312" w:hAnsi="宋体" w:hint="eastAsia"/>
          <w:sz w:val="32"/>
          <w:szCs w:val="32"/>
        </w:rPr>
        <w:t>科技成果转移转化</w:t>
      </w:r>
      <w:r>
        <w:rPr>
          <w:rFonts w:ascii="仿宋_GB2312" w:eastAsia="仿宋_GB2312" w:hAnsi="宋体" w:hint="eastAsia"/>
          <w:sz w:val="32"/>
          <w:szCs w:val="32"/>
          <w:lang w:val="zh-CN"/>
        </w:rPr>
        <w:t>的后补助资金。</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ab/>
      </w: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8A3A55">
      <w:pPr>
        <w:spacing w:line="576" w:lineRule="exact"/>
        <w:rPr>
          <w:rFonts w:ascii="仿宋_GB2312" w:eastAsia="仿宋_GB2312" w:hAnsi="宋体"/>
          <w:sz w:val="32"/>
          <w:szCs w:val="32"/>
        </w:rPr>
      </w:pPr>
      <w:r>
        <w:rPr>
          <w:rFonts w:ascii="仿宋_GB2312" w:eastAsia="仿宋_GB2312" w:hAnsi="宋体" w:hint="eastAsia"/>
          <w:sz w:val="32"/>
          <w:szCs w:val="32"/>
          <w:lang w:val="zh-CN"/>
        </w:rPr>
        <w:t>附件</w:t>
      </w:r>
      <w:r>
        <w:rPr>
          <w:rFonts w:ascii="仿宋_GB2312" w:eastAsia="仿宋_GB2312" w:hAnsi="宋体" w:hint="eastAsia"/>
          <w:sz w:val="32"/>
          <w:szCs w:val="32"/>
        </w:rPr>
        <w:t>2-12</w:t>
      </w:r>
    </w:p>
    <w:p w:rsidR="00077042" w:rsidRDefault="00077042">
      <w:pPr>
        <w:overflowPunct w:val="0"/>
        <w:adjustRightInd w:val="0"/>
        <w:snapToGrid w:val="0"/>
        <w:spacing w:line="576" w:lineRule="exact"/>
        <w:rPr>
          <w:rFonts w:ascii="方正仿宋简体" w:eastAsia="方正仿宋简体" w:hAnsi="方正仿宋简体" w:cs="方正仿宋简体"/>
          <w:sz w:val="32"/>
          <w:szCs w:val="32"/>
        </w:rPr>
      </w:pPr>
    </w:p>
    <w:p w:rsidR="00077042" w:rsidRDefault="008A3A55">
      <w:pPr>
        <w:pStyle w:val="af3"/>
        <w:snapToGrid w:val="0"/>
        <w:spacing w:line="576" w:lineRule="exact"/>
        <w:jc w:val="center"/>
        <w:rPr>
          <w:rFonts w:ascii="方正小标宋简体" w:eastAsia="方正小标宋简体" w:hAnsi="方正小标宋简体" w:cs="方正小标宋简体"/>
          <w:color w:val="auto"/>
          <w:kern w:val="2"/>
          <w:sz w:val="44"/>
          <w:szCs w:val="44"/>
          <w:lang w:val="en-US"/>
        </w:rPr>
      </w:pPr>
      <w:bookmarkStart w:id="41" w:name="OLE_LINK20"/>
      <w:r>
        <w:rPr>
          <w:rFonts w:ascii="方正小标宋简体" w:eastAsia="方正小标宋简体" w:hAnsi="方正小标宋简体" w:cs="方正小标宋简体" w:hint="eastAsia"/>
          <w:color w:val="auto"/>
          <w:kern w:val="2"/>
          <w:sz w:val="44"/>
          <w:szCs w:val="44"/>
          <w:lang w:val="en-US"/>
        </w:rPr>
        <w:t>202</w:t>
      </w:r>
      <w:r>
        <w:rPr>
          <w:rFonts w:ascii="方正小标宋简体" w:eastAsia="方正小标宋简体" w:hAnsi="方正小标宋简体" w:cs="方正小标宋简体" w:hint="eastAsia"/>
          <w:color w:val="auto"/>
          <w:kern w:val="2"/>
          <w:sz w:val="44"/>
          <w:szCs w:val="44"/>
          <w:lang w:val="en-US"/>
        </w:rPr>
        <w:t>3</w:t>
      </w:r>
      <w:r>
        <w:rPr>
          <w:rFonts w:ascii="方正小标宋简体" w:eastAsia="方正小标宋简体" w:hAnsi="方正小标宋简体" w:cs="方正小标宋简体" w:hint="eastAsia"/>
          <w:color w:val="auto"/>
          <w:kern w:val="2"/>
          <w:sz w:val="44"/>
          <w:szCs w:val="44"/>
          <w:lang w:val="en-US"/>
        </w:rPr>
        <w:t>年第二批省级科技计划专项资金</w:t>
      </w:r>
    </w:p>
    <w:p w:rsidR="00077042" w:rsidRDefault="008A3A55">
      <w:pPr>
        <w:pStyle w:val="af3"/>
        <w:snapToGrid w:val="0"/>
        <w:spacing w:line="576" w:lineRule="exact"/>
        <w:jc w:val="center"/>
        <w:rPr>
          <w:rFonts w:ascii="方正小标宋简体" w:eastAsia="方正小标宋简体" w:hAnsi="方正小标宋简体" w:cs="方正小标宋简体"/>
          <w:color w:val="auto"/>
          <w:kern w:val="2"/>
          <w:sz w:val="44"/>
          <w:szCs w:val="44"/>
        </w:rPr>
      </w:pPr>
      <w:r>
        <w:rPr>
          <w:rFonts w:ascii="方正小标宋简体" w:eastAsia="方正小标宋简体" w:hAnsi="方正小标宋简体" w:cs="方正小标宋简体" w:hint="eastAsia"/>
          <w:color w:val="auto"/>
          <w:kern w:val="2"/>
          <w:sz w:val="44"/>
          <w:szCs w:val="44"/>
          <w:lang w:val="en-US"/>
        </w:rPr>
        <w:t>预算项目绩效</w:t>
      </w:r>
      <w:r>
        <w:rPr>
          <w:rFonts w:ascii="方正小标宋简体" w:eastAsia="方正小标宋简体" w:hAnsi="方正小标宋简体" w:cs="方正小标宋简体" w:hint="eastAsia"/>
          <w:color w:val="auto"/>
          <w:kern w:val="2"/>
          <w:sz w:val="44"/>
          <w:szCs w:val="44"/>
          <w:lang w:val="en-US"/>
        </w:rPr>
        <w:t>自评</w:t>
      </w:r>
      <w:r>
        <w:rPr>
          <w:rFonts w:ascii="方正小标宋简体" w:eastAsia="方正小标宋简体" w:hAnsi="方正小标宋简体" w:cs="方正小标宋简体" w:hint="eastAsia"/>
          <w:color w:val="auto"/>
          <w:kern w:val="2"/>
          <w:sz w:val="44"/>
          <w:szCs w:val="44"/>
        </w:rPr>
        <w:t>报告</w:t>
      </w:r>
    </w:p>
    <w:p w:rsidR="00077042" w:rsidRDefault="00077042">
      <w:pPr>
        <w:pStyle w:val="af3"/>
        <w:snapToGrid w:val="0"/>
        <w:spacing w:line="576" w:lineRule="exact"/>
        <w:jc w:val="center"/>
        <w:rPr>
          <w:rFonts w:ascii="方正小标宋简体" w:eastAsia="方正小标宋简体" w:hAnsi="方正小标宋简体" w:cs="方正小标宋简体"/>
          <w:color w:val="auto"/>
          <w:kern w:val="2"/>
          <w:sz w:val="44"/>
          <w:szCs w:val="44"/>
        </w:rPr>
      </w:pPr>
    </w:p>
    <w:bookmarkEnd w:id="41"/>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w:t>
      </w:r>
      <w:r>
        <w:rPr>
          <w:rFonts w:ascii="仿宋_GB2312" w:eastAsia="仿宋_GB2312" w:hAnsi="宋体" w:hint="eastAsia"/>
          <w:sz w:val="32"/>
          <w:szCs w:val="32"/>
        </w:rPr>
        <w:t>一</w:t>
      </w:r>
      <w:r>
        <w:rPr>
          <w:rFonts w:ascii="仿宋_GB2312" w:eastAsia="仿宋_GB2312" w:hAnsi="宋体" w:hint="eastAsia"/>
          <w:sz w:val="32"/>
          <w:szCs w:val="32"/>
          <w:lang w:val="zh-CN"/>
        </w:rPr>
        <w:t>）</w:t>
      </w:r>
      <w:r>
        <w:rPr>
          <w:rFonts w:ascii="仿宋_GB2312" w:eastAsia="仿宋_GB2312" w:hAnsi="宋体" w:hint="eastAsia"/>
          <w:sz w:val="32"/>
          <w:szCs w:val="32"/>
        </w:rPr>
        <w:t>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广元市财政局</w:t>
      </w:r>
      <w:r>
        <w:rPr>
          <w:rFonts w:ascii="仿宋_GB2312" w:eastAsia="仿宋_GB2312" w:hAnsi="宋体" w:hint="eastAsia"/>
          <w:sz w:val="32"/>
          <w:szCs w:val="32"/>
          <w:lang w:val="zh-CN"/>
        </w:rPr>
        <w:t>广元市科技局《关于下达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年第二批省级科技计划项目专项资金预算的通知》（</w:t>
      </w:r>
      <w:proofErr w:type="gramStart"/>
      <w:r>
        <w:rPr>
          <w:rFonts w:ascii="仿宋_GB2312" w:eastAsia="仿宋_GB2312" w:hAnsi="宋体" w:hint="eastAsia"/>
          <w:sz w:val="32"/>
          <w:szCs w:val="32"/>
          <w:lang w:val="zh-CN"/>
        </w:rPr>
        <w:t>广财教</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66</w:t>
      </w:r>
      <w:r>
        <w:rPr>
          <w:rFonts w:ascii="仿宋_GB2312" w:eastAsia="仿宋_GB2312" w:hAnsi="宋体" w:hint="eastAsia"/>
          <w:sz w:val="32"/>
          <w:szCs w:val="32"/>
          <w:lang w:val="zh-CN"/>
        </w:rPr>
        <w:t>号）、《关于追加（减）财政补助资金的通知》（广</w:t>
      </w:r>
      <w:proofErr w:type="gramStart"/>
      <w:r>
        <w:rPr>
          <w:rFonts w:ascii="仿宋_GB2312" w:eastAsia="仿宋_GB2312" w:hAnsi="宋体" w:hint="eastAsia"/>
          <w:sz w:val="32"/>
          <w:szCs w:val="32"/>
          <w:lang w:val="zh-CN"/>
        </w:rPr>
        <w:t>利财教下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16</w:t>
      </w:r>
      <w:r>
        <w:rPr>
          <w:rFonts w:ascii="仿宋_GB2312" w:eastAsia="仿宋_GB2312" w:hAnsi="宋体" w:hint="eastAsia"/>
          <w:sz w:val="32"/>
          <w:szCs w:val="32"/>
          <w:lang w:val="zh-CN"/>
        </w:rPr>
        <w:t>号）文件</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根据《四川省科技计划项目专项资金管理办法》《广元市科技计划项目专项资金管理办法》制定了《广元市利州区科技计划项目专项资金管理办法》。</w:t>
      </w:r>
      <w:r>
        <w:rPr>
          <w:rFonts w:ascii="仿宋_GB2312" w:eastAsia="仿宋_GB2312" w:hAnsi="宋体" w:hint="eastAsia"/>
          <w:sz w:val="32"/>
          <w:szCs w:val="32"/>
        </w:rPr>
        <w:t>零八一电子集团有限公</w:t>
      </w:r>
      <w:r>
        <w:rPr>
          <w:rFonts w:ascii="仿宋_GB2312" w:eastAsia="仿宋_GB2312" w:hAnsi="宋体" w:hint="eastAsia"/>
          <w:sz w:val="32"/>
          <w:szCs w:val="32"/>
        </w:rPr>
        <w:lastRenderedPageBreak/>
        <w:t>司的“企业研发投入资助企业”</w:t>
      </w:r>
      <w:r>
        <w:rPr>
          <w:rFonts w:ascii="仿宋_GB2312" w:eastAsia="仿宋_GB2312" w:hAnsi="宋体" w:hint="eastAsia"/>
          <w:sz w:val="32"/>
          <w:szCs w:val="32"/>
          <w:lang w:val="zh-CN"/>
        </w:rPr>
        <w:t>项目为</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w:t>
      </w:r>
      <w:r>
        <w:rPr>
          <w:rFonts w:ascii="仿宋_GB2312" w:eastAsia="仿宋_GB2312" w:hAnsi="宋体" w:hint="eastAsia"/>
          <w:sz w:val="32"/>
          <w:szCs w:val="32"/>
        </w:rPr>
        <w:t>第二批</w:t>
      </w:r>
      <w:r>
        <w:rPr>
          <w:rFonts w:ascii="仿宋_GB2312" w:eastAsia="仿宋_GB2312" w:hAnsi="宋体" w:hint="eastAsia"/>
          <w:sz w:val="32"/>
          <w:szCs w:val="32"/>
          <w:lang w:val="zh-CN"/>
        </w:rPr>
        <w:t>省级科技计划资金项目，符合</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年第二批省级科技计划项目</w:t>
      </w:r>
      <w:r>
        <w:rPr>
          <w:rFonts w:ascii="仿宋_GB2312" w:eastAsia="仿宋_GB2312" w:hAnsi="宋体" w:hint="eastAsia"/>
          <w:sz w:val="32"/>
          <w:szCs w:val="32"/>
          <w:lang w:val="zh-CN"/>
        </w:rPr>
        <w:t>申</w:t>
      </w:r>
      <w:r>
        <w:rPr>
          <w:rFonts w:ascii="仿宋_GB2312" w:eastAsia="仿宋_GB2312" w:hAnsi="宋体" w:hint="eastAsia"/>
          <w:sz w:val="32"/>
          <w:szCs w:val="32"/>
          <w:lang w:val="zh-CN"/>
        </w:rPr>
        <w:t>报指南条件，资金支持为</w:t>
      </w:r>
      <w:r>
        <w:rPr>
          <w:rFonts w:ascii="仿宋_GB2312" w:eastAsia="仿宋_GB2312" w:hAnsi="宋体" w:hint="eastAsia"/>
          <w:sz w:val="32"/>
          <w:szCs w:val="32"/>
        </w:rPr>
        <w:t>后</w:t>
      </w:r>
      <w:r>
        <w:rPr>
          <w:rFonts w:ascii="仿宋_GB2312" w:eastAsia="仿宋_GB2312" w:hAnsi="宋体" w:hint="eastAsia"/>
          <w:sz w:val="32"/>
          <w:szCs w:val="32"/>
          <w:lang w:val="zh-CN"/>
        </w:rPr>
        <w:t>补助支持方式。</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w:t>
      </w:r>
      <w:r>
        <w:rPr>
          <w:rFonts w:ascii="仿宋_GB2312" w:eastAsia="仿宋_GB2312" w:hAnsi="宋体" w:hint="eastAsia"/>
          <w:sz w:val="32"/>
          <w:szCs w:val="32"/>
        </w:rPr>
        <w:t>广元市财政局</w:t>
      </w:r>
      <w:r>
        <w:rPr>
          <w:rFonts w:ascii="仿宋_GB2312" w:eastAsia="仿宋_GB2312" w:hAnsi="宋体" w:hint="eastAsia"/>
          <w:sz w:val="32"/>
          <w:szCs w:val="32"/>
        </w:rPr>
        <w:t xml:space="preserve"> </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年第</w:t>
      </w:r>
      <w:r>
        <w:rPr>
          <w:rFonts w:ascii="仿宋_GB2312" w:eastAsia="仿宋_GB2312" w:hAnsi="宋体" w:hint="eastAsia"/>
          <w:sz w:val="32"/>
          <w:szCs w:val="32"/>
        </w:rPr>
        <w:t>二</w:t>
      </w:r>
      <w:r>
        <w:rPr>
          <w:rFonts w:ascii="仿宋_GB2312" w:eastAsia="仿宋_GB2312" w:hAnsi="宋体" w:hint="eastAsia"/>
          <w:sz w:val="32"/>
          <w:szCs w:val="32"/>
          <w:lang w:val="zh-CN"/>
        </w:rPr>
        <w:t>批省级科技计划项目专项资金预算的通知》（</w:t>
      </w:r>
      <w:proofErr w:type="gramStart"/>
      <w:r>
        <w:rPr>
          <w:rFonts w:ascii="仿宋_GB2312" w:eastAsia="仿宋_GB2312" w:hAnsi="宋体" w:hint="eastAsia"/>
          <w:sz w:val="32"/>
          <w:szCs w:val="32"/>
          <w:lang w:val="zh-CN"/>
        </w:rPr>
        <w:t>广财教</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rPr>
        <w:t>66</w:t>
      </w:r>
      <w:r>
        <w:rPr>
          <w:rFonts w:ascii="仿宋_GB2312" w:eastAsia="仿宋_GB2312" w:hAnsi="宋体" w:hint="eastAsia"/>
          <w:sz w:val="32"/>
          <w:szCs w:val="32"/>
          <w:lang w:val="zh-CN"/>
        </w:rPr>
        <w:t>号），由</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根据立项项目类别</w:t>
      </w:r>
      <w:r>
        <w:rPr>
          <w:rFonts w:ascii="仿宋_GB2312" w:eastAsia="仿宋_GB2312" w:hAnsi="宋体" w:hint="eastAsia"/>
          <w:sz w:val="32"/>
          <w:szCs w:val="32"/>
        </w:rPr>
        <w:t>进行</w:t>
      </w:r>
      <w:r>
        <w:rPr>
          <w:rFonts w:ascii="仿宋_GB2312" w:eastAsia="仿宋_GB2312" w:hAnsi="宋体" w:hint="eastAsia"/>
          <w:sz w:val="32"/>
          <w:szCs w:val="32"/>
          <w:lang w:val="zh-CN"/>
        </w:rPr>
        <w:t>资金分配。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零八一电子集团有限公司</w:t>
      </w:r>
      <w:r>
        <w:rPr>
          <w:rFonts w:ascii="仿宋_GB2312" w:eastAsia="仿宋_GB2312" w:hAnsi="宋体" w:hint="eastAsia"/>
          <w:sz w:val="32"/>
          <w:szCs w:val="32"/>
          <w:lang w:val="zh-CN"/>
        </w:rPr>
        <w:t>的“</w:t>
      </w:r>
      <w:r>
        <w:rPr>
          <w:rFonts w:ascii="仿宋_GB2312" w:eastAsia="仿宋_GB2312" w:hAnsi="宋体" w:hint="eastAsia"/>
          <w:sz w:val="32"/>
          <w:szCs w:val="32"/>
        </w:rPr>
        <w:t>企业研发投资资助企业</w:t>
      </w:r>
      <w:r>
        <w:rPr>
          <w:rFonts w:ascii="仿宋_GB2312" w:eastAsia="仿宋_GB2312" w:hAnsi="宋体" w:hint="eastAsia"/>
          <w:sz w:val="32"/>
          <w:szCs w:val="32"/>
          <w:lang w:val="zh-CN"/>
        </w:rPr>
        <w:t>”项目主要内容：</w:t>
      </w:r>
      <w:r>
        <w:rPr>
          <w:rFonts w:ascii="仿宋_GB2312" w:eastAsia="仿宋_GB2312" w:hAnsi="宋体" w:hint="eastAsia"/>
          <w:sz w:val="32"/>
          <w:szCs w:val="32"/>
        </w:rPr>
        <w:t>省科技厅针对全省企业研发投入，由企业填报</w:t>
      </w:r>
      <w:r>
        <w:rPr>
          <w:rFonts w:ascii="仿宋_GB2312" w:eastAsia="仿宋_GB2312" w:hAnsi="宋体" w:hint="eastAsia"/>
          <w:sz w:val="32"/>
          <w:szCs w:val="32"/>
        </w:rPr>
        <w:t>2023</w:t>
      </w:r>
      <w:r>
        <w:rPr>
          <w:rFonts w:ascii="仿宋_GB2312" w:eastAsia="仿宋_GB2312" w:hAnsi="宋体" w:hint="eastAsia"/>
          <w:sz w:val="32"/>
          <w:szCs w:val="32"/>
        </w:rPr>
        <w:t>年四川省研发投入后补助申请表，经省科技厅组织专家评审认定后给予的后补助项目</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项目申报内容与实际相符，申报目标合理可行</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w:t>
      </w:r>
      <w:r>
        <w:rPr>
          <w:rFonts w:ascii="仿宋_GB2312" w:eastAsia="仿宋_GB2312" w:hAnsi="宋体" w:hint="eastAsia"/>
          <w:sz w:val="32"/>
          <w:szCs w:val="32"/>
        </w:rPr>
        <w:t>为后补助项目，经我局组织企业申报，省科技厅组织专家评审认定</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零八一电子集团有限公司</w:t>
      </w:r>
      <w:r>
        <w:rPr>
          <w:rFonts w:ascii="仿宋_GB2312" w:eastAsia="仿宋_GB2312" w:hAnsi="宋体" w:hint="eastAsia"/>
          <w:sz w:val="32"/>
          <w:szCs w:val="32"/>
          <w:lang w:val="zh-CN"/>
        </w:rPr>
        <w:t>的“</w:t>
      </w:r>
      <w:r>
        <w:rPr>
          <w:rFonts w:ascii="仿宋_GB2312" w:eastAsia="仿宋_GB2312" w:hAnsi="宋体" w:hint="eastAsia"/>
          <w:sz w:val="32"/>
          <w:szCs w:val="32"/>
        </w:rPr>
        <w:t>企业研发投资资助企业</w:t>
      </w:r>
      <w:r>
        <w:rPr>
          <w:rFonts w:ascii="仿宋_GB2312" w:eastAsia="仿宋_GB2312" w:hAnsi="宋体" w:hint="eastAsia"/>
          <w:sz w:val="32"/>
          <w:szCs w:val="32"/>
          <w:lang w:val="zh-CN"/>
        </w:rPr>
        <w:t>”项目</w:t>
      </w:r>
      <w:r>
        <w:rPr>
          <w:rFonts w:ascii="仿宋_GB2312" w:eastAsia="仿宋_GB2312" w:hAnsi="宋体" w:hint="eastAsia"/>
          <w:sz w:val="32"/>
          <w:szCs w:val="32"/>
        </w:rPr>
        <w:t>为省科技厅针对全省企业研发投入，由省级专家评审认定后给予的后补助资金，无预算调整</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（二）资金计划、到位及使用情况（可用表格形式反映）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1</w:t>
      </w:r>
      <w:r>
        <w:rPr>
          <w:rFonts w:ascii="仿宋_GB2312" w:eastAsia="仿宋_GB2312" w:hAnsi="宋体" w:hint="eastAsia"/>
          <w:sz w:val="32"/>
          <w:szCs w:val="32"/>
          <w:lang w:val="zh-CN"/>
        </w:rPr>
        <w:t>．资金计划情况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零八一电子集团有限公司</w:t>
      </w:r>
      <w:r>
        <w:rPr>
          <w:rFonts w:ascii="仿宋_GB2312" w:eastAsia="仿宋_GB2312" w:hAnsi="宋体" w:hint="eastAsia"/>
          <w:sz w:val="32"/>
          <w:szCs w:val="32"/>
          <w:lang w:val="zh-CN"/>
        </w:rPr>
        <w:t>的“</w:t>
      </w:r>
      <w:r>
        <w:rPr>
          <w:rFonts w:ascii="仿宋_GB2312" w:eastAsia="仿宋_GB2312" w:hAnsi="宋体" w:hint="eastAsia"/>
          <w:sz w:val="32"/>
          <w:szCs w:val="32"/>
        </w:rPr>
        <w:t>企业研发投资资助企业</w:t>
      </w:r>
      <w:r>
        <w:rPr>
          <w:rFonts w:ascii="仿宋_GB2312" w:eastAsia="仿宋_GB2312" w:hAnsi="宋体" w:hint="eastAsia"/>
          <w:sz w:val="32"/>
          <w:szCs w:val="32"/>
          <w:lang w:val="zh-CN"/>
        </w:rPr>
        <w:t>”项目</w:t>
      </w:r>
      <w:r>
        <w:rPr>
          <w:rFonts w:ascii="仿宋_GB2312" w:eastAsia="仿宋_GB2312" w:hAnsi="宋体" w:hint="eastAsia"/>
          <w:sz w:val="32"/>
          <w:szCs w:val="32"/>
        </w:rPr>
        <w:t>为省科技厅针对全省企业研发投入，由省级专家评审认定后给予的后补助资金，财</w:t>
      </w:r>
      <w:r>
        <w:rPr>
          <w:rFonts w:ascii="仿宋_GB2312" w:eastAsia="仿宋_GB2312" w:hAnsi="宋体" w:hint="eastAsia"/>
          <w:sz w:val="32"/>
          <w:szCs w:val="32"/>
          <w:lang w:val="zh-CN"/>
        </w:rPr>
        <w:t>政</w:t>
      </w:r>
      <w:r>
        <w:rPr>
          <w:rFonts w:ascii="仿宋_GB2312" w:eastAsia="仿宋_GB2312" w:hAnsi="宋体" w:hint="eastAsia"/>
          <w:sz w:val="32"/>
          <w:szCs w:val="32"/>
        </w:rPr>
        <w:t>补助</w:t>
      </w:r>
      <w:r>
        <w:rPr>
          <w:rFonts w:ascii="仿宋_GB2312" w:eastAsia="仿宋_GB2312" w:hAnsi="宋体" w:hint="eastAsia"/>
          <w:sz w:val="32"/>
          <w:szCs w:val="32"/>
          <w:lang w:val="zh-CN"/>
        </w:rPr>
        <w:t>资金</w:t>
      </w:r>
      <w:r>
        <w:rPr>
          <w:rFonts w:ascii="仿宋_GB2312" w:eastAsia="仿宋_GB2312" w:hAnsi="宋体" w:hint="eastAsia"/>
          <w:sz w:val="32"/>
          <w:szCs w:val="32"/>
        </w:rPr>
        <w:t>10.3</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无自筹和其他项目资金。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财政补助资金于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年收到资金文件，并于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年拨付到位到位率</w:t>
      </w:r>
      <w:r>
        <w:rPr>
          <w:rFonts w:ascii="仿宋_GB2312" w:eastAsia="仿宋_GB2312" w:hAnsi="宋体" w:hint="eastAsia"/>
          <w:sz w:val="32"/>
          <w:szCs w:val="32"/>
          <w:lang w:val="zh-CN"/>
        </w:rPr>
        <w:t>100%</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截至评价时点，资金开支范围、标准及支付进度等，支付依据合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合法，资金使用于科技创新相关。</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各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单位严格按照财务管理制度执行，实行专项专账管理。</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我局收到省厅</w:t>
      </w:r>
      <w:r>
        <w:rPr>
          <w:rFonts w:ascii="仿宋_GB2312" w:eastAsia="仿宋_GB2312" w:hAnsi="宋体" w:hint="eastAsia"/>
          <w:sz w:val="32"/>
          <w:szCs w:val="32"/>
        </w:rPr>
        <w:t>2023</w:t>
      </w:r>
      <w:r>
        <w:rPr>
          <w:rFonts w:ascii="仿宋_GB2312" w:eastAsia="仿宋_GB2312" w:hAnsi="宋体" w:hint="eastAsia"/>
          <w:sz w:val="32"/>
          <w:szCs w:val="32"/>
        </w:rPr>
        <w:t>年第二批省级科技计划项目</w:t>
      </w:r>
      <w:r>
        <w:rPr>
          <w:rFonts w:ascii="仿宋_GB2312" w:eastAsia="仿宋_GB2312" w:hAnsi="宋体" w:hint="eastAsia"/>
          <w:sz w:val="32"/>
          <w:szCs w:val="32"/>
          <w:lang w:val="zh-CN"/>
        </w:rPr>
        <w:t>申报通知后，通过</w:t>
      </w:r>
      <w:proofErr w:type="gramStart"/>
      <w:r>
        <w:rPr>
          <w:rFonts w:ascii="仿宋_GB2312" w:eastAsia="仿宋_GB2312" w:hAnsi="宋体" w:hint="eastAsia"/>
          <w:sz w:val="32"/>
          <w:szCs w:val="32"/>
          <w:lang w:val="zh-CN"/>
        </w:rPr>
        <w:t>政府官网转发</w:t>
      </w:r>
      <w:proofErr w:type="gramEnd"/>
      <w:r>
        <w:rPr>
          <w:rFonts w:ascii="仿宋_GB2312" w:eastAsia="仿宋_GB2312" w:hAnsi="宋体" w:hint="eastAsia"/>
          <w:sz w:val="32"/>
          <w:szCs w:val="32"/>
          <w:lang w:val="zh-CN"/>
        </w:rPr>
        <w:t>省厅通知，并积极组织企业申报，经过项目审核、党组会议审议、</w:t>
      </w:r>
      <w:r>
        <w:rPr>
          <w:rFonts w:ascii="仿宋_GB2312" w:eastAsia="仿宋_GB2312" w:hAnsi="宋体" w:hint="eastAsia"/>
          <w:sz w:val="32"/>
          <w:szCs w:val="32"/>
          <w:lang w:val="zh-CN"/>
        </w:rPr>
        <w:t>联合区财政局</w:t>
      </w:r>
      <w:r>
        <w:rPr>
          <w:rFonts w:ascii="仿宋_GB2312" w:eastAsia="仿宋_GB2312" w:hAnsi="宋体" w:hint="eastAsia"/>
          <w:sz w:val="32"/>
          <w:szCs w:val="32"/>
        </w:rPr>
        <w:t>向</w:t>
      </w:r>
      <w:r>
        <w:rPr>
          <w:rFonts w:ascii="仿宋_GB2312" w:eastAsia="仿宋_GB2312" w:hAnsi="宋体" w:hint="eastAsia"/>
          <w:sz w:val="32"/>
          <w:szCs w:val="32"/>
          <w:lang w:val="zh-CN"/>
        </w:rPr>
        <w:t>市科技局、</w:t>
      </w:r>
      <w:r>
        <w:rPr>
          <w:rFonts w:ascii="仿宋_GB2312" w:eastAsia="仿宋_GB2312" w:hAnsi="宋体" w:hint="eastAsia"/>
          <w:sz w:val="32"/>
          <w:szCs w:val="32"/>
          <w:lang w:val="zh-CN"/>
        </w:rPr>
        <w:lastRenderedPageBreak/>
        <w:t>市财政局报送推荐申报项目报告，经系统审核企业申报书、市科技局组织专家评审推荐，最终省科技厅批复立项。项目实施过程，我局按要求跟踪项目进度，中期检查评估，项目均有序推进。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项目单位认真执行省、市、区《科技计划项目管理办法》《科技计划项目专项资金管理办法》建立项目管理制度，均按要求使用专项资金。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我局切实加强项目监管，实时跟踪项目进度，按时开展中期检查，填写检查单并留存检查照片、信息，确保了项目有序推进。</w:t>
      </w:r>
      <w:r>
        <w:rPr>
          <w:rFonts w:ascii="仿宋_GB2312" w:eastAsia="仿宋_GB2312" w:hAnsi="宋体" w:hint="eastAsia"/>
          <w:sz w:val="32"/>
          <w:szCs w:val="32"/>
          <w:lang w:val="zh-CN"/>
        </w:rPr>
        <w:tab/>
      </w:r>
      <w:bookmarkStart w:id="42" w:name="OLE_LINK21"/>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该</w:t>
      </w:r>
      <w:r>
        <w:rPr>
          <w:rFonts w:ascii="仿宋_GB2312" w:eastAsia="仿宋_GB2312" w:hAnsi="宋体" w:hint="eastAsia"/>
          <w:sz w:val="32"/>
          <w:szCs w:val="32"/>
        </w:rPr>
        <w:t>项目为</w:t>
      </w:r>
      <w:r>
        <w:rPr>
          <w:rFonts w:ascii="仿宋_GB2312" w:eastAsia="仿宋_GB2312" w:hAnsi="宋体" w:hint="eastAsia"/>
          <w:sz w:val="32"/>
          <w:szCs w:val="32"/>
          <w:lang w:val="zh-CN"/>
        </w:rPr>
        <w:t>企业研发投入后补助项目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w:t>
      </w:r>
      <w:r>
        <w:rPr>
          <w:rFonts w:ascii="仿宋_GB2312" w:eastAsia="仿宋_GB2312" w:hAnsi="宋体" w:hint="eastAsia"/>
          <w:sz w:val="32"/>
          <w:szCs w:val="32"/>
        </w:rPr>
        <w:t>二</w:t>
      </w:r>
      <w:r>
        <w:rPr>
          <w:rFonts w:ascii="仿宋_GB2312" w:eastAsia="仿宋_GB2312" w:hAnsi="宋体" w:hint="eastAsia"/>
          <w:sz w:val="32"/>
          <w:szCs w:val="32"/>
        </w:rPr>
        <w:t>)</w:t>
      </w:r>
      <w:r>
        <w:rPr>
          <w:rFonts w:ascii="仿宋_GB2312" w:eastAsia="仿宋_GB2312" w:hAnsi="宋体" w:hint="eastAsia"/>
          <w:sz w:val="32"/>
          <w:szCs w:val="32"/>
          <w:lang w:val="zh-CN"/>
        </w:rPr>
        <w:t>项目效益情况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通过对企业研发投入后补助，鼓励企业加大研发投入，激发企业创新创业活力。</w:t>
      </w:r>
    </w:p>
    <w:bookmarkEnd w:id="42"/>
    <w:p w:rsidR="00077042" w:rsidRDefault="008A3A55">
      <w:pPr>
        <w:spacing w:line="576" w:lineRule="exact"/>
        <w:ind w:left="63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项目在实施中，经项目监管检查，各</w:t>
      </w:r>
      <w:r>
        <w:rPr>
          <w:rFonts w:ascii="仿宋_GB2312" w:eastAsia="仿宋_GB2312" w:hAnsi="宋体" w:hint="eastAsia"/>
          <w:sz w:val="32"/>
          <w:szCs w:val="32"/>
          <w:lang w:val="zh-CN"/>
        </w:rPr>
        <w:t>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单位均严格按进度实施。对任务下达、组织架构、项目过程严格控制。通过项目实施，激发区内企业创新动力，为企业研发提供支持，不断</w:t>
      </w:r>
      <w:r>
        <w:rPr>
          <w:rFonts w:ascii="仿宋_GB2312" w:eastAsia="仿宋_GB2312" w:hAnsi="宋体" w:hint="eastAsia"/>
          <w:sz w:val="32"/>
          <w:szCs w:val="32"/>
        </w:rPr>
        <w:t>优化创新环境，不断强化创新主体，坚持将科技项目实施作为提升企业创新能力，推动企业做大做强的重要途</w:t>
      </w:r>
      <w:r>
        <w:rPr>
          <w:rFonts w:ascii="仿宋_GB2312" w:eastAsia="仿宋_GB2312" w:hAnsi="宋体" w:hint="eastAsia"/>
          <w:sz w:val="32"/>
          <w:szCs w:val="32"/>
        </w:rPr>
        <w:lastRenderedPageBreak/>
        <w:t>径。</w:t>
      </w:r>
    </w:p>
    <w:p w:rsidR="00077042" w:rsidRDefault="00077042">
      <w:pPr>
        <w:spacing w:line="576" w:lineRule="exact"/>
        <w:ind w:firstLineChars="200" w:firstLine="640"/>
        <w:rPr>
          <w:rFonts w:ascii="方正仿宋简体" w:eastAsia="方正仿宋简体" w:hAnsi="方正仿宋简体" w:cs="方正仿宋简体"/>
          <w:sz w:val="32"/>
          <w:szCs w:val="32"/>
        </w:rPr>
      </w:pPr>
    </w:p>
    <w:p w:rsidR="00077042" w:rsidRDefault="00077042">
      <w:pPr>
        <w:spacing w:line="576" w:lineRule="exact"/>
        <w:ind w:firstLineChars="200" w:firstLine="640"/>
        <w:rPr>
          <w:rFonts w:ascii="方正仿宋简体" w:eastAsia="方正仿宋简体" w:hAnsi="方正仿宋简体" w:cs="方正仿宋简体"/>
          <w:sz w:val="32"/>
          <w:szCs w:val="32"/>
        </w:rPr>
      </w:pPr>
    </w:p>
    <w:p w:rsidR="00077042" w:rsidRDefault="008A3A55">
      <w:pPr>
        <w:spacing w:line="576" w:lineRule="exact"/>
        <w:jc w:val="left"/>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2-13</w:t>
      </w:r>
    </w:p>
    <w:p w:rsidR="00077042" w:rsidRDefault="00077042">
      <w:pPr>
        <w:spacing w:line="576" w:lineRule="exact"/>
        <w:rPr>
          <w:rFonts w:ascii="方正仿宋简体" w:eastAsia="方正仿宋简体" w:hAnsi="方正仿宋简体" w:cs="方正仿宋简体"/>
          <w:sz w:val="32"/>
          <w:szCs w:val="32"/>
        </w:rPr>
      </w:pP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2023</w:t>
      </w:r>
      <w:r>
        <w:rPr>
          <w:rFonts w:ascii="方正小标宋简体" w:eastAsia="方正小标宋简体" w:hAnsi="方正小标宋简体" w:cs="方正小标宋简体" w:hint="eastAsia"/>
          <w:color w:val="auto"/>
          <w:kern w:val="2"/>
          <w:sz w:val="44"/>
          <w:szCs w:val="44"/>
          <w:lang w:val="en-US"/>
        </w:rPr>
        <w:t>年</w:t>
      </w:r>
      <w:r>
        <w:rPr>
          <w:rFonts w:ascii="方正小标宋简体" w:eastAsia="方正小标宋简体" w:hAnsi="方正小标宋简体" w:cs="方正小标宋简体" w:hint="eastAsia"/>
          <w:sz w:val="44"/>
          <w:szCs w:val="44"/>
          <w:lang w:val="en-US"/>
        </w:rPr>
        <w:t>第三批和第四批</w:t>
      </w:r>
      <w:r>
        <w:rPr>
          <w:rFonts w:ascii="方正小标宋简体" w:eastAsia="方正小标宋简体" w:hAnsi="方正小标宋简体" w:cs="方正小标宋简体" w:hint="eastAsia"/>
          <w:color w:val="auto"/>
          <w:kern w:val="2"/>
          <w:sz w:val="44"/>
          <w:szCs w:val="44"/>
          <w:lang w:val="en-US"/>
        </w:rPr>
        <w:t>省级科技计划</w:t>
      </w: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rPr>
      </w:pPr>
      <w:r>
        <w:rPr>
          <w:rFonts w:ascii="方正小标宋简体" w:eastAsia="方正小标宋简体" w:hAnsi="方正小标宋简体" w:cs="方正小标宋简体" w:hint="eastAsia"/>
          <w:color w:val="auto"/>
          <w:kern w:val="2"/>
          <w:sz w:val="44"/>
          <w:szCs w:val="44"/>
          <w:lang w:val="en-US"/>
        </w:rPr>
        <w:t>专项资金预算项目绩效自评</w:t>
      </w:r>
      <w:r>
        <w:rPr>
          <w:rFonts w:ascii="方正小标宋简体" w:eastAsia="方正小标宋简体" w:hAnsi="方正小标宋简体" w:cs="方正小标宋简体" w:hint="eastAsia"/>
          <w:color w:val="auto"/>
          <w:kern w:val="2"/>
          <w:sz w:val="44"/>
          <w:szCs w:val="44"/>
        </w:rPr>
        <w:t>报告</w:t>
      </w:r>
    </w:p>
    <w:p w:rsidR="00077042" w:rsidRDefault="00077042">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一、</w:t>
      </w:r>
      <w:r>
        <w:rPr>
          <w:rFonts w:ascii="仿宋_GB2312" w:eastAsia="仿宋_GB2312" w:hAnsi="宋体" w:hint="eastAsia"/>
          <w:sz w:val="32"/>
          <w:szCs w:val="32"/>
          <w:lang w:val="zh-CN"/>
        </w:rPr>
        <w:t>项目概况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w:t>
      </w:r>
      <w:r>
        <w:rPr>
          <w:rFonts w:ascii="仿宋_GB2312" w:eastAsia="仿宋_GB2312" w:hAnsi="宋体" w:hint="eastAsia"/>
          <w:sz w:val="32"/>
          <w:szCs w:val="32"/>
        </w:rPr>
        <w:t>一</w:t>
      </w:r>
      <w:r>
        <w:rPr>
          <w:rFonts w:ascii="仿宋_GB2312" w:eastAsia="仿宋_GB2312" w:hAnsi="宋体" w:hint="eastAsia"/>
          <w:sz w:val="32"/>
          <w:szCs w:val="32"/>
          <w:lang w:val="zh-CN"/>
        </w:rPr>
        <w:t>）</w:t>
      </w:r>
      <w:r>
        <w:rPr>
          <w:rFonts w:ascii="仿宋_GB2312" w:eastAsia="仿宋_GB2312" w:hAnsi="宋体" w:hint="eastAsia"/>
          <w:sz w:val="32"/>
          <w:szCs w:val="32"/>
        </w:rPr>
        <w:t>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广元市财政局广元市科</w:t>
      </w:r>
      <w:r>
        <w:rPr>
          <w:rFonts w:ascii="仿宋_GB2312" w:eastAsia="仿宋_GB2312" w:hAnsi="宋体" w:hint="eastAsia"/>
          <w:sz w:val="32"/>
          <w:szCs w:val="32"/>
        </w:rPr>
        <w:t>学</w:t>
      </w:r>
      <w:r>
        <w:rPr>
          <w:rFonts w:ascii="仿宋_GB2312" w:eastAsia="仿宋_GB2312" w:hAnsi="宋体" w:hint="eastAsia"/>
          <w:sz w:val="32"/>
          <w:szCs w:val="32"/>
          <w:lang w:val="zh-CN"/>
        </w:rPr>
        <w:t>技</w:t>
      </w:r>
      <w:r>
        <w:rPr>
          <w:rFonts w:ascii="仿宋_GB2312" w:eastAsia="仿宋_GB2312" w:hAnsi="宋体" w:hint="eastAsia"/>
          <w:sz w:val="32"/>
          <w:szCs w:val="32"/>
        </w:rPr>
        <w:t>术</w:t>
      </w:r>
      <w:r>
        <w:rPr>
          <w:rFonts w:ascii="仿宋_GB2312" w:eastAsia="仿宋_GB2312" w:hAnsi="宋体" w:hint="eastAsia"/>
          <w:sz w:val="32"/>
          <w:szCs w:val="32"/>
          <w:lang w:val="zh-CN"/>
        </w:rPr>
        <w:t>局《关于下达</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年第三批和第四批科技计划项目专项资金预算的通知</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广财教</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proofErr w:type="gramEnd"/>
      <w:r>
        <w:rPr>
          <w:rFonts w:ascii="仿宋_GB2312" w:eastAsia="仿宋_GB2312" w:hAnsi="宋体" w:hint="eastAsia"/>
          <w:sz w:val="32"/>
          <w:szCs w:val="32"/>
        </w:rPr>
        <w:t>181</w:t>
      </w:r>
      <w:r>
        <w:rPr>
          <w:rFonts w:ascii="仿宋_GB2312" w:eastAsia="仿宋_GB2312" w:hAnsi="宋体" w:hint="eastAsia"/>
          <w:sz w:val="32"/>
          <w:szCs w:val="32"/>
          <w:lang w:val="zh-CN"/>
        </w:rPr>
        <w:t>号）、</w:t>
      </w:r>
      <w:r>
        <w:rPr>
          <w:rFonts w:ascii="仿宋_GB2312" w:eastAsia="仿宋_GB2312" w:hAnsi="宋体" w:hint="eastAsia"/>
          <w:sz w:val="32"/>
          <w:szCs w:val="32"/>
        </w:rPr>
        <w:t>广元市利州区财政局</w:t>
      </w:r>
      <w:r>
        <w:rPr>
          <w:rFonts w:ascii="仿宋_GB2312" w:eastAsia="仿宋_GB2312" w:hAnsi="宋体" w:hint="eastAsia"/>
          <w:sz w:val="32"/>
          <w:szCs w:val="32"/>
          <w:lang w:val="zh-CN"/>
        </w:rPr>
        <w:t>《关于追加（减）财政补助资金的通知》（广</w:t>
      </w:r>
      <w:proofErr w:type="gramStart"/>
      <w:r>
        <w:rPr>
          <w:rFonts w:ascii="仿宋_GB2312" w:eastAsia="仿宋_GB2312" w:hAnsi="宋体" w:hint="eastAsia"/>
          <w:sz w:val="32"/>
          <w:szCs w:val="32"/>
          <w:lang w:val="zh-CN"/>
        </w:rPr>
        <w:t>利财教下</w:t>
      </w:r>
      <w:proofErr w:type="gramEnd"/>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r>
        <w:rPr>
          <w:rFonts w:ascii="仿宋_GB2312" w:eastAsia="仿宋_GB2312" w:hAnsi="宋体" w:hint="eastAsia"/>
          <w:sz w:val="32"/>
          <w:szCs w:val="32"/>
        </w:rPr>
        <w:t>42</w:t>
      </w:r>
      <w:r>
        <w:rPr>
          <w:rFonts w:ascii="仿宋_GB2312" w:eastAsia="仿宋_GB2312" w:hAnsi="宋体" w:hint="eastAsia"/>
          <w:sz w:val="32"/>
          <w:szCs w:val="32"/>
          <w:lang w:val="zh-CN"/>
        </w:rPr>
        <w:t>号）。</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根据《四川省科技计划项目专项资金管理办法》《广元市科技计划项目专项资金管理办法》制定了《广元市利州区科技计划项目专项资金管理办法》。</w:t>
      </w:r>
      <w:r>
        <w:rPr>
          <w:rFonts w:ascii="仿宋_GB2312" w:eastAsia="仿宋_GB2312" w:hAnsi="宋体" w:hint="eastAsia"/>
          <w:sz w:val="32"/>
          <w:szCs w:val="32"/>
        </w:rPr>
        <w:t>零八一电子集团有限公</w:t>
      </w:r>
      <w:r>
        <w:rPr>
          <w:rFonts w:ascii="仿宋_GB2312" w:eastAsia="仿宋_GB2312" w:hAnsi="宋体" w:hint="eastAsia"/>
          <w:sz w:val="32"/>
          <w:szCs w:val="32"/>
        </w:rPr>
        <w:lastRenderedPageBreak/>
        <w:t>司的“雷达认知抗干扰阵列设计与信号处理系列技术成果转化项目”，立项经费</w:t>
      </w:r>
      <w:r>
        <w:rPr>
          <w:rFonts w:ascii="仿宋_GB2312" w:eastAsia="仿宋_GB2312" w:hAnsi="宋体" w:hint="eastAsia"/>
          <w:sz w:val="32"/>
          <w:szCs w:val="32"/>
        </w:rPr>
        <w:t>400</w:t>
      </w:r>
      <w:r>
        <w:rPr>
          <w:rFonts w:ascii="仿宋_GB2312" w:eastAsia="仿宋_GB2312" w:hAnsi="宋体" w:hint="eastAsia"/>
          <w:sz w:val="32"/>
          <w:szCs w:val="32"/>
        </w:rPr>
        <w:t>万元，</w:t>
      </w:r>
      <w:r>
        <w:rPr>
          <w:rFonts w:ascii="仿宋_GB2312" w:eastAsia="仿宋_GB2312" w:hAnsi="宋体" w:hint="eastAsia"/>
          <w:sz w:val="32"/>
          <w:szCs w:val="32"/>
          <w:lang w:val="zh-CN"/>
        </w:rPr>
        <w:t>资金支持为前补助支持方式</w:t>
      </w: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w:t>
      </w:r>
      <w:r>
        <w:rPr>
          <w:rFonts w:ascii="仿宋_GB2312" w:eastAsia="仿宋_GB2312" w:hAnsi="宋体" w:hint="eastAsia"/>
          <w:sz w:val="32"/>
          <w:szCs w:val="32"/>
        </w:rPr>
        <w:t>项目补助省级分摊资金</w:t>
      </w:r>
      <w:r>
        <w:rPr>
          <w:rFonts w:ascii="仿宋_GB2312" w:eastAsia="仿宋_GB2312" w:hAnsi="宋体" w:hint="eastAsia"/>
          <w:sz w:val="32"/>
          <w:szCs w:val="32"/>
        </w:rPr>
        <w:t>12.4375</w:t>
      </w:r>
      <w:r>
        <w:rPr>
          <w:rFonts w:ascii="仿宋_GB2312" w:eastAsia="仿宋_GB2312" w:hAnsi="宋体" w:hint="eastAsia"/>
          <w:sz w:val="32"/>
          <w:szCs w:val="32"/>
        </w:rPr>
        <w:t>万元，</w:t>
      </w:r>
      <w:r>
        <w:rPr>
          <w:rFonts w:ascii="仿宋_GB2312" w:eastAsia="仿宋_GB2312" w:hAnsi="宋体" w:hint="eastAsia"/>
          <w:sz w:val="32"/>
          <w:szCs w:val="32"/>
          <w:lang w:val="zh-CN"/>
        </w:rPr>
        <w:t>资金支持为</w:t>
      </w:r>
      <w:r>
        <w:rPr>
          <w:rFonts w:ascii="仿宋_GB2312" w:eastAsia="仿宋_GB2312" w:hAnsi="宋体" w:hint="eastAsia"/>
          <w:sz w:val="32"/>
          <w:szCs w:val="32"/>
        </w:rPr>
        <w:t>后</w:t>
      </w:r>
      <w:r>
        <w:rPr>
          <w:rFonts w:ascii="仿宋_GB2312" w:eastAsia="仿宋_GB2312" w:hAnsi="宋体" w:hint="eastAsia"/>
          <w:sz w:val="32"/>
          <w:szCs w:val="32"/>
          <w:lang w:val="zh-CN"/>
        </w:rPr>
        <w:t>补助支持方式</w:t>
      </w:r>
      <w:r>
        <w:rPr>
          <w:rFonts w:ascii="仿宋_GB2312" w:eastAsia="仿宋_GB2312" w:hAnsi="宋体" w:hint="eastAsia"/>
          <w:sz w:val="32"/>
          <w:szCs w:val="32"/>
        </w:rPr>
        <w:t>。均</w:t>
      </w:r>
      <w:r>
        <w:rPr>
          <w:rFonts w:ascii="仿宋_GB2312" w:eastAsia="仿宋_GB2312" w:hAnsi="宋体" w:hint="eastAsia"/>
          <w:sz w:val="32"/>
          <w:szCs w:val="32"/>
          <w:lang w:val="zh-CN"/>
        </w:rPr>
        <w:t>符合</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年省级科技计划项目</w:t>
      </w:r>
      <w:r>
        <w:rPr>
          <w:rFonts w:ascii="仿宋_GB2312" w:eastAsia="仿宋_GB2312" w:hAnsi="宋体" w:hint="eastAsia"/>
          <w:sz w:val="32"/>
          <w:szCs w:val="32"/>
          <w:lang w:val="zh-CN"/>
        </w:rPr>
        <w:t>申报指南条件。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w:t>
      </w:r>
      <w:r>
        <w:rPr>
          <w:rFonts w:ascii="仿宋_GB2312" w:eastAsia="仿宋_GB2312" w:hAnsi="宋体" w:hint="eastAsia"/>
          <w:sz w:val="32"/>
          <w:szCs w:val="32"/>
        </w:rPr>
        <w:t>广元市财政局</w:t>
      </w:r>
      <w:r>
        <w:rPr>
          <w:rFonts w:ascii="仿宋_GB2312" w:eastAsia="仿宋_GB2312" w:hAnsi="宋体" w:hint="eastAsia"/>
          <w:sz w:val="32"/>
          <w:szCs w:val="32"/>
        </w:rPr>
        <w:t xml:space="preserve"> </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《关于下达</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年第三批和第四批科技计划项目专项资金预算的通知</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广财教</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proofErr w:type="gramEnd"/>
      <w:r>
        <w:rPr>
          <w:rFonts w:ascii="仿宋_GB2312" w:eastAsia="仿宋_GB2312" w:hAnsi="宋体" w:hint="eastAsia"/>
          <w:sz w:val="32"/>
          <w:szCs w:val="32"/>
        </w:rPr>
        <w:t>181</w:t>
      </w:r>
      <w:r>
        <w:rPr>
          <w:rFonts w:ascii="仿宋_GB2312" w:eastAsia="仿宋_GB2312" w:hAnsi="宋体" w:hint="eastAsia"/>
          <w:sz w:val="32"/>
          <w:szCs w:val="32"/>
          <w:lang w:val="zh-CN"/>
        </w:rPr>
        <w:t>号），由</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根据立项项目类别资金分配。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”项目主要内容：</w:t>
      </w:r>
      <w:r>
        <w:rPr>
          <w:rFonts w:ascii="仿宋_GB2312" w:eastAsia="仿宋_GB2312" w:hAnsi="宋体" w:hint="eastAsia"/>
          <w:sz w:val="32"/>
          <w:szCs w:val="32"/>
        </w:rPr>
        <w:t>依托“四川科技兴村在线”平台激励科技人员参与乡村科技服务，解决企业、农民专业合作社、种养大户、普通农户在农业科技方面的各项问题，推动全区农业科技高质量发展，促进农民增收增产。</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零八一电子集团有限公司的“雷达认知抗干扰阵列设计与信号处理系列技</w:t>
      </w:r>
      <w:r>
        <w:rPr>
          <w:rFonts w:ascii="仿宋_GB2312" w:eastAsia="仿宋_GB2312" w:hAnsi="宋体" w:hint="eastAsia"/>
          <w:sz w:val="32"/>
          <w:szCs w:val="32"/>
        </w:rPr>
        <w:t>术成果转化项目”项目主要内容：本成果转化项目计划充分挖掘电子科技大学信息与通信工程学院研究团队在雷达阵列设计、角度估计和波束形成等关键技术成果的潜力，结合零八一电子集团在雷达整机制造和市场推广方面的优势，研制具有认知抗干扰功能的雷达型号产品，有效提升产品在复杂电磁环境中的测量精度及抗干扰能力，</w:t>
      </w:r>
      <w:r>
        <w:rPr>
          <w:rFonts w:ascii="仿宋_GB2312" w:eastAsia="仿宋_GB2312" w:hAnsi="宋体" w:hint="eastAsia"/>
          <w:sz w:val="32"/>
          <w:szCs w:val="32"/>
        </w:rPr>
        <w:lastRenderedPageBreak/>
        <w:t>在此基础上形成一定的产业规模。</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w:t>
      </w:r>
      <w:r>
        <w:rPr>
          <w:rFonts w:ascii="仿宋_GB2312" w:eastAsia="仿宋_GB2312" w:hAnsi="宋体" w:hint="eastAsia"/>
          <w:sz w:val="32"/>
          <w:szCs w:val="32"/>
        </w:rPr>
        <w:t>是对参与“四川科技兴村在线”平台工作的专家和信息员给予资金补助，</w:t>
      </w:r>
      <w:r>
        <w:rPr>
          <w:rFonts w:ascii="仿宋_GB2312" w:eastAsia="仿宋_GB2312" w:hAnsi="宋体" w:hint="eastAsia"/>
          <w:sz w:val="32"/>
          <w:szCs w:val="32"/>
        </w:rPr>
        <w:t>无应实现的具体绩效目标</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零八一电子集团有限公司的“雷达认知抗干扰阵列设计与信号处理系列技术成果转化项目”项目</w:t>
      </w:r>
      <w:r>
        <w:rPr>
          <w:rFonts w:ascii="仿宋_GB2312" w:eastAsia="仿宋_GB2312" w:hAnsi="宋体" w:hint="eastAsia"/>
          <w:sz w:val="32"/>
          <w:szCs w:val="32"/>
          <w:lang w:val="zh-CN"/>
        </w:rPr>
        <w:t>已在任务合同书中对项目考核指标的技术创新、示范应用等进行了细化量化，项目实施进度符合合同书实施进度。</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项目申报内容与实际相符，进度稳定，申报目标合理可行。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项目前期组织申报，中期</w:t>
      </w:r>
      <w:r>
        <w:rPr>
          <w:rFonts w:ascii="仿宋_GB2312" w:eastAsia="仿宋_GB2312" w:hAnsi="宋体" w:hint="eastAsia"/>
          <w:sz w:val="32"/>
          <w:szCs w:val="32"/>
        </w:rPr>
        <w:t>进行</w:t>
      </w:r>
      <w:r>
        <w:rPr>
          <w:rFonts w:ascii="仿宋_GB2312" w:eastAsia="仿宋_GB2312" w:hAnsi="宋体" w:hint="eastAsia"/>
          <w:sz w:val="32"/>
          <w:szCs w:val="32"/>
          <w:lang w:val="zh-CN"/>
        </w:rPr>
        <w:t>了中期检查及企业、部门自评，待项目到期后及时组织企业验收。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w:t>
      </w:r>
      <w:r>
        <w:rPr>
          <w:rFonts w:ascii="仿宋_GB2312" w:eastAsia="仿宋_GB2312" w:hAnsi="宋体" w:hint="eastAsia"/>
          <w:sz w:val="32"/>
          <w:szCs w:val="32"/>
        </w:rPr>
        <w:t>申报资金</w:t>
      </w:r>
      <w:r>
        <w:rPr>
          <w:rFonts w:ascii="仿宋_GB2312" w:eastAsia="仿宋_GB2312" w:hAnsi="宋体" w:hint="eastAsia"/>
          <w:sz w:val="32"/>
          <w:szCs w:val="32"/>
        </w:rPr>
        <w:t>12.4375</w:t>
      </w:r>
      <w:r>
        <w:rPr>
          <w:rFonts w:ascii="仿宋_GB2312" w:eastAsia="仿宋_GB2312" w:hAnsi="宋体" w:hint="eastAsia"/>
          <w:sz w:val="32"/>
          <w:szCs w:val="32"/>
        </w:rPr>
        <w:t>万元，批复资金</w:t>
      </w:r>
      <w:r>
        <w:rPr>
          <w:rFonts w:ascii="仿宋_GB2312" w:eastAsia="仿宋_GB2312" w:hAnsi="宋体" w:hint="eastAsia"/>
          <w:sz w:val="32"/>
          <w:szCs w:val="32"/>
        </w:rPr>
        <w:t>12.4375</w:t>
      </w:r>
      <w:r>
        <w:rPr>
          <w:rFonts w:ascii="仿宋_GB2312" w:eastAsia="仿宋_GB2312" w:hAnsi="宋体" w:hint="eastAsia"/>
          <w:sz w:val="32"/>
          <w:szCs w:val="32"/>
        </w:rPr>
        <w:t>万元，无预算调整</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零八一电子集团有限公司的“雷达认知抗干扰阵列设计与信号处理系列技术成果转化项目”项目申报资金</w:t>
      </w:r>
      <w:r>
        <w:rPr>
          <w:rFonts w:ascii="仿宋_GB2312" w:eastAsia="仿宋_GB2312" w:hAnsi="宋体" w:hint="eastAsia"/>
          <w:sz w:val="32"/>
          <w:szCs w:val="32"/>
        </w:rPr>
        <w:t>500</w:t>
      </w:r>
      <w:r>
        <w:rPr>
          <w:rFonts w:ascii="仿宋_GB2312" w:eastAsia="仿宋_GB2312" w:hAnsi="宋体" w:hint="eastAsia"/>
          <w:sz w:val="32"/>
          <w:szCs w:val="32"/>
        </w:rPr>
        <w:t>万元，批复资金</w:t>
      </w:r>
      <w:r>
        <w:rPr>
          <w:rFonts w:ascii="仿宋_GB2312" w:eastAsia="仿宋_GB2312" w:hAnsi="宋体" w:hint="eastAsia"/>
          <w:sz w:val="32"/>
          <w:szCs w:val="32"/>
        </w:rPr>
        <w:t>400</w:t>
      </w:r>
      <w:r>
        <w:rPr>
          <w:rFonts w:ascii="仿宋_GB2312" w:eastAsia="仿宋_GB2312" w:hAnsi="宋体" w:hint="eastAsia"/>
          <w:sz w:val="32"/>
          <w:szCs w:val="32"/>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（二）资金计划、到位及使用情况（可用表格形式反映）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w:t>
      </w:r>
      <w:r>
        <w:rPr>
          <w:rFonts w:ascii="仿宋_GB2312" w:eastAsia="仿宋_GB2312" w:hAnsi="宋体" w:hint="eastAsia"/>
          <w:sz w:val="32"/>
          <w:szCs w:val="32"/>
        </w:rPr>
        <w:t>财</w:t>
      </w:r>
      <w:r>
        <w:rPr>
          <w:rFonts w:ascii="仿宋_GB2312" w:eastAsia="仿宋_GB2312" w:hAnsi="宋体" w:hint="eastAsia"/>
          <w:sz w:val="32"/>
          <w:szCs w:val="32"/>
          <w:lang w:val="zh-CN"/>
        </w:rPr>
        <w:t>政支持资金</w:t>
      </w:r>
      <w:r>
        <w:rPr>
          <w:rFonts w:ascii="仿宋_GB2312" w:eastAsia="仿宋_GB2312" w:hAnsi="宋体" w:hint="eastAsia"/>
          <w:sz w:val="32"/>
          <w:szCs w:val="32"/>
        </w:rPr>
        <w:t>12.4375</w:t>
      </w:r>
      <w:r>
        <w:rPr>
          <w:rFonts w:ascii="仿宋_GB2312" w:eastAsia="仿宋_GB2312" w:hAnsi="宋体" w:hint="eastAsia"/>
          <w:sz w:val="32"/>
          <w:szCs w:val="32"/>
        </w:rPr>
        <w:t>万元，无自筹和其他项目资金。</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零八一电子集团有限公司的“雷达认知抗干扰阵列设计与信号处理系列技术成果转化项目”项目：财</w:t>
      </w:r>
      <w:r>
        <w:rPr>
          <w:rFonts w:ascii="仿宋_GB2312" w:eastAsia="仿宋_GB2312" w:hAnsi="宋体" w:hint="eastAsia"/>
          <w:sz w:val="32"/>
          <w:szCs w:val="32"/>
          <w:lang w:val="zh-CN"/>
        </w:rPr>
        <w:t>政支持资金</w:t>
      </w:r>
      <w:r>
        <w:rPr>
          <w:rFonts w:ascii="仿宋_GB2312" w:eastAsia="仿宋_GB2312" w:hAnsi="宋体" w:hint="eastAsia"/>
          <w:sz w:val="32"/>
          <w:szCs w:val="32"/>
        </w:rPr>
        <w:t>400</w:t>
      </w:r>
      <w:r>
        <w:rPr>
          <w:rFonts w:ascii="仿宋_GB2312" w:eastAsia="仿宋_GB2312" w:hAnsi="宋体" w:hint="eastAsia"/>
          <w:sz w:val="32"/>
          <w:szCs w:val="32"/>
        </w:rPr>
        <w:t>万元，自筹资金</w:t>
      </w:r>
      <w:r>
        <w:rPr>
          <w:rFonts w:ascii="仿宋_GB2312" w:eastAsia="仿宋_GB2312" w:hAnsi="宋体" w:hint="eastAsia"/>
          <w:sz w:val="32"/>
          <w:szCs w:val="32"/>
        </w:rPr>
        <w:t>1600</w:t>
      </w:r>
      <w:r>
        <w:rPr>
          <w:rFonts w:ascii="仿宋_GB2312" w:eastAsia="仿宋_GB2312" w:hAnsi="宋体" w:hint="eastAsia"/>
          <w:sz w:val="32"/>
          <w:szCs w:val="32"/>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财政补助资金于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29</w:t>
      </w:r>
      <w:r>
        <w:rPr>
          <w:rFonts w:ascii="仿宋_GB2312" w:eastAsia="仿宋_GB2312" w:hAnsi="宋体" w:hint="eastAsia"/>
          <w:sz w:val="32"/>
          <w:szCs w:val="32"/>
        </w:rPr>
        <w:t>日</w:t>
      </w:r>
      <w:r>
        <w:rPr>
          <w:rFonts w:ascii="仿宋_GB2312" w:eastAsia="仿宋_GB2312" w:hAnsi="宋体" w:hint="eastAsia"/>
          <w:sz w:val="32"/>
          <w:szCs w:val="32"/>
          <w:lang w:val="zh-CN"/>
        </w:rPr>
        <w:t>收到资金文件，</w:t>
      </w:r>
      <w:r>
        <w:rPr>
          <w:rFonts w:ascii="仿宋_GB2312" w:eastAsia="仿宋_GB2312" w:hAnsi="宋体" w:hint="eastAsia"/>
          <w:sz w:val="32"/>
          <w:szCs w:val="32"/>
        </w:rPr>
        <w:t>未拨付到位。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截至评价时点，资金开支范围、标准及支付进度等，支付依据合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合法，资金使用于科技创新相关。</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w:t>
      </w:r>
      <w:r>
        <w:rPr>
          <w:rFonts w:ascii="仿宋_GB2312" w:eastAsia="仿宋_GB2312" w:hAnsi="宋体" w:hint="eastAsia"/>
          <w:sz w:val="32"/>
          <w:szCs w:val="32"/>
          <w:lang w:val="zh-CN"/>
        </w:rPr>
        <w:t>效益。各项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单位严格按照财务管理制度执行，实行专项专账管理。</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我局收到省厅</w:t>
      </w:r>
      <w:r>
        <w:rPr>
          <w:rFonts w:ascii="仿宋_GB2312" w:eastAsia="仿宋_GB2312" w:hAnsi="宋体" w:hint="eastAsia"/>
          <w:sz w:val="32"/>
          <w:szCs w:val="32"/>
        </w:rPr>
        <w:t>2021</w:t>
      </w:r>
      <w:r>
        <w:rPr>
          <w:rFonts w:ascii="仿宋_GB2312" w:eastAsia="仿宋_GB2312" w:hAnsi="宋体" w:hint="eastAsia"/>
          <w:sz w:val="32"/>
          <w:szCs w:val="32"/>
        </w:rPr>
        <w:t>年第二批省级科技计划项目</w:t>
      </w:r>
      <w:r>
        <w:rPr>
          <w:rFonts w:ascii="仿宋_GB2312" w:eastAsia="仿宋_GB2312" w:hAnsi="宋体" w:hint="eastAsia"/>
          <w:sz w:val="32"/>
          <w:szCs w:val="32"/>
          <w:lang w:val="zh-CN"/>
        </w:rPr>
        <w:t>申报通</w:t>
      </w:r>
      <w:r>
        <w:rPr>
          <w:rFonts w:ascii="仿宋_GB2312" w:eastAsia="仿宋_GB2312" w:hAnsi="宋体" w:hint="eastAsia"/>
          <w:sz w:val="32"/>
          <w:szCs w:val="32"/>
          <w:lang w:val="zh-CN"/>
        </w:rPr>
        <w:lastRenderedPageBreak/>
        <w:t>知后，通过</w:t>
      </w:r>
      <w:proofErr w:type="gramStart"/>
      <w:r>
        <w:rPr>
          <w:rFonts w:ascii="仿宋_GB2312" w:eastAsia="仿宋_GB2312" w:hAnsi="宋体" w:hint="eastAsia"/>
          <w:sz w:val="32"/>
          <w:szCs w:val="32"/>
          <w:lang w:val="zh-CN"/>
        </w:rPr>
        <w:t>政府官网转发</w:t>
      </w:r>
      <w:proofErr w:type="gramEnd"/>
      <w:r>
        <w:rPr>
          <w:rFonts w:ascii="仿宋_GB2312" w:eastAsia="仿宋_GB2312" w:hAnsi="宋体" w:hint="eastAsia"/>
          <w:sz w:val="32"/>
          <w:szCs w:val="32"/>
          <w:lang w:val="zh-CN"/>
        </w:rPr>
        <w:t>省厅通知，并积极组织企业申报，经过项目审核、党组会议审议、联合区财政局</w:t>
      </w:r>
      <w:r>
        <w:rPr>
          <w:rFonts w:ascii="仿宋_GB2312" w:eastAsia="仿宋_GB2312" w:hAnsi="宋体" w:hint="eastAsia"/>
          <w:sz w:val="32"/>
          <w:szCs w:val="32"/>
        </w:rPr>
        <w:t>向</w:t>
      </w:r>
      <w:r>
        <w:rPr>
          <w:rFonts w:ascii="仿宋_GB2312" w:eastAsia="仿宋_GB2312" w:hAnsi="宋体" w:hint="eastAsia"/>
          <w:sz w:val="32"/>
          <w:szCs w:val="32"/>
          <w:lang w:val="zh-CN"/>
        </w:rPr>
        <w:t>市科技局、市财政局报送推荐申报项目报告，经系统审核企业申报书、市科技局组织专家评审推荐，最终省科技厅批复立项。项目实施过程，我局按要求跟踪项目进度，中期检查评估，项目均有序推进。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项目单位认真执行省、市、区《科技计划项目管理办法</w:t>
      </w:r>
      <w:r>
        <w:rPr>
          <w:rFonts w:ascii="仿宋_GB2312" w:eastAsia="仿宋_GB2312" w:hAnsi="宋体" w:hint="eastAsia"/>
          <w:sz w:val="32"/>
          <w:szCs w:val="32"/>
          <w:lang w:val="zh-CN"/>
        </w:rPr>
        <w:t>》《科技计划项目专项资金管理办法》建立项目管理制度，均按要求使用专项资金。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我局切实加强项目监管，实时跟踪项目进度，按时开展中期检查，填写检查单并留存检查照片、信息，确保了项目有序推进。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w:t>
      </w:r>
      <w:r>
        <w:rPr>
          <w:rFonts w:ascii="仿宋_GB2312" w:eastAsia="仿宋_GB2312" w:hAnsi="宋体" w:hint="eastAsia"/>
          <w:sz w:val="32"/>
          <w:szCs w:val="32"/>
        </w:rPr>
        <w:t>在</w:t>
      </w:r>
      <w:r>
        <w:rPr>
          <w:rFonts w:ascii="仿宋_GB2312" w:eastAsia="仿宋_GB2312" w:hAnsi="宋体" w:hint="eastAsia"/>
          <w:sz w:val="32"/>
          <w:szCs w:val="32"/>
        </w:rPr>
        <w:t>2021.9.1-2022.8.31</w:t>
      </w:r>
      <w:r>
        <w:rPr>
          <w:rFonts w:ascii="仿宋_GB2312" w:eastAsia="仿宋_GB2312" w:hAnsi="宋体" w:hint="eastAsia"/>
          <w:sz w:val="32"/>
          <w:szCs w:val="32"/>
        </w:rPr>
        <w:t>时间段内，其中专家有效咨询</w:t>
      </w:r>
      <w:r>
        <w:rPr>
          <w:rFonts w:ascii="仿宋_GB2312" w:eastAsia="仿宋_GB2312" w:hAnsi="宋体" w:hint="eastAsia"/>
          <w:sz w:val="32"/>
          <w:szCs w:val="32"/>
        </w:rPr>
        <w:t>2387</w:t>
      </w:r>
      <w:r>
        <w:rPr>
          <w:rFonts w:ascii="仿宋_GB2312" w:eastAsia="仿宋_GB2312" w:hAnsi="宋体" w:hint="eastAsia"/>
          <w:sz w:val="32"/>
          <w:szCs w:val="32"/>
        </w:rPr>
        <w:t>条，信息</w:t>
      </w:r>
      <w:proofErr w:type="gramStart"/>
      <w:r>
        <w:rPr>
          <w:rFonts w:ascii="仿宋_GB2312" w:eastAsia="仿宋_GB2312" w:hAnsi="宋体" w:hint="eastAsia"/>
          <w:sz w:val="32"/>
          <w:szCs w:val="32"/>
        </w:rPr>
        <w:t>员有效</w:t>
      </w:r>
      <w:proofErr w:type="gramEnd"/>
      <w:r>
        <w:rPr>
          <w:rFonts w:ascii="仿宋_GB2312" w:eastAsia="仿宋_GB2312" w:hAnsi="宋体" w:hint="eastAsia"/>
          <w:sz w:val="32"/>
          <w:szCs w:val="32"/>
        </w:rPr>
        <w:t>咨询</w:t>
      </w:r>
      <w:r>
        <w:rPr>
          <w:rFonts w:ascii="仿宋_GB2312" w:eastAsia="仿宋_GB2312" w:hAnsi="宋体" w:hint="eastAsia"/>
          <w:sz w:val="32"/>
          <w:szCs w:val="32"/>
        </w:rPr>
        <w:t>2298</w:t>
      </w:r>
      <w:r>
        <w:rPr>
          <w:rFonts w:ascii="仿宋_GB2312" w:eastAsia="仿宋_GB2312" w:hAnsi="宋体" w:hint="eastAsia"/>
          <w:sz w:val="32"/>
          <w:szCs w:val="32"/>
        </w:rPr>
        <w:t>条。因此，实际申领服务补助的专家</w:t>
      </w:r>
      <w:r>
        <w:rPr>
          <w:rFonts w:ascii="仿宋_GB2312" w:eastAsia="仿宋_GB2312" w:hAnsi="宋体" w:hint="eastAsia"/>
          <w:sz w:val="32"/>
          <w:szCs w:val="32"/>
        </w:rPr>
        <w:t>90</w:t>
      </w:r>
      <w:r>
        <w:rPr>
          <w:rFonts w:ascii="仿宋_GB2312" w:eastAsia="仿宋_GB2312" w:hAnsi="宋体" w:hint="eastAsia"/>
          <w:sz w:val="32"/>
          <w:szCs w:val="32"/>
        </w:rPr>
        <w:t>名，信息员</w:t>
      </w:r>
      <w:r>
        <w:rPr>
          <w:rFonts w:ascii="仿宋_GB2312" w:eastAsia="仿宋_GB2312" w:hAnsi="宋体" w:hint="eastAsia"/>
          <w:sz w:val="32"/>
          <w:szCs w:val="32"/>
        </w:rPr>
        <w:t>57</w:t>
      </w:r>
      <w:r>
        <w:rPr>
          <w:rFonts w:ascii="仿宋_GB2312" w:eastAsia="仿宋_GB2312" w:hAnsi="宋体" w:hint="eastAsia"/>
          <w:sz w:val="32"/>
          <w:szCs w:val="32"/>
        </w:rPr>
        <w:t>名，共申领服务补助</w:t>
      </w:r>
      <w:r>
        <w:rPr>
          <w:rFonts w:ascii="仿宋_GB2312" w:eastAsia="仿宋_GB2312" w:hAnsi="宋体" w:hint="eastAsia"/>
          <w:sz w:val="32"/>
          <w:szCs w:val="32"/>
        </w:rPr>
        <w:t>26.4932</w:t>
      </w:r>
      <w:r>
        <w:rPr>
          <w:rFonts w:ascii="仿宋_GB2312" w:eastAsia="仿宋_GB2312" w:hAnsi="宋体" w:hint="eastAsia"/>
          <w:sz w:val="32"/>
          <w:szCs w:val="32"/>
        </w:rPr>
        <w:t>万元，其中信息员</w:t>
      </w:r>
      <w:proofErr w:type="gramStart"/>
      <w:r>
        <w:rPr>
          <w:rFonts w:ascii="仿宋_GB2312" w:eastAsia="仿宋_GB2312" w:hAnsi="宋体" w:hint="eastAsia"/>
          <w:sz w:val="32"/>
          <w:szCs w:val="32"/>
        </w:rPr>
        <w:t>报获得</w:t>
      </w:r>
      <w:proofErr w:type="gramEnd"/>
      <w:r>
        <w:rPr>
          <w:rFonts w:ascii="仿宋_GB2312" w:eastAsia="仿宋_GB2312" w:hAnsi="宋体" w:hint="eastAsia"/>
          <w:sz w:val="32"/>
          <w:szCs w:val="32"/>
        </w:rPr>
        <w:t>服务补助</w:t>
      </w:r>
      <w:r>
        <w:rPr>
          <w:rFonts w:ascii="仿宋_GB2312" w:eastAsia="仿宋_GB2312" w:hAnsi="宋体" w:hint="eastAsia"/>
          <w:sz w:val="32"/>
          <w:szCs w:val="32"/>
        </w:rPr>
        <w:t>6.901</w:t>
      </w:r>
      <w:r>
        <w:rPr>
          <w:rFonts w:ascii="仿宋_GB2312" w:eastAsia="仿宋_GB2312" w:hAnsi="宋体" w:hint="eastAsia"/>
          <w:sz w:val="32"/>
          <w:szCs w:val="32"/>
        </w:rPr>
        <w:t>万元；专家获得服务补助</w:t>
      </w:r>
      <w:r>
        <w:rPr>
          <w:rFonts w:ascii="仿宋_GB2312" w:eastAsia="仿宋_GB2312" w:hAnsi="宋体" w:hint="eastAsia"/>
          <w:sz w:val="32"/>
          <w:szCs w:val="32"/>
        </w:rPr>
        <w:t>19.5922</w:t>
      </w:r>
      <w:r>
        <w:rPr>
          <w:rFonts w:ascii="仿宋_GB2312" w:eastAsia="仿宋_GB2312" w:hAnsi="宋体" w:hint="eastAsia"/>
          <w:sz w:val="32"/>
          <w:szCs w:val="32"/>
        </w:rPr>
        <w:t>万元。平台内无专家、信息员的身份为公务员，所以无核减人员信息及补助费用。</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零八一电子集团有限公司的“雷达认知抗干扰阵列设计</w:t>
      </w:r>
      <w:r>
        <w:rPr>
          <w:rFonts w:ascii="仿宋_GB2312" w:eastAsia="仿宋_GB2312" w:hAnsi="宋体" w:hint="eastAsia"/>
          <w:sz w:val="32"/>
          <w:szCs w:val="32"/>
        </w:rPr>
        <w:lastRenderedPageBreak/>
        <w:t>与信号处理系列技术成果转化项目”项目在关键技术研究方面，对稀疏布阵、非理想条件波</w:t>
      </w:r>
      <w:proofErr w:type="gramStart"/>
      <w:r>
        <w:rPr>
          <w:rFonts w:ascii="仿宋_GB2312" w:eastAsia="仿宋_GB2312" w:hAnsi="宋体" w:hint="eastAsia"/>
          <w:sz w:val="32"/>
          <w:szCs w:val="32"/>
        </w:rPr>
        <w:t>达方向</w:t>
      </w:r>
      <w:proofErr w:type="gramEnd"/>
      <w:r>
        <w:rPr>
          <w:rFonts w:ascii="仿宋_GB2312" w:eastAsia="仿宋_GB2312" w:hAnsi="宋体" w:hint="eastAsia"/>
          <w:sz w:val="32"/>
          <w:szCs w:val="32"/>
        </w:rPr>
        <w:t>估计和自适应置零等技术进行了工程化论证。在新产品</w:t>
      </w:r>
      <w:r>
        <w:rPr>
          <w:rFonts w:ascii="仿宋_GB2312" w:eastAsia="仿宋_GB2312" w:hAnsi="宋体" w:hint="eastAsia"/>
          <w:sz w:val="32"/>
          <w:szCs w:val="32"/>
        </w:rPr>
        <w:t>开发方面，设计了新的试验样机，对非理想条件进行了充分考虑，可在互</w:t>
      </w:r>
      <w:proofErr w:type="gramStart"/>
      <w:r>
        <w:rPr>
          <w:rFonts w:ascii="仿宋_GB2312" w:eastAsia="仿宋_GB2312" w:hAnsi="宋体" w:hint="eastAsia"/>
          <w:sz w:val="32"/>
          <w:szCs w:val="32"/>
        </w:rPr>
        <w:t>耦</w:t>
      </w:r>
      <w:proofErr w:type="gramEnd"/>
      <w:r>
        <w:rPr>
          <w:rFonts w:ascii="仿宋_GB2312" w:eastAsia="仿宋_GB2312" w:hAnsi="宋体" w:hint="eastAsia"/>
          <w:sz w:val="32"/>
          <w:szCs w:val="32"/>
        </w:rPr>
        <w:t>、相干等环境验证进行数据采集和算法验证。在成果推广应用方面，在公司内部新立项的多个末端防御和试训保障产品研发项目中添加了本项目相关技术的应用计划及相应的指标要求。在人才培养方面，公司对电子科大开放了相关实验场地和环境，吸引硕博研究生将相关技术的进一步研发作为研究课题。</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w:t>
      </w:r>
      <w:r>
        <w:rPr>
          <w:rFonts w:ascii="仿宋_GB2312" w:eastAsia="仿宋_GB2312" w:hAnsi="宋体" w:hint="eastAsia"/>
          <w:sz w:val="32"/>
          <w:szCs w:val="32"/>
        </w:rPr>
        <w:t>服务农户</w:t>
      </w:r>
      <w:r>
        <w:rPr>
          <w:rFonts w:ascii="仿宋_GB2312" w:eastAsia="仿宋_GB2312" w:hAnsi="宋体" w:hint="eastAsia"/>
          <w:sz w:val="32"/>
          <w:szCs w:val="32"/>
        </w:rPr>
        <w:t>3650</w:t>
      </w:r>
      <w:r>
        <w:rPr>
          <w:rFonts w:ascii="仿宋_GB2312" w:eastAsia="仿宋_GB2312" w:hAnsi="宋体" w:hint="eastAsia"/>
          <w:sz w:val="32"/>
          <w:szCs w:val="32"/>
        </w:rPr>
        <w:t>户，其中种植规模达</w:t>
      </w:r>
      <w:r>
        <w:rPr>
          <w:rFonts w:ascii="仿宋_GB2312" w:eastAsia="仿宋_GB2312" w:hAnsi="宋体" w:hint="eastAsia"/>
          <w:sz w:val="32"/>
          <w:szCs w:val="32"/>
        </w:rPr>
        <w:t>30300</w:t>
      </w:r>
      <w:r>
        <w:rPr>
          <w:rFonts w:ascii="仿宋_GB2312" w:eastAsia="仿宋_GB2312" w:hAnsi="宋体" w:hint="eastAsia"/>
          <w:sz w:val="32"/>
          <w:szCs w:val="32"/>
        </w:rPr>
        <w:t>亩，养殖规模达</w:t>
      </w:r>
      <w:r>
        <w:rPr>
          <w:rFonts w:ascii="仿宋_GB2312" w:eastAsia="仿宋_GB2312" w:hAnsi="宋体" w:hint="eastAsia"/>
          <w:sz w:val="32"/>
          <w:szCs w:val="32"/>
        </w:rPr>
        <w:t>25570</w:t>
      </w:r>
      <w:r>
        <w:rPr>
          <w:rFonts w:ascii="仿宋_GB2312" w:eastAsia="仿宋_GB2312" w:hAnsi="宋体" w:hint="eastAsia"/>
          <w:sz w:val="32"/>
          <w:szCs w:val="32"/>
        </w:rPr>
        <w:t>头；服务新型农业经营主体</w:t>
      </w:r>
      <w:r>
        <w:rPr>
          <w:rFonts w:ascii="仿宋_GB2312" w:eastAsia="仿宋_GB2312" w:hAnsi="宋体" w:hint="eastAsia"/>
          <w:sz w:val="32"/>
          <w:szCs w:val="32"/>
        </w:rPr>
        <w:t>12</w:t>
      </w:r>
      <w:r>
        <w:rPr>
          <w:rFonts w:ascii="仿宋_GB2312" w:eastAsia="仿宋_GB2312" w:hAnsi="宋体" w:hint="eastAsia"/>
          <w:sz w:val="32"/>
          <w:szCs w:val="32"/>
        </w:rPr>
        <w:t>个，其中种植规模</w:t>
      </w:r>
      <w:r>
        <w:rPr>
          <w:rFonts w:ascii="仿宋_GB2312" w:eastAsia="仿宋_GB2312" w:hAnsi="宋体" w:hint="eastAsia"/>
          <w:sz w:val="32"/>
          <w:szCs w:val="32"/>
        </w:rPr>
        <w:t>达</w:t>
      </w:r>
      <w:r>
        <w:rPr>
          <w:rFonts w:ascii="仿宋_GB2312" w:eastAsia="仿宋_GB2312" w:hAnsi="宋体" w:hint="eastAsia"/>
          <w:sz w:val="32"/>
          <w:szCs w:val="32"/>
        </w:rPr>
        <w:t>1450</w:t>
      </w:r>
      <w:r>
        <w:rPr>
          <w:rFonts w:ascii="仿宋_GB2312" w:eastAsia="仿宋_GB2312" w:hAnsi="宋体" w:hint="eastAsia"/>
          <w:sz w:val="32"/>
          <w:szCs w:val="32"/>
        </w:rPr>
        <w:t>亩，养殖规模达</w:t>
      </w:r>
      <w:r>
        <w:rPr>
          <w:rFonts w:ascii="仿宋_GB2312" w:eastAsia="仿宋_GB2312" w:hAnsi="宋体" w:hint="eastAsia"/>
          <w:sz w:val="32"/>
          <w:szCs w:val="32"/>
        </w:rPr>
        <w:t>985</w:t>
      </w:r>
      <w:r>
        <w:rPr>
          <w:rFonts w:ascii="仿宋_GB2312" w:eastAsia="仿宋_GB2312" w:hAnsi="宋体" w:hint="eastAsia"/>
          <w:sz w:val="32"/>
          <w:szCs w:val="32"/>
        </w:rPr>
        <w:t>头。共计产生的经济效益</w:t>
      </w:r>
      <w:r>
        <w:rPr>
          <w:rFonts w:ascii="仿宋_GB2312" w:eastAsia="仿宋_GB2312" w:hAnsi="宋体" w:hint="eastAsia"/>
          <w:sz w:val="32"/>
          <w:szCs w:val="32"/>
        </w:rPr>
        <w:t>270</w:t>
      </w:r>
      <w:r>
        <w:rPr>
          <w:rFonts w:ascii="仿宋_GB2312" w:eastAsia="仿宋_GB2312" w:hAnsi="宋体" w:hint="eastAsia"/>
          <w:sz w:val="32"/>
          <w:szCs w:val="32"/>
        </w:rPr>
        <w:t>万元，挽回的经济损失</w:t>
      </w:r>
      <w:r>
        <w:rPr>
          <w:rFonts w:ascii="仿宋_GB2312" w:eastAsia="仿宋_GB2312" w:hAnsi="宋体" w:hint="eastAsia"/>
          <w:sz w:val="32"/>
          <w:szCs w:val="32"/>
        </w:rPr>
        <w:t>40</w:t>
      </w:r>
      <w:r>
        <w:rPr>
          <w:rFonts w:ascii="仿宋_GB2312" w:eastAsia="仿宋_GB2312" w:hAnsi="宋体" w:hint="eastAsia"/>
          <w:sz w:val="32"/>
          <w:szCs w:val="32"/>
        </w:rPr>
        <w:t>万元。</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零八一电子集团有限公司的“雷达认知抗干扰阵列设计与信号处理系列技术成果转化项目”项目尚处于前期工程化论证和样机试制阶段，暂时还未产生经济效益。</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通过“</w:t>
      </w:r>
      <w:r>
        <w:rPr>
          <w:rFonts w:ascii="仿宋_GB2312" w:eastAsia="仿宋_GB2312" w:hAnsi="宋体" w:hint="eastAsia"/>
          <w:sz w:val="32"/>
          <w:szCs w:val="32"/>
        </w:rPr>
        <w:t>聚源兴川”“衔接推进乡村振兴科技服务补助</w:t>
      </w:r>
      <w:r>
        <w:rPr>
          <w:rFonts w:ascii="仿宋_GB2312" w:eastAsia="仿宋_GB2312" w:hAnsi="宋体" w:hint="eastAsia"/>
          <w:sz w:val="32"/>
          <w:szCs w:val="32"/>
          <w:lang w:val="zh-CN"/>
        </w:rPr>
        <w:t>”</w:t>
      </w:r>
      <w:r>
        <w:rPr>
          <w:rFonts w:ascii="仿宋_GB2312" w:eastAsia="仿宋_GB2312" w:hAnsi="宋体" w:hint="eastAsia"/>
          <w:sz w:val="32"/>
          <w:szCs w:val="32"/>
        </w:rPr>
        <w:t>项目推动关键核心技术攻关，</w:t>
      </w:r>
      <w:r>
        <w:rPr>
          <w:rFonts w:ascii="仿宋_GB2312" w:eastAsia="仿宋_GB2312" w:hAnsi="宋体" w:hint="eastAsia"/>
          <w:sz w:val="32"/>
          <w:szCs w:val="32"/>
          <w:lang w:val="zh-CN"/>
        </w:rPr>
        <w:t>不断</w:t>
      </w:r>
      <w:r>
        <w:rPr>
          <w:rFonts w:ascii="仿宋_GB2312" w:eastAsia="仿宋_GB2312" w:hAnsi="宋体" w:hint="eastAsia"/>
          <w:sz w:val="32"/>
          <w:szCs w:val="32"/>
        </w:rPr>
        <w:t>优化创新环境，不断强化创新主体，坚持将科技项目实施作为提升企业创新能力、推动企业做大做强的重要途径，调动企业、高校、科研机构、社团组织等社会创新力量，</w:t>
      </w:r>
      <w:r>
        <w:rPr>
          <w:rFonts w:ascii="仿宋_GB2312" w:eastAsia="仿宋_GB2312" w:hAnsi="宋体" w:hint="eastAsia"/>
          <w:sz w:val="32"/>
          <w:szCs w:val="32"/>
          <w:lang w:val="zh-CN"/>
        </w:rPr>
        <w:t>激发区内企业创新动力，为企业</w:t>
      </w:r>
      <w:r>
        <w:rPr>
          <w:rFonts w:ascii="仿宋_GB2312" w:eastAsia="仿宋_GB2312" w:hAnsi="宋体" w:hint="eastAsia"/>
          <w:sz w:val="32"/>
          <w:szCs w:val="32"/>
          <w:lang w:val="zh-CN"/>
        </w:rPr>
        <w:lastRenderedPageBreak/>
        <w:t>研发提供</w:t>
      </w:r>
      <w:r>
        <w:rPr>
          <w:rFonts w:ascii="仿宋_GB2312" w:eastAsia="仿宋_GB2312" w:hAnsi="宋体" w:hint="eastAsia"/>
          <w:sz w:val="32"/>
          <w:szCs w:val="32"/>
          <w:lang w:val="zh-CN"/>
        </w:rPr>
        <w:t>支持，</w:t>
      </w:r>
      <w:r>
        <w:rPr>
          <w:rFonts w:ascii="仿宋_GB2312" w:eastAsia="仿宋_GB2312" w:hAnsi="宋体" w:hint="eastAsia"/>
          <w:sz w:val="32"/>
          <w:szCs w:val="32"/>
        </w:rPr>
        <w:t>实现科技支撑高质量发展。</w:t>
      </w: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8A3A55">
      <w:pPr>
        <w:tabs>
          <w:tab w:val="left" w:pos="546"/>
        </w:tabs>
        <w:spacing w:line="576" w:lineRule="exact"/>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2-14</w:t>
      </w:r>
    </w:p>
    <w:p w:rsidR="00077042" w:rsidRDefault="00077042">
      <w:pPr>
        <w:overflowPunct w:val="0"/>
        <w:adjustRightInd w:val="0"/>
        <w:snapToGrid w:val="0"/>
        <w:spacing w:line="576" w:lineRule="exact"/>
        <w:jc w:val="left"/>
        <w:rPr>
          <w:rFonts w:ascii="方正仿宋简体" w:eastAsia="方正仿宋简体" w:hAnsi="方正仿宋简体" w:cs="方正仿宋简体"/>
          <w:kern w:val="0"/>
          <w:sz w:val="32"/>
          <w:szCs w:val="32"/>
        </w:rPr>
      </w:pPr>
    </w:p>
    <w:p w:rsidR="00077042" w:rsidRDefault="008A3A55">
      <w:pPr>
        <w:overflowPunct w:val="0"/>
        <w:adjustRightInd w:val="0"/>
        <w:snapToGrid w:val="0"/>
        <w:spacing w:line="576"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2023</w:t>
      </w:r>
      <w:r>
        <w:rPr>
          <w:rFonts w:ascii="方正小标宋简体" w:eastAsia="方正小标宋简体" w:hAnsi="宋体" w:cs="宋体" w:hint="eastAsia"/>
          <w:bCs/>
          <w:sz w:val="44"/>
          <w:szCs w:val="44"/>
        </w:rPr>
        <w:t>年第一批省级工业发展（工业</w:t>
      </w:r>
      <w:proofErr w:type="gramStart"/>
      <w:r>
        <w:rPr>
          <w:rFonts w:ascii="方正小标宋简体" w:eastAsia="方正小标宋简体" w:hAnsi="宋体" w:cs="宋体" w:hint="eastAsia"/>
          <w:bCs/>
          <w:sz w:val="44"/>
          <w:szCs w:val="44"/>
        </w:rPr>
        <w:t>和</w:t>
      </w:r>
      <w:proofErr w:type="gramEnd"/>
    </w:p>
    <w:p w:rsidR="00077042" w:rsidRDefault="008A3A55">
      <w:pPr>
        <w:overflowPunct w:val="0"/>
        <w:adjustRightInd w:val="0"/>
        <w:snapToGrid w:val="0"/>
        <w:spacing w:line="576" w:lineRule="exact"/>
        <w:jc w:val="center"/>
        <w:rPr>
          <w:rFonts w:ascii="方正小标宋简体" w:eastAsia="方正小标宋简体" w:hAnsi="宋体" w:cs="方正小标宋简体"/>
          <w:sz w:val="44"/>
          <w:szCs w:val="44"/>
        </w:rPr>
      </w:pPr>
      <w:r>
        <w:rPr>
          <w:rFonts w:ascii="方正小标宋简体" w:eastAsia="方正小标宋简体" w:hAnsi="宋体" w:cs="宋体" w:hint="eastAsia"/>
          <w:bCs/>
          <w:sz w:val="44"/>
          <w:szCs w:val="44"/>
        </w:rPr>
        <w:t>信息化助推乡村振兴）专项资金</w:t>
      </w:r>
      <w:r>
        <w:rPr>
          <w:rFonts w:ascii="方正小标宋简体" w:eastAsia="方正小标宋简体" w:hAnsi="宋体" w:cs="方正小标宋简体" w:hint="eastAsia"/>
          <w:sz w:val="44"/>
          <w:szCs w:val="44"/>
        </w:rPr>
        <w:t>预算项目</w:t>
      </w:r>
    </w:p>
    <w:p w:rsidR="00077042" w:rsidRDefault="008A3A55">
      <w:pPr>
        <w:overflowPunct w:val="0"/>
        <w:adjustRightInd w:val="0"/>
        <w:snapToGrid w:val="0"/>
        <w:spacing w:line="576"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绩效自评报告</w:t>
      </w:r>
    </w:p>
    <w:p w:rsidR="00077042" w:rsidRDefault="00077042">
      <w:pPr>
        <w:overflowPunct w:val="0"/>
        <w:adjustRightInd w:val="0"/>
        <w:snapToGrid w:val="0"/>
        <w:spacing w:line="576" w:lineRule="exact"/>
        <w:ind w:firstLineChars="200" w:firstLine="880"/>
        <w:rPr>
          <w:rFonts w:ascii="宋体" w:eastAsia="方正仿宋简体" w:hAnsi="宋体" w:cs="方正小标宋简体"/>
          <w:sz w:val="44"/>
          <w:szCs w:val="44"/>
        </w:rPr>
      </w:pP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一、</w:t>
      </w:r>
      <w:r>
        <w:rPr>
          <w:rFonts w:ascii="仿宋_GB2312" w:eastAsia="仿宋_GB2312" w:hAnsi="宋体" w:hint="eastAsia"/>
          <w:sz w:val="32"/>
          <w:szCs w:val="32"/>
          <w:lang w:val="zh-CN"/>
        </w:rPr>
        <w:t>项目概况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我局获得</w:t>
      </w:r>
      <w:r>
        <w:rPr>
          <w:rFonts w:ascii="仿宋_GB2312" w:eastAsia="仿宋_GB2312" w:hAnsi="宋体" w:hint="eastAsia"/>
          <w:sz w:val="32"/>
          <w:szCs w:val="32"/>
        </w:rPr>
        <w:t>2023</w:t>
      </w:r>
      <w:r>
        <w:rPr>
          <w:rFonts w:ascii="仿宋_GB2312" w:eastAsia="仿宋_GB2312" w:hAnsi="宋体" w:hint="eastAsia"/>
          <w:sz w:val="32"/>
          <w:szCs w:val="32"/>
        </w:rPr>
        <w:t>年第一批工业发展（工业和信息化助推乡村振兴）专项资金共计</w:t>
      </w:r>
      <w:r>
        <w:rPr>
          <w:rFonts w:ascii="仿宋_GB2312" w:eastAsia="仿宋_GB2312" w:hAnsi="宋体" w:hint="eastAsia"/>
          <w:sz w:val="32"/>
          <w:szCs w:val="32"/>
        </w:rPr>
        <w:t>69.9</w:t>
      </w:r>
      <w:r>
        <w:rPr>
          <w:rFonts w:ascii="仿宋_GB2312" w:eastAsia="仿宋_GB2312" w:hAnsi="宋体" w:hint="eastAsia"/>
          <w:sz w:val="32"/>
          <w:szCs w:val="32"/>
        </w:rPr>
        <w:t>万元，其中雪峰山泉桶装饮用水及便携式手提饮用水扩建项目</w:t>
      </w:r>
      <w:r>
        <w:rPr>
          <w:rFonts w:ascii="仿宋_GB2312" w:eastAsia="仿宋_GB2312" w:hAnsi="宋体" w:hint="eastAsia"/>
          <w:sz w:val="32"/>
          <w:szCs w:val="32"/>
        </w:rPr>
        <w:t>59.9</w:t>
      </w:r>
      <w:r>
        <w:rPr>
          <w:rFonts w:ascii="仿宋_GB2312" w:eastAsia="仿宋_GB2312" w:hAnsi="宋体" w:hint="eastAsia"/>
          <w:sz w:val="32"/>
          <w:szCs w:val="32"/>
        </w:rPr>
        <w:t>万元，技改前期工作经费</w:t>
      </w:r>
      <w:r>
        <w:rPr>
          <w:rFonts w:ascii="仿宋_GB2312" w:eastAsia="仿宋_GB2312" w:hAnsi="宋体" w:hint="eastAsia"/>
          <w:sz w:val="32"/>
          <w:szCs w:val="32"/>
        </w:rPr>
        <w:t>10</w:t>
      </w:r>
      <w:r>
        <w:rPr>
          <w:rFonts w:ascii="仿宋_GB2312" w:eastAsia="仿宋_GB2312" w:hAnsi="宋体" w:hint="eastAsia"/>
          <w:sz w:val="32"/>
          <w:szCs w:val="32"/>
        </w:rPr>
        <w:t>万元。</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．雪峰山泉桶装饮用水及便携式手提饮用水扩建项目。该项目新增加一条</w:t>
      </w:r>
      <w:r>
        <w:rPr>
          <w:rFonts w:ascii="仿宋_GB2312" w:eastAsia="仿宋_GB2312" w:hAnsi="宋体" w:hint="eastAsia"/>
          <w:sz w:val="32"/>
          <w:szCs w:val="32"/>
        </w:rPr>
        <w:t>HYG-1500</w:t>
      </w:r>
      <w:r>
        <w:rPr>
          <w:rFonts w:ascii="仿宋_GB2312" w:eastAsia="仿宋_GB2312" w:hAnsi="宋体" w:hint="eastAsia"/>
          <w:sz w:val="32"/>
          <w:szCs w:val="32"/>
        </w:rPr>
        <w:t>型桶装水生产线一条，新增加</w:t>
      </w:r>
      <w:r>
        <w:rPr>
          <w:rFonts w:ascii="仿宋_GB2312" w:eastAsia="仿宋_GB2312" w:hAnsi="宋体" w:hint="eastAsia"/>
          <w:sz w:val="32"/>
          <w:szCs w:val="32"/>
        </w:rPr>
        <w:t>600</w:t>
      </w:r>
      <w:r>
        <w:rPr>
          <w:rFonts w:ascii="仿宋_GB2312" w:eastAsia="仿宋_GB2312" w:hAnsi="宋体" w:hint="eastAsia"/>
          <w:sz w:val="32"/>
          <w:szCs w:val="32"/>
        </w:rPr>
        <w:t>桶</w:t>
      </w:r>
      <w:r>
        <w:rPr>
          <w:rFonts w:ascii="仿宋_GB2312" w:eastAsia="仿宋_GB2312" w:hAnsi="宋体" w:hint="eastAsia"/>
          <w:sz w:val="32"/>
          <w:szCs w:val="32"/>
        </w:rPr>
        <w:t>/H</w:t>
      </w:r>
      <w:r>
        <w:rPr>
          <w:rFonts w:ascii="仿宋_GB2312" w:eastAsia="仿宋_GB2312" w:hAnsi="宋体" w:hint="eastAsia"/>
          <w:sz w:val="32"/>
          <w:szCs w:val="32"/>
        </w:rPr>
        <w:t>一次性手提式水生产线一条（含吹瓶机），新增加</w:t>
      </w:r>
      <w:r>
        <w:rPr>
          <w:rFonts w:ascii="仿宋_GB2312" w:eastAsia="仿宋_GB2312" w:hAnsi="宋体" w:hint="eastAsia"/>
          <w:sz w:val="32"/>
          <w:szCs w:val="32"/>
        </w:rPr>
        <w:t>2</w:t>
      </w:r>
      <w:r>
        <w:rPr>
          <w:rFonts w:ascii="仿宋_GB2312" w:eastAsia="仿宋_GB2312" w:hAnsi="宋体" w:hint="eastAsia"/>
          <w:sz w:val="32"/>
          <w:szCs w:val="32"/>
        </w:rPr>
        <w:t>套水处理设备</w:t>
      </w:r>
      <w:r>
        <w:rPr>
          <w:rFonts w:ascii="仿宋_GB2312" w:eastAsia="仿宋_GB2312" w:hAnsi="宋体" w:hint="eastAsia"/>
          <w:sz w:val="32"/>
          <w:szCs w:val="32"/>
        </w:rPr>
        <w:t>32T/H</w:t>
      </w:r>
      <w:r>
        <w:rPr>
          <w:rFonts w:ascii="仿宋_GB2312" w:eastAsia="仿宋_GB2312" w:hAnsi="宋体" w:hint="eastAsia"/>
          <w:sz w:val="32"/>
          <w:szCs w:val="32"/>
        </w:rPr>
        <w:t>山泉水水处理设备和</w:t>
      </w:r>
      <w:r>
        <w:rPr>
          <w:rFonts w:ascii="仿宋_GB2312" w:eastAsia="仿宋_GB2312" w:hAnsi="宋体" w:hint="eastAsia"/>
          <w:sz w:val="32"/>
          <w:szCs w:val="32"/>
        </w:rPr>
        <w:t>8T/H</w:t>
      </w:r>
      <w:r>
        <w:rPr>
          <w:rFonts w:ascii="仿宋_GB2312" w:eastAsia="仿宋_GB2312" w:hAnsi="宋体" w:hint="eastAsia"/>
          <w:sz w:val="32"/>
          <w:szCs w:val="32"/>
        </w:rPr>
        <w:t>超滤水水处理设，同时对原有的小瓶装生产线进行技术改造、移位安装。共购进机器设备共</w:t>
      </w:r>
      <w:r>
        <w:rPr>
          <w:rFonts w:ascii="仿宋_GB2312" w:eastAsia="仿宋_GB2312" w:hAnsi="宋体" w:hint="eastAsia"/>
          <w:sz w:val="32"/>
          <w:szCs w:val="32"/>
        </w:rPr>
        <w:t>160</w:t>
      </w:r>
      <w:r>
        <w:rPr>
          <w:rFonts w:ascii="仿宋_GB2312" w:eastAsia="仿宋_GB2312" w:hAnsi="宋体" w:hint="eastAsia"/>
          <w:sz w:val="32"/>
          <w:szCs w:val="32"/>
        </w:rPr>
        <w:t>余台</w:t>
      </w:r>
      <w:r>
        <w:rPr>
          <w:rFonts w:ascii="仿宋_GB2312" w:eastAsia="仿宋_GB2312" w:hAnsi="宋体" w:hint="eastAsia"/>
          <w:sz w:val="32"/>
          <w:szCs w:val="32"/>
        </w:rPr>
        <w:t>/</w:t>
      </w:r>
      <w:r>
        <w:rPr>
          <w:rFonts w:ascii="仿宋_GB2312" w:eastAsia="仿宋_GB2312" w:hAnsi="宋体" w:hint="eastAsia"/>
          <w:sz w:val="32"/>
          <w:szCs w:val="32"/>
        </w:rPr>
        <w:t>套，建成自动生产线</w:t>
      </w:r>
      <w:r>
        <w:rPr>
          <w:rFonts w:ascii="仿宋_GB2312" w:eastAsia="仿宋_GB2312" w:hAnsi="宋体" w:hint="eastAsia"/>
          <w:sz w:val="32"/>
          <w:szCs w:val="32"/>
        </w:rPr>
        <w:t>3</w:t>
      </w:r>
      <w:r>
        <w:rPr>
          <w:rFonts w:ascii="仿宋_GB2312" w:eastAsia="仿宋_GB2312" w:hAnsi="宋体" w:hint="eastAsia"/>
          <w:sz w:val="32"/>
          <w:szCs w:val="32"/>
        </w:rPr>
        <w:t>条。</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．技改前期工作经费项目。主要用于技改项目前期工作及技改项目统计基层基础资料规范化建设经费开支，年度目标为实现技改投资</w:t>
      </w:r>
      <w:r>
        <w:rPr>
          <w:rFonts w:ascii="仿宋_GB2312" w:eastAsia="仿宋_GB2312" w:hAnsi="宋体" w:hint="eastAsia"/>
          <w:sz w:val="32"/>
          <w:szCs w:val="32"/>
        </w:rPr>
        <w:t>6.86</w:t>
      </w:r>
      <w:r>
        <w:rPr>
          <w:rFonts w:ascii="仿宋_GB2312" w:eastAsia="仿宋_GB2312" w:hAnsi="宋体" w:hint="eastAsia"/>
          <w:sz w:val="32"/>
          <w:szCs w:val="32"/>
        </w:rPr>
        <w:t>亿元</w:t>
      </w:r>
      <w:r>
        <w:rPr>
          <w:rFonts w:ascii="仿宋_GB2312" w:eastAsia="仿宋_GB2312" w:hAnsi="宋体" w:hint="eastAsia"/>
          <w:sz w:val="32"/>
          <w:szCs w:val="32"/>
          <w:lang w:val="zh-CN"/>
        </w:rPr>
        <w:t>，</w:t>
      </w:r>
      <w:r>
        <w:rPr>
          <w:rFonts w:ascii="仿宋_GB2312" w:eastAsia="仿宋_GB2312" w:hAnsi="宋体" w:hint="eastAsia"/>
          <w:sz w:val="32"/>
          <w:szCs w:val="32"/>
        </w:rPr>
        <w:t>目前</w:t>
      </w:r>
      <w:r>
        <w:rPr>
          <w:rFonts w:ascii="仿宋_GB2312" w:eastAsia="仿宋_GB2312" w:hAnsi="宋体" w:hint="eastAsia"/>
          <w:sz w:val="32"/>
          <w:szCs w:val="32"/>
        </w:rPr>
        <w:t>2023</w:t>
      </w:r>
      <w:r>
        <w:rPr>
          <w:rFonts w:ascii="仿宋_GB2312" w:eastAsia="仿宋_GB2312" w:hAnsi="宋体" w:hint="eastAsia"/>
          <w:sz w:val="32"/>
          <w:szCs w:val="32"/>
        </w:rPr>
        <w:t>年已完成技改投</w:t>
      </w:r>
      <w:r>
        <w:rPr>
          <w:rFonts w:ascii="仿宋_GB2312" w:eastAsia="仿宋_GB2312" w:hAnsi="宋体" w:hint="eastAsia"/>
          <w:sz w:val="32"/>
          <w:szCs w:val="32"/>
        </w:rPr>
        <w:lastRenderedPageBreak/>
        <w:t>资</w:t>
      </w:r>
      <w:r>
        <w:rPr>
          <w:rFonts w:ascii="仿宋_GB2312" w:eastAsia="仿宋_GB2312" w:hAnsi="宋体" w:hint="eastAsia"/>
          <w:sz w:val="32"/>
          <w:szCs w:val="32"/>
        </w:rPr>
        <w:t>6.86</w:t>
      </w:r>
      <w:r>
        <w:rPr>
          <w:rFonts w:ascii="仿宋_GB2312" w:eastAsia="仿宋_GB2312" w:hAnsi="宋体" w:hint="eastAsia"/>
          <w:sz w:val="32"/>
          <w:szCs w:val="32"/>
        </w:rPr>
        <w:t>亿元</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w:t>
      </w:r>
      <w:r>
        <w:rPr>
          <w:rFonts w:ascii="仿宋_GB2312" w:eastAsia="仿宋_GB2312" w:hAnsi="宋体" w:hint="eastAsia"/>
          <w:sz w:val="32"/>
          <w:szCs w:val="32"/>
          <w:lang w:val="zh-CN"/>
        </w:rPr>
        <w:t>）项目绩效目标</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广元市雪峰山泉有限公司实施的桶装饮用水及便携式手提饮用水扩建项目：通过项目实施，可以充分利用和发挥广元水资源优势，在先进技术设备的工艺改进下，让四川好水有更大的机会走出广元。同时，会增加我们的新客户，给公司带来新的效益，能解决农村剩余劳动力的再就业问题。</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2</w:t>
      </w:r>
      <w:r>
        <w:rPr>
          <w:rFonts w:ascii="仿宋_GB2312" w:eastAsia="仿宋_GB2312" w:hAnsi="宋体" w:hint="eastAsia"/>
          <w:sz w:val="32"/>
          <w:szCs w:val="32"/>
        </w:rPr>
        <w:t>．技改前期工作经费项目。</w:t>
      </w:r>
      <w:r>
        <w:rPr>
          <w:rFonts w:ascii="仿宋_GB2312" w:eastAsia="仿宋_GB2312" w:hAnsi="宋体" w:hint="eastAsia"/>
          <w:sz w:val="32"/>
          <w:szCs w:val="32"/>
        </w:rPr>
        <w:t>2023</w:t>
      </w:r>
      <w:r>
        <w:rPr>
          <w:rFonts w:ascii="仿宋_GB2312" w:eastAsia="仿宋_GB2312" w:hAnsi="宋体" w:hint="eastAsia"/>
          <w:sz w:val="32"/>
          <w:szCs w:val="32"/>
        </w:rPr>
        <w:t>年已完成技改投资</w:t>
      </w:r>
      <w:r>
        <w:rPr>
          <w:rFonts w:ascii="仿宋_GB2312" w:eastAsia="仿宋_GB2312" w:hAnsi="宋体" w:hint="eastAsia"/>
          <w:sz w:val="32"/>
          <w:szCs w:val="32"/>
        </w:rPr>
        <w:t>6.86</w:t>
      </w:r>
      <w:r>
        <w:rPr>
          <w:rFonts w:ascii="仿宋_GB2312" w:eastAsia="仿宋_GB2312" w:hAnsi="宋体" w:hint="eastAsia"/>
          <w:sz w:val="32"/>
          <w:szCs w:val="32"/>
        </w:rPr>
        <w:t>亿元</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该项目属于事后项目，项目申报过程中，我局会同市局对项目进行了核查。本次自评通过项目实地查看，召开座谈会，填写绩效评价调查表等方式</w:t>
      </w:r>
      <w:r>
        <w:rPr>
          <w:rFonts w:ascii="仿宋_GB2312" w:eastAsia="仿宋_GB2312" w:hAnsi="宋体" w:hint="eastAsia"/>
          <w:sz w:val="32"/>
          <w:szCs w:val="32"/>
        </w:rPr>
        <w:t>开展绩效评价工作</w:t>
      </w:r>
      <w:r>
        <w:rPr>
          <w:rFonts w:ascii="仿宋_GB2312" w:eastAsia="仿宋_GB2312" w:hAnsi="宋体" w:hint="eastAsia"/>
          <w:sz w:val="32"/>
          <w:szCs w:val="32"/>
        </w:rPr>
        <w:t>。</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广元市雪峰山泉有限公司实施的桶装饮用水及便携式手提饮用水扩建项目获得资金</w:t>
      </w:r>
      <w:r>
        <w:rPr>
          <w:rFonts w:ascii="仿宋_GB2312" w:eastAsia="仿宋_GB2312" w:hAnsi="宋体" w:hint="eastAsia"/>
          <w:sz w:val="32"/>
          <w:szCs w:val="32"/>
          <w:lang w:val="zh-CN"/>
        </w:rPr>
        <w:t>59.9</w:t>
      </w:r>
      <w:r>
        <w:rPr>
          <w:rFonts w:ascii="仿宋_GB2312" w:eastAsia="仿宋_GB2312" w:hAnsi="宋体" w:hint="eastAsia"/>
          <w:sz w:val="32"/>
          <w:szCs w:val="32"/>
          <w:lang w:val="zh-CN"/>
        </w:rPr>
        <w:t>万元；</w:t>
      </w:r>
      <w:r>
        <w:rPr>
          <w:rFonts w:ascii="仿宋_GB2312" w:eastAsia="仿宋_GB2312" w:hAnsi="宋体" w:hint="eastAsia"/>
          <w:sz w:val="32"/>
          <w:szCs w:val="32"/>
        </w:rPr>
        <w:t>技改前期工作经费项目获得</w:t>
      </w:r>
      <w:r>
        <w:rPr>
          <w:rFonts w:ascii="仿宋_GB2312" w:eastAsia="仿宋_GB2312" w:hAnsi="宋体" w:hint="eastAsia"/>
          <w:sz w:val="32"/>
          <w:szCs w:val="32"/>
        </w:rPr>
        <w:t>10</w:t>
      </w:r>
      <w:r>
        <w:rPr>
          <w:rFonts w:ascii="仿宋_GB2312" w:eastAsia="仿宋_GB2312" w:hAnsi="宋体" w:hint="eastAsia"/>
          <w:sz w:val="32"/>
          <w:szCs w:val="32"/>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．资金计划情况。广元市雪峰山泉有限公司实施的桶装饮用水及便携式手提饮用水扩建项目：项目预算资金共</w:t>
      </w:r>
      <w:r>
        <w:rPr>
          <w:rFonts w:ascii="仿宋_GB2312" w:eastAsia="仿宋_GB2312" w:hAnsi="宋体" w:hint="eastAsia"/>
          <w:sz w:val="32"/>
          <w:szCs w:val="32"/>
          <w:lang w:val="zh-CN"/>
        </w:rPr>
        <w:t>1350</w:t>
      </w:r>
      <w:r>
        <w:rPr>
          <w:rFonts w:ascii="仿宋_GB2312" w:eastAsia="仿宋_GB2312" w:hAnsi="宋体" w:hint="eastAsia"/>
          <w:sz w:val="32"/>
          <w:szCs w:val="32"/>
          <w:lang w:val="zh-CN"/>
        </w:rPr>
        <w:t>万元，其中，财政资金</w:t>
      </w:r>
      <w:r>
        <w:rPr>
          <w:rFonts w:ascii="仿宋_GB2312" w:eastAsia="仿宋_GB2312" w:hAnsi="宋体" w:hint="eastAsia"/>
          <w:sz w:val="32"/>
          <w:szCs w:val="32"/>
          <w:lang w:val="zh-CN"/>
        </w:rPr>
        <w:t>59.9</w:t>
      </w:r>
      <w:r>
        <w:rPr>
          <w:rFonts w:ascii="仿宋_GB2312" w:eastAsia="仿宋_GB2312" w:hAnsi="宋体" w:hint="eastAsia"/>
          <w:sz w:val="32"/>
          <w:szCs w:val="32"/>
          <w:lang w:val="zh-CN"/>
        </w:rPr>
        <w:t>万元。该公司其余资金投入均为公司自筹资金，自筹资金为公司历年生产经营利润，可保证足额到位，确保项目的投入使用；</w:t>
      </w:r>
      <w:r>
        <w:rPr>
          <w:rFonts w:ascii="仿宋_GB2312" w:eastAsia="仿宋_GB2312" w:hAnsi="宋体" w:hint="eastAsia"/>
          <w:sz w:val="32"/>
          <w:szCs w:val="32"/>
        </w:rPr>
        <w:t>技改前期工作经费</w:t>
      </w:r>
      <w:r>
        <w:rPr>
          <w:rFonts w:ascii="仿宋_GB2312" w:eastAsia="仿宋_GB2312" w:hAnsi="宋体" w:hint="eastAsia"/>
          <w:sz w:val="32"/>
          <w:szCs w:val="32"/>
        </w:rPr>
        <w:lastRenderedPageBreak/>
        <w:t>全部用于技改项目前期工作及技改项目统</w:t>
      </w:r>
      <w:r>
        <w:rPr>
          <w:rFonts w:ascii="仿宋_GB2312" w:eastAsia="仿宋_GB2312" w:hAnsi="宋体" w:hint="eastAsia"/>
          <w:sz w:val="32"/>
          <w:szCs w:val="32"/>
        </w:rPr>
        <w:t>计基层基础资料规范化建设经费开支。</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r>
        <w:rPr>
          <w:rFonts w:ascii="仿宋_GB2312" w:eastAsia="仿宋_GB2312" w:hAnsi="宋体" w:hint="eastAsia"/>
          <w:sz w:val="32"/>
          <w:szCs w:val="32"/>
          <w:lang w:val="zh-CN"/>
        </w:rPr>
        <w:t>2024</w:t>
      </w:r>
      <w:r>
        <w:rPr>
          <w:rFonts w:ascii="仿宋_GB2312" w:eastAsia="仿宋_GB2312" w:hAnsi="宋体" w:hint="eastAsia"/>
          <w:sz w:val="32"/>
          <w:szCs w:val="32"/>
          <w:lang w:val="zh-CN"/>
        </w:rPr>
        <w:t>年</w:t>
      </w:r>
      <w:r>
        <w:rPr>
          <w:rFonts w:ascii="仿宋_GB2312" w:eastAsia="仿宋_GB2312" w:hAnsi="宋体" w:hint="eastAsia"/>
          <w:sz w:val="32"/>
          <w:szCs w:val="32"/>
        </w:rPr>
        <w:t>2</w:t>
      </w:r>
      <w:r>
        <w:rPr>
          <w:rFonts w:ascii="仿宋_GB2312" w:eastAsia="仿宋_GB2312" w:hAnsi="宋体" w:hint="eastAsia"/>
          <w:sz w:val="32"/>
          <w:szCs w:val="32"/>
          <w:lang w:val="zh-CN"/>
        </w:rPr>
        <w:t>月</w:t>
      </w:r>
      <w:r>
        <w:rPr>
          <w:rFonts w:ascii="仿宋_GB2312" w:eastAsia="仿宋_GB2312" w:hAnsi="宋体" w:hint="eastAsia"/>
          <w:sz w:val="32"/>
          <w:szCs w:val="32"/>
        </w:rPr>
        <w:t>6</w:t>
      </w:r>
      <w:r>
        <w:rPr>
          <w:rFonts w:ascii="仿宋_GB2312" w:eastAsia="仿宋_GB2312" w:hAnsi="宋体" w:hint="eastAsia"/>
          <w:sz w:val="32"/>
          <w:szCs w:val="32"/>
          <w:lang w:val="zh-CN"/>
        </w:rPr>
        <w:t>日拨付到位。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．资金使用情况。截至该评价时间，资金均已用于本项目建设。</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项目单位严格按照财务管理制度执行，实行专项专账管理。</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三、项目实施及管理情况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根据项目预算绩效评价指标体系“通用指标”“专用指标”“个性指标”涉及二、三级指标进行逐项绩效分析并评分</w:t>
      </w:r>
      <w:r>
        <w:rPr>
          <w:rFonts w:ascii="仿宋_GB2312" w:eastAsia="仿宋_GB2312" w:hAnsi="宋体" w:hint="eastAsia"/>
          <w:sz w:val="32"/>
          <w:szCs w:val="32"/>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r>
        <w:rPr>
          <w:rFonts w:ascii="仿宋_GB2312" w:eastAsia="仿宋_GB2312" w:hAnsi="宋体" w:hint="eastAsia"/>
          <w:sz w:val="32"/>
          <w:szCs w:val="32"/>
        </w:rPr>
        <w:t>根据《广元市经济和信息化局广元市财政局关于做好</w:t>
      </w:r>
      <w:r>
        <w:rPr>
          <w:rFonts w:ascii="仿宋_GB2312" w:eastAsia="仿宋_GB2312" w:hAnsi="宋体" w:hint="eastAsia"/>
          <w:sz w:val="32"/>
          <w:szCs w:val="32"/>
        </w:rPr>
        <w:t>2023</w:t>
      </w:r>
      <w:r>
        <w:rPr>
          <w:rFonts w:ascii="仿宋_GB2312" w:eastAsia="仿宋_GB2312" w:hAnsi="宋体" w:hint="eastAsia"/>
          <w:sz w:val="32"/>
          <w:szCs w:val="32"/>
        </w:rPr>
        <w:t>年第一批省级工业发展专项资金（工业和信息化助推乡村振兴）项目申报工作的通知》（</w:t>
      </w:r>
      <w:proofErr w:type="gramStart"/>
      <w:r>
        <w:rPr>
          <w:rFonts w:ascii="仿宋_GB2312" w:eastAsia="仿宋_GB2312" w:hAnsi="宋体" w:hint="eastAsia"/>
          <w:sz w:val="32"/>
          <w:szCs w:val="32"/>
        </w:rPr>
        <w:t>广经信函</w:t>
      </w:r>
      <w:proofErr w:type="gramEnd"/>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r>
        <w:rPr>
          <w:rFonts w:ascii="仿宋_GB2312" w:eastAsia="仿宋_GB2312" w:hAnsi="宋体" w:hint="eastAsia"/>
          <w:sz w:val="32"/>
          <w:szCs w:val="32"/>
        </w:rPr>
        <w:t>88</w:t>
      </w:r>
      <w:r>
        <w:rPr>
          <w:rFonts w:ascii="仿宋_GB2312" w:eastAsia="仿宋_GB2312" w:hAnsi="宋体" w:hint="eastAsia"/>
          <w:sz w:val="32"/>
          <w:szCs w:val="32"/>
        </w:rPr>
        <w:t>号）要求，我局积极组织辖区企业申报，</w:t>
      </w:r>
      <w:r>
        <w:rPr>
          <w:rFonts w:ascii="仿宋_GB2312" w:eastAsia="仿宋_GB2312" w:hAnsi="宋体" w:hint="eastAsia"/>
          <w:sz w:val="32"/>
          <w:szCs w:val="32"/>
          <w:lang w:val="zh-CN"/>
        </w:rPr>
        <w:t>经过项目核查、党组会议审议，</w:t>
      </w:r>
      <w:r>
        <w:rPr>
          <w:rFonts w:ascii="仿宋_GB2312" w:eastAsia="仿宋_GB2312" w:hAnsi="宋体" w:hint="eastAsia"/>
          <w:sz w:val="32"/>
          <w:szCs w:val="32"/>
        </w:rPr>
        <w:t>向</w:t>
      </w:r>
      <w:r>
        <w:rPr>
          <w:rFonts w:ascii="仿宋_GB2312" w:eastAsia="仿宋_GB2312" w:hAnsi="宋体" w:hint="eastAsia"/>
          <w:sz w:val="32"/>
          <w:szCs w:val="32"/>
          <w:lang w:val="zh-CN"/>
        </w:rPr>
        <w:t>市经信局报送推荐申报项目报告，通过市经信局现场核查后批复立项。</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（二）项目管理情况。</w:t>
      </w:r>
      <w:r>
        <w:rPr>
          <w:rFonts w:ascii="仿宋_GB2312" w:eastAsia="仿宋_GB2312" w:hAnsi="宋体" w:hint="eastAsia"/>
          <w:sz w:val="32"/>
          <w:szCs w:val="32"/>
        </w:rPr>
        <w:t>严格按照《四川省工业发展专项</w:t>
      </w:r>
      <w:r>
        <w:rPr>
          <w:rFonts w:ascii="仿宋_GB2312" w:eastAsia="仿宋_GB2312" w:hAnsi="宋体" w:hint="eastAsia"/>
          <w:sz w:val="32"/>
          <w:szCs w:val="32"/>
        </w:rPr>
        <w:lastRenderedPageBreak/>
        <w:t>资金管理暂行办法》《广元市利州区工业和科技上级补助资金监督管理暂行规定》、企业项目管理制度、财务管理制度等相关标准执行。以上项目管理制度完善，项目进展顺利。</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（三）项目监管情况。我局切实加强项目监管，实时跟踪项目进度，按时开展现场核查，确保了项目有序推进。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四、项目绩效情况</w:t>
      </w:r>
      <w:r>
        <w:rPr>
          <w:rFonts w:ascii="仿宋_GB2312" w:eastAsia="仿宋_GB2312" w:hAnsi="宋体" w:hint="eastAsia"/>
          <w:sz w:val="32"/>
          <w:szCs w:val="32"/>
          <w:lang w:val="zh-CN"/>
        </w:rPr>
        <w:tab/>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已全部完成。</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．广元市雪峰山泉有限公司实施的桶装饮用水及便携式手提饮用水扩建项目：购进新设备，优化产品体系，拓宽思路以研发、生产高标准高品质的产品，打响“广元造”名</w:t>
      </w:r>
      <w:r>
        <w:rPr>
          <w:rFonts w:ascii="仿宋_GB2312" w:eastAsia="仿宋_GB2312" w:hAnsi="宋体" w:hint="eastAsia"/>
          <w:sz w:val="32"/>
          <w:szCs w:val="32"/>
        </w:rPr>
        <w:t>片，让“广元造”面向全国，走向世界。项目建设后，带动了近</w:t>
      </w:r>
      <w:r>
        <w:rPr>
          <w:rFonts w:ascii="仿宋_GB2312" w:eastAsia="仿宋_GB2312" w:hAnsi="宋体" w:hint="eastAsia"/>
          <w:sz w:val="32"/>
          <w:szCs w:val="32"/>
        </w:rPr>
        <w:t>100</w:t>
      </w:r>
      <w:r>
        <w:rPr>
          <w:rFonts w:ascii="仿宋_GB2312" w:eastAsia="仿宋_GB2312" w:hAnsi="宋体" w:hint="eastAsia"/>
          <w:sz w:val="32"/>
          <w:szCs w:val="32"/>
        </w:rPr>
        <w:t>人的就业岗位，解决了农村剩余劳动力再就业的难题，促进了本地区经济发展和社会稳定；</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．技改前期工作经费项目：年度目标为实现技改投资</w:t>
      </w:r>
      <w:r>
        <w:rPr>
          <w:rFonts w:ascii="仿宋_GB2312" w:eastAsia="仿宋_GB2312" w:hAnsi="宋体" w:hint="eastAsia"/>
          <w:sz w:val="32"/>
          <w:szCs w:val="32"/>
        </w:rPr>
        <w:t>6.86</w:t>
      </w:r>
      <w:r>
        <w:rPr>
          <w:rFonts w:ascii="仿宋_GB2312" w:eastAsia="仿宋_GB2312" w:hAnsi="宋体" w:hint="eastAsia"/>
          <w:sz w:val="32"/>
          <w:szCs w:val="32"/>
        </w:rPr>
        <w:t>亿元</w:t>
      </w:r>
      <w:r>
        <w:rPr>
          <w:rFonts w:ascii="仿宋_GB2312" w:eastAsia="仿宋_GB2312" w:hAnsi="宋体" w:hint="eastAsia"/>
          <w:sz w:val="32"/>
          <w:szCs w:val="32"/>
          <w:lang w:val="zh-CN"/>
        </w:rPr>
        <w:t>，</w:t>
      </w:r>
      <w:r>
        <w:rPr>
          <w:rFonts w:ascii="仿宋_GB2312" w:eastAsia="仿宋_GB2312" w:hAnsi="宋体" w:hint="eastAsia"/>
          <w:sz w:val="32"/>
          <w:szCs w:val="32"/>
        </w:rPr>
        <w:t>2023</w:t>
      </w:r>
      <w:r>
        <w:rPr>
          <w:rFonts w:ascii="仿宋_GB2312" w:eastAsia="仿宋_GB2312" w:hAnsi="宋体" w:hint="eastAsia"/>
          <w:sz w:val="32"/>
          <w:szCs w:val="32"/>
        </w:rPr>
        <w:t>年已完成技改投资</w:t>
      </w:r>
      <w:r>
        <w:rPr>
          <w:rFonts w:ascii="仿宋_GB2312" w:eastAsia="仿宋_GB2312" w:hAnsi="宋体" w:hint="eastAsia"/>
          <w:sz w:val="32"/>
          <w:szCs w:val="32"/>
        </w:rPr>
        <w:t>6.86</w:t>
      </w:r>
      <w:r>
        <w:rPr>
          <w:rFonts w:ascii="仿宋_GB2312" w:eastAsia="仿宋_GB2312" w:hAnsi="宋体" w:hint="eastAsia"/>
          <w:sz w:val="32"/>
          <w:szCs w:val="32"/>
        </w:rPr>
        <w:t>亿元</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五、评价结论</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w:t>
      </w:r>
      <w:r>
        <w:rPr>
          <w:rFonts w:ascii="仿宋_GB2312" w:eastAsia="仿宋_GB2312" w:hAnsi="宋体" w:hint="eastAsia"/>
          <w:sz w:val="32"/>
          <w:szCs w:val="32"/>
        </w:rPr>
        <w:t>2023</w:t>
      </w:r>
      <w:r>
        <w:rPr>
          <w:rFonts w:ascii="仿宋_GB2312" w:eastAsia="仿宋_GB2312" w:hAnsi="宋体" w:hint="eastAsia"/>
          <w:sz w:val="32"/>
          <w:szCs w:val="32"/>
        </w:rPr>
        <w:t>年第一批工业发展（工业和信息化助推乡村振兴）专项资金项目的实施，推动企业</w:t>
      </w:r>
      <w:r>
        <w:rPr>
          <w:rFonts w:ascii="仿宋_GB2312" w:eastAsia="仿宋_GB2312" w:hAnsi="宋体" w:hint="eastAsia"/>
          <w:sz w:val="32"/>
          <w:szCs w:val="32"/>
          <w:lang w:val="zh-CN"/>
        </w:rPr>
        <w:t>不断</w:t>
      </w:r>
      <w:r>
        <w:rPr>
          <w:rFonts w:ascii="仿宋_GB2312" w:eastAsia="仿宋_GB2312" w:hAnsi="宋体" w:hint="eastAsia"/>
          <w:sz w:val="32"/>
          <w:szCs w:val="32"/>
        </w:rPr>
        <w:t>优化提升创新能力、推动企业做大做强，调动企业创新力量，</w:t>
      </w:r>
      <w:r>
        <w:rPr>
          <w:rFonts w:ascii="仿宋_GB2312" w:eastAsia="仿宋_GB2312" w:hAnsi="宋体" w:hint="eastAsia"/>
          <w:sz w:val="32"/>
          <w:szCs w:val="32"/>
          <w:lang w:val="zh-CN"/>
        </w:rPr>
        <w:t>激发区内企业创新动力，为企业生产经营提供支持，</w:t>
      </w:r>
      <w:r>
        <w:rPr>
          <w:rFonts w:ascii="仿宋_GB2312" w:eastAsia="仿宋_GB2312" w:hAnsi="宋体" w:hint="eastAsia"/>
          <w:sz w:val="32"/>
          <w:szCs w:val="32"/>
        </w:rPr>
        <w:t>实现工业支撑高质量发展。</w:t>
      </w:r>
    </w:p>
    <w:p w:rsidR="00077042" w:rsidRDefault="008A3A55">
      <w:pPr>
        <w:pStyle w:val="5"/>
        <w:tabs>
          <w:tab w:val="left" w:pos="1952"/>
        </w:tabs>
        <w:rPr>
          <w:rFonts w:ascii="宋体" w:eastAsia="宋体" w:hAnsi="宋体" w:cs="仿宋_GB2312"/>
          <w:kern w:val="0"/>
        </w:rPr>
      </w:pPr>
      <w:r>
        <w:rPr>
          <w:rFonts w:ascii="宋体" w:eastAsia="宋体" w:hAnsi="宋体" w:cs="仿宋_GB2312" w:hint="eastAsia"/>
          <w:kern w:val="0"/>
        </w:rPr>
        <w:lastRenderedPageBreak/>
        <w:tab/>
      </w:r>
    </w:p>
    <w:p w:rsidR="00077042" w:rsidRDefault="00077042">
      <w:pPr>
        <w:rPr>
          <w:rFonts w:ascii="宋体" w:hAnsi="宋体" w:cs="仿宋_GB2312"/>
          <w:kern w:val="0"/>
        </w:rPr>
      </w:pPr>
    </w:p>
    <w:p w:rsidR="00077042" w:rsidRDefault="00077042">
      <w:pPr>
        <w:rPr>
          <w:rFonts w:ascii="宋体" w:hAnsi="宋体" w:cs="仿宋_GB2312"/>
          <w:kern w:val="0"/>
        </w:rPr>
      </w:pPr>
    </w:p>
    <w:p w:rsidR="00077042" w:rsidRDefault="00077042">
      <w:pPr>
        <w:rPr>
          <w:rFonts w:ascii="宋体" w:hAnsi="宋体" w:cs="仿宋_GB2312"/>
          <w:kern w:val="0"/>
        </w:rPr>
      </w:pPr>
    </w:p>
    <w:p w:rsidR="00077042" w:rsidRDefault="008A3A55">
      <w:pPr>
        <w:spacing w:line="576" w:lineRule="exact"/>
        <w:rPr>
          <w:rFonts w:ascii="仿宋_GB2312" w:eastAsia="仿宋_GB2312" w:hAnsi="宋体"/>
          <w:sz w:val="32"/>
          <w:szCs w:val="32"/>
        </w:rPr>
      </w:pPr>
      <w:r>
        <w:rPr>
          <w:rFonts w:ascii="仿宋_GB2312" w:eastAsia="仿宋_GB2312" w:hAnsi="宋体" w:hint="eastAsia"/>
          <w:sz w:val="32"/>
          <w:szCs w:val="32"/>
          <w:lang w:val="zh-CN"/>
        </w:rPr>
        <w:t>附件</w:t>
      </w:r>
      <w:r>
        <w:rPr>
          <w:rFonts w:ascii="仿宋_GB2312" w:eastAsia="仿宋_GB2312" w:hAnsi="宋体" w:hint="eastAsia"/>
          <w:sz w:val="32"/>
          <w:szCs w:val="32"/>
        </w:rPr>
        <w:t>2-15</w:t>
      </w:r>
    </w:p>
    <w:p w:rsidR="00077042" w:rsidRDefault="00077042">
      <w:pPr>
        <w:spacing w:line="576" w:lineRule="exact"/>
        <w:rPr>
          <w:rFonts w:ascii="仿宋_GB2312" w:eastAsia="仿宋_GB2312" w:hAnsi="宋体"/>
          <w:sz w:val="32"/>
          <w:szCs w:val="32"/>
        </w:rPr>
      </w:pPr>
    </w:p>
    <w:p w:rsidR="00077042" w:rsidRDefault="008A3A55">
      <w:pPr>
        <w:overflowPunct w:val="0"/>
        <w:adjustRightInd w:val="0"/>
        <w:snapToGrid w:val="0"/>
        <w:spacing w:line="576"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2023</w:t>
      </w:r>
      <w:r>
        <w:rPr>
          <w:rFonts w:ascii="方正小标宋简体" w:eastAsia="方正小标宋简体" w:hAnsi="宋体" w:cs="宋体" w:hint="eastAsia"/>
          <w:bCs/>
          <w:sz w:val="44"/>
          <w:szCs w:val="44"/>
        </w:rPr>
        <w:t>年第</w:t>
      </w:r>
      <w:r>
        <w:rPr>
          <w:rFonts w:ascii="方正小标宋简体" w:eastAsia="方正小标宋简体" w:hAnsi="宋体" w:cs="宋体" w:hint="eastAsia"/>
          <w:bCs/>
          <w:sz w:val="44"/>
          <w:szCs w:val="44"/>
        </w:rPr>
        <w:t>一批省级工业发展专项资金</w:t>
      </w:r>
    </w:p>
    <w:p w:rsidR="00077042" w:rsidRDefault="008A3A55">
      <w:pPr>
        <w:overflowPunct w:val="0"/>
        <w:adjustRightInd w:val="0"/>
        <w:snapToGrid w:val="0"/>
        <w:spacing w:line="576"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预算项目绩效自评报告</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我局获得</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年第一批省级工业发展专项资金</w:t>
      </w:r>
      <w:r>
        <w:rPr>
          <w:rFonts w:ascii="仿宋_GB2312" w:eastAsia="仿宋_GB2312" w:hAnsi="宋体" w:hint="eastAsia"/>
          <w:sz w:val="32"/>
          <w:szCs w:val="32"/>
          <w:lang w:val="zh-CN"/>
        </w:rPr>
        <w:t>305</w:t>
      </w:r>
      <w:r>
        <w:rPr>
          <w:rFonts w:ascii="仿宋_GB2312" w:eastAsia="仿宋_GB2312" w:hAnsi="宋体" w:hint="eastAsia"/>
          <w:sz w:val="32"/>
          <w:szCs w:val="32"/>
          <w:lang w:val="zh-CN"/>
        </w:rPr>
        <w:t>万元，项目分别为零八一电子集团四川天源机械有限公司实施的舰船用系列显控台研制项目和零八一电子集团四川红轮机械有限公司实施的新型电子设备车辆研发能力提升项目。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．零八一电子集团四川天源机械有限公司实施的舰船用系列显控台研制项目按照中船重工</w:t>
      </w:r>
      <w:r>
        <w:rPr>
          <w:rFonts w:ascii="仿宋_GB2312" w:eastAsia="仿宋_GB2312" w:hAnsi="宋体" w:hint="eastAsia"/>
          <w:sz w:val="32"/>
          <w:szCs w:val="32"/>
          <w:lang w:val="zh-CN"/>
        </w:rPr>
        <w:t>709</w:t>
      </w:r>
      <w:r>
        <w:rPr>
          <w:rFonts w:ascii="仿宋_GB2312" w:eastAsia="仿宋_GB2312" w:hAnsi="宋体" w:hint="eastAsia"/>
          <w:sz w:val="32"/>
          <w:szCs w:val="32"/>
          <w:lang w:val="zh-CN"/>
        </w:rPr>
        <w:t>所提供的有关</w:t>
      </w:r>
      <w:r>
        <w:rPr>
          <w:rFonts w:ascii="仿宋_GB2312" w:eastAsia="仿宋_GB2312" w:hAnsi="宋体" w:hint="eastAsia"/>
          <w:sz w:val="32"/>
          <w:szCs w:val="32"/>
          <w:lang w:val="zh-CN"/>
        </w:rPr>
        <w:t>HJ</w:t>
      </w:r>
      <w:r>
        <w:rPr>
          <w:rFonts w:ascii="仿宋_GB2312" w:eastAsia="仿宋_GB2312" w:hAnsi="宋体" w:hint="eastAsia"/>
          <w:sz w:val="32"/>
          <w:szCs w:val="32"/>
          <w:lang w:val="zh-CN"/>
        </w:rPr>
        <w:t>显控台壳体技术指标进行研究，研究采用高性能碳纤维复合材料结构壳体替代铝合金铸件，突破复杂结构的碳纤维成型技术，优化控制平台结构设计，解决船舶及飞机用系统显示器控制平台重量大、防腐能力差、耐冲击不足的问题，满足温度冲击、湿热、冲击、振动、</w:t>
      </w:r>
      <w:proofErr w:type="gramStart"/>
      <w:r>
        <w:rPr>
          <w:rFonts w:ascii="仿宋_GB2312" w:eastAsia="仿宋_GB2312" w:hAnsi="宋体" w:hint="eastAsia"/>
          <w:sz w:val="32"/>
          <w:szCs w:val="32"/>
          <w:lang w:val="zh-CN"/>
        </w:rPr>
        <w:t>颠振及</w:t>
      </w:r>
      <w:proofErr w:type="gramEnd"/>
      <w:r>
        <w:rPr>
          <w:rFonts w:ascii="仿宋_GB2312" w:eastAsia="仿宋_GB2312" w:hAnsi="宋体" w:hint="eastAsia"/>
          <w:sz w:val="32"/>
          <w:szCs w:val="32"/>
          <w:lang w:val="zh-CN"/>
        </w:rPr>
        <w:t>酸性盐雾、霉菌等试验要求。通过研究，形成具有自主知识产权的技术，推广应用到军、民控制系统形成系列产品，对提升我国船舶与航空及国防现代化实力，加速有关民、军工科研项目的实</w:t>
      </w:r>
      <w:r>
        <w:rPr>
          <w:rFonts w:ascii="仿宋_GB2312" w:eastAsia="仿宋_GB2312" w:hAnsi="宋体" w:hint="eastAsia"/>
          <w:sz w:val="32"/>
          <w:szCs w:val="32"/>
          <w:lang w:val="zh-CN"/>
        </w:rPr>
        <w:t>施意义重大。</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2</w:t>
      </w:r>
      <w:r>
        <w:rPr>
          <w:rFonts w:ascii="仿宋_GB2312" w:eastAsia="仿宋_GB2312" w:hAnsi="宋体" w:hint="eastAsia"/>
          <w:sz w:val="32"/>
          <w:szCs w:val="32"/>
          <w:lang w:val="zh-CN"/>
        </w:rPr>
        <w:t>．零八一电子集团四川红轮机械有限公司实施的新型电子设备车辆研发能力提升项目根据行业领域对新型设备车辆配套的市场需求，对企业技术中心进行创新能力建设，新购电磁屏蔽检测仪、大型热压机等</w:t>
      </w:r>
      <w:proofErr w:type="gramStart"/>
      <w:r>
        <w:rPr>
          <w:rFonts w:ascii="仿宋_GB2312" w:eastAsia="仿宋_GB2312" w:hAnsi="宋体" w:hint="eastAsia"/>
          <w:sz w:val="32"/>
          <w:szCs w:val="32"/>
          <w:lang w:val="zh-CN"/>
        </w:rPr>
        <w:t>研</w:t>
      </w:r>
      <w:proofErr w:type="gramEnd"/>
      <w:r>
        <w:rPr>
          <w:rFonts w:ascii="仿宋_GB2312" w:eastAsia="仿宋_GB2312" w:hAnsi="宋体" w:hint="eastAsia"/>
          <w:sz w:val="32"/>
          <w:szCs w:val="32"/>
          <w:lang w:val="zh-CN"/>
        </w:rPr>
        <w:t>试设备、检测设备共</w:t>
      </w:r>
      <w:r>
        <w:rPr>
          <w:rFonts w:ascii="仿宋_GB2312" w:eastAsia="仿宋_GB2312" w:hAnsi="宋体" w:hint="eastAsia"/>
          <w:sz w:val="32"/>
          <w:szCs w:val="32"/>
          <w:lang w:val="zh-CN"/>
        </w:rPr>
        <w:t>46</w:t>
      </w:r>
      <w:r>
        <w:rPr>
          <w:rFonts w:ascii="仿宋_GB2312" w:eastAsia="仿宋_GB2312" w:hAnsi="宋体" w:hint="eastAsia"/>
          <w:sz w:val="32"/>
          <w:szCs w:val="32"/>
          <w:lang w:val="zh-CN"/>
        </w:rPr>
        <w:t>台（套），对科研场所进行适应性改造。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零八一电子集团四川天源机械有限公司实施的舰船用系列显控台研制项目：通过项目实施，可以为公司赢得新的客户，给公司带来新的经济增长点，实现公司长期规划目标、年度工作目标。解决船舶及飞机用系统显示器控制平台重量大、防腐能力差、耐冲击不足</w:t>
      </w:r>
      <w:r>
        <w:rPr>
          <w:rFonts w:ascii="仿宋_GB2312" w:eastAsia="仿宋_GB2312" w:hAnsi="宋体" w:hint="eastAsia"/>
          <w:sz w:val="32"/>
          <w:szCs w:val="32"/>
          <w:lang w:val="zh-CN"/>
        </w:rPr>
        <w:t>的问题，顾客满意度达到</w:t>
      </w:r>
      <w:r>
        <w:rPr>
          <w:rFonts w:ascii="仿宋_GB2312" w:eastAsia="仿宋_GB2312" w:hAnsi="宋体" w:hint="eastAsia"/>
          <w:sz w:val="32"/>
          <w:szCs w:val="32"/>
          <w:lang w:val="zh-CN"/>
        </w:rPr>
        <w:t>90</w:t>
      </w:r>
      <w:r>
        <w:rPr>
          <w:rFonts w:ascii="仿宋_GB2312" w:eastAsia="仿宋_GB2312" w:hAnsi="宋体" w:hint="eastAsia"/>
          <w:sz w:val="32"/>
          <w:szCs w:val="32"/>
          <w:lang w:val="zh-CN"/>
        </w:rPr>
        <w:t>％以上。</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零八一电子集团四川红轮机械有限公司实施的新型电子设备车辆研发能力提升项目：项目根据行业领域对新型电子设备车辆配套的市场需求，通过设备仪器并对生产场地进行适应性改造报要求，提升企业技术中心新型电子设备车辆产品的研发能力。以上</w:t>
      </w:r>
      <w:r>
        <w:rPr>
          <w:rFonts w:ascii="仿宋_GB2312" w:eastAsia="仿宋_GB2312" w:hAnsi="宋体" w:hint="eastAsia"/>
          <w:sz w:val="32"/>
          <w:szCs w:val="32"/>
          <w:lang w:val="zh-CN"/>
        </w:rPr>
        <w:t>2</w:t>
      </w:r>
      <w:r>
        <w:rPr>
          <w:rFonts w:ascii="仿宋_GB2312" w:eastAsia="仿宋_GB2312" w:hAnsi="宋体" w:hint="eastAsia"/>
          <w:sz w:val="32"/>
          <w:szCs w:val="32"/>
          <w:lang w:val="zh-CN"/>
        </w:rPr>
        <w:t>个项目实施严格按照科研管理程序要求，成立了项目指挥部，项目经理具体实施，设计所、物资采购处、财务处、质量处、生产</w:t>
      </w:r>
      <w:proofErr w:type="gramStart"/>
      <w:r>
        <w:rPr>
          <w:rFonts w:ascii="仿宋_GB2312" w:eastAsia="仿宋_GB2312" w:hAnsi="宋体" w:hint="eastAsia"/>
          <w:sz w:val="32"/>
          <w:szCs w:val="32"/>
          <w:lang w:val="zh-CN"/>
        </w:rPr>
        <w:t>处参与</w:t>
      </w:r>
      <w:proofErr w:type="gramEnd"/>
      <w:r>
        <w:rPr>
          <w:rFonts w:ascii="仿宋_GB2312" w:eastAsia="仿宋_GB2312" w:hAnsi="宋体" w:hint="eastAsia"/>
          <w:sz w:val="32"/>
          <w:szCs w:val="32"/>
          <w:lang w:val="zh-CN"/>
        </w:rPr>
        <w:t>的项目推进团队，负责项目的协调推进工作。</w:t>
      </w:r>
      <w:r>
        <w:rPr>
          <w:rFonts w:ascii="仿宋_GB2312" w:eastAsia="仿宋_GB2312" w:hAnsi="宋体" w:hint="eastAsia"/>
          <w:sz w:val="32"/>
          <w:szCs w:val="32"/>
          <w:lang w:val="zh-CN"/>
        </w:rPr>
        <w:t xml:space="preserve"> </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该项目属于事后项目，项目申报过程中，我局会同市局对项目进行了</w:t>
      </w:r>
      <w:r>
        <w:rPr>
          <w:rFonts w:ascii="仿宋_GB2312" w:eastAsia="仿宋_GB2312" w:hAnsi="宋体" w:hint="eastAsia"/>
          <w:sz w:val="32"/>
          <w:szCs w:val="32"/>
          <w:lang w:val="zh-CN"/>
        </w:rPr>
        <w:t>核查。本次自评通过项目实地查看，召开座谈会，填写绩效评价调查表等方式开展绩效评价工作。</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零八一电子集团四川天源机械有限公司实施的舰船用系列显控台研制项目获得资金</w:t>
      </w:r>
      <w:r>
        <w:rPr>
          <w:rFonts w:ascii="仿宋_GB2312" w:eastAsia="仿宋_GB2312" w:hAnsi="宋体" w:hint="eastAsia"/>
          <w:sz w:val="32"/>
          <w:szCs w:val="32"/>
          <w:lang w:val="zh-CN"/>
        </w:rPr>
        <w:t>120</w:t>
      </w:r>
      <w:r>
        <w:rPr>
          <w:rFonts w:ascii="仿宋_GB2312" w:eastAsia="仿宋_GB2312" w:hAnsi="宋体" w:hint="eastAsia"/>
          <w:sz w:val="32"/>
          <w:szCs w:val="32"/>
          <w:lang w:val="zh-CN"/>
        </w:rPr>
        <w:t>万元；零八一电子集团四川红轮机械有限公司实施的新型电子设备车辆研发能力提升项目</w:t>
      </w:r>
      <w:r>
        <w:rPr>
          <w:rFonts w:ascii="仿宋_GB2312" w:eastAsia="仿宋_GB2312" w:hAnsi="宋体" w:hint="eastAsia"/>
          <w:sz w:val="32"/>
          <w:szCs w:val="32"/>
          <w:lang w:val="zh-CN"/>
        </w:rPr>
        <w:t>185</w:t>
      </w:r>
      <w:r>
        <w:rPr>
          <w:rFonts w:ascii="仿宋_GB2312" w:eastAsia="仿宋_GB2312" w:hAnsi="宋体" w:hint="eastAsia"/>
          <w:sz w:val="32"/>
          <w:szCs w:val="32"/>
          <w:lang w:val="zh-CN"/>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．资金计划情况。零八一电子集团四川天源机械有限公司实施的舰船用系列显控台研制项目：项目预算资金共</w:t>
      </w:r>
      <w:r>
        <w:rPr>
          <w:rFonts w:ascii="仿宋_GB2312" w:eastAsia="仿宋_GB2312" w:hAnsi="宋体" w:hint="eastAsia"/>
          <w:sz w:val="32"/>
          <w:szCs w:val="32"/>
          <w:lang w:val="zh-CN"/>
        </w:rPr>
        <w:t>775.5</w:t>
      </w:r>
      <w:r>
        <w:rPr>
          <w:rFonts w:ascii="仿宋_GB2312" w:eastAsia="仿宋_GB2312" w:hAnsi="宋体" w:hint="eastAsia"/>
          <w:sz w:val="32"/>
          <w:szCs w:val="32"/>
          <w:lang w:val="zh-CN"/>
        </w:rPr>
        <w:t>万元，其中，财政资金</w:t>
      </w:r>
      <w:r>
        <w:rPr>
          <w:rFonts w:ascii="仿宋_GB2312" w:eastAsia="仿宋_GB2312" w:hAnsi="宋体" w:hint="eastAsia"/>
          <w:sz w:val="32"/>
          <w:szCs w:val="32"/>
          <w:lang w:val="zh-CN"/>
        </w:rPr>
        <w:t>120</w:t>
      </w:r>
      <w:r>
        <w:rPr>
          <w:rFonts w:ascii="仿宋_GB2312" w:eastAsia="仿宋_GB2312" w:hAnsi="宋体" w:hint="eastAsia"/>
          <w:sz w:val="32"/>
          <w:szCs w:val="32"/>
          <w:lang w:val="zh-CN"/>
        </w:rPr>
        <w:t>万元。零八一电子集团四川红轮机</w:t>
      </w:r>
      <w:r>
        <w:rPr>
          <w:rFonts w:ascii="仿宋_GB2312" w:eastAsia="仿宋_GB2312" w:hAnsi="宋体" w:hint="eastAsia"/>
          <w:sz w:val="32"/>
          <w:szCs w:val="32"/>
          <w:lang w:val="zh-CN"/>
        </w:rPr>
        <w:t>械有限公司实施的新型电子设备车辆研发能力提升项目：项目预算总投资</w:t>
      </w:r>
      <w:r>
        <w:rPr>
          <w:rFonts w:ascii="仿宋_GB2312" w:eastAsia="仿宋_GB2312" w:hAnsi="宋体" w:hint="eastAsia"/>
          <w:sz w:val="32"/>
          <w:szCs w:val="32"/>
          <w:lang w:val="zh-CN"/>
        </w:rPr>
        <w:t>982.38</w:t>
      </w:r>
      <w:r>
        <w:rPr>
          <w:rFonts w:ascii="仿宋_GB2312" w:eastAsia="仿宋_GB2312" w:hAnsi="宋体" w:hint="eastAsia"/>
          <w:sz w:val="32"/>
          <w:szCs w:val="32"/>
          <w:lang w:val="zh-CN"/>
        </w:rPr>
        <w:t>万元，其中，财政资金</w:t>
      </w:r>
      <w:r>
        <w:rPr>
          <w:rFonts w:ascii="仿宋_GB2312" w:eastAsia="仿宋_GB2312" w:hAnsi="宋体" w:hint="eastAsia"/>
          <w:sz w:val="32"/>
          <w:szCs w:val="32"/>
          <w:lang w:val="zh-CN"/>
        </w:rPr>
        <w:t>185</w:t>
      </w:r>
      <w:r>
        <w:rPr>
          <w:rFonts w:ascii="仿宋_GB2312" w:eastAsia="仿宋_GB2312" w:hAnsi="宋体" w:hint="eastAsia"/>
          <w:sz w:val="32"/>
          <w:szCs w:val="32"/>
          <w:lang w:val="zh-CN"/>
        </w:rPr>
        <w:t>万元。以上两个项目其余资金投入均为公司自筹资金，自筹资金为公司历年生产经营利润，可保证足额到位，确保项目的投入需要。</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r>
        <w:rPr>
          <w:rFonts w:ascii="仿宋_GB2312" w:eastAsia="仿宋_GB2312" w:hAnsi="宋体" w:hint="eastAsia"/>
          <w:sz w:val="32"/>
          <w:szCs w:val="32"/>
          <w:lang w:val="zh-CN"/>
        </w:rPr>
        <w:t>2024</w:t>
      </w:r>
      <w:r>
        <w:rPr>
          <w:rFonts w:ascii="仿宋_GB2312" w:eastAsia="仿宋_GB2312" w:hAnsi="宋体" w:hint="eastAsia"/>
          <w:sz w:val="32"/>
          <w:szCs w:val="32"/>
          <w:lang w:val="zh-CN"/>
        </w:rPr>
        <w:t>年</w:t>
      </w:r>
      <w:r>
        <w:rPr>
          <w:rFonts w:ascii="仿宋_GB2312" w:eastAsia="仿宋_GB2312" w:hAnsi="宋体" w:hint="eastAsia"/>
          <w:sz w:val="32"/>
          <w:szCs w:val="32"/>
          <w:lang w:val="zh-CN"/>
        </w:rPr>
        <w:t>3</w:t>
      </w:r>
      <w:r>
        <w:rPr>
          <w:rFonts w:ascii="仿宋_GB2312" w:eastAsia="仿宋_GB2312" w:hAnsi="宋体" w:hint="eastAsia"/>
          <w:sz w:val="32"/>
          <w:szCs w:val="32"/>
          <w:lang w:val="zh-CN"/>
        </w:rPr>
        <w:t>月</w:t>
      </w:r>
      <w:r>
        <w:rPr>
          <w:rFonts w:ascii="仿宋_GB2312" w:eastAsia="仿宋_GB2312" w:hAnsi="宋体" w:hint="eastAsia"/>
          <w:sz w:val="32"/>
          <w:szCs w:val="32"/>
          <w:lang w:val="zh-CN"/>
        </w:rPr>
        <w:t>29</w:t>
      </w:r>
      <w:r>
        <w:rPr>
          <w:rFonts w:ascii="仿宋_GB2312" w:eastAsia="仿宋_GB2312" w:hAnsi="宋体" w:hint="eastAsia"/>
          <w:sz w:val="32"/>
          <w:szCs w:val="32"/>
          <w:lang w:val="zh-CN"/>
        </w:rPr>
        <w:t>日区财政局分别向零八一电子集团四川天源机械有限公司、零八一电子集团四川红轮机械有限公司拨付财政专项资金共计</w:t>
      </w:r>
      <w:r>
        <w:rPr>
          <w:rFonts w:ascii="仿宋_GB2312" w:eastAsia="仿宋_GB2312" w:hAnsi="宋体" w:hint="eastAsia"/>
          <w:sz w:val="32"/>
          <w:szCs w:val="32"/>
          <w:lang w:val="zh-CN"/>
        </w:rPr>
        <w:t>305</w:t>
      </w:r>
      <w:r>
        <w:rPr>
          <w:rFonts w:ascii="仿宋_GB2312" w:eastAsia="仿宋_GB2312" w:hAnsi="宋体" w:hint="eastAsia"/>
          <w:sz w:val="32"/>
          <w:szCs w:val="32"/>
          <w:lang w:val="zh-CN"/>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．资金使用情况。截至评价时点，资金开支范围、标准及支付进度等，支付依据合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合法，资金均已用于本项目建设。</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为强</w:t>
      </w:r>
      <w:r>
        <w:rPr>
          <w:rFonts w:ascii="仿宋_GB2312" w:eastAsia="仿宋_GB2312" w:hAnsi="宋体" w:hint="eastAsia"/>
          <w:sz w:val="32"/>
          <w:szCs w:val="32"/>
          <w:lang w:val="zh-CN"/>
        </w:rPr>
        <w:t>化专项资金管理，发挥资金的最大使用绩效，我局按照“统筹兼顾、突出重点、促进发展、专款专用、注重绩</w:t>
      </w:r>
      <w:r>
        <w:rPr>
          <w:rFonts w:ascii="仿宋_GB2312" w:eastAsia="仿宋_GB2312" w:hAnsi="宋体" w:hint="eastAsia"/>
          <w:sz w:val="32"/>
          <w:szCs w:val="32"/>
          <w:lang w:val="zh-CN"/>
        </w:rPr>
        <w:lastRenderedPageBreak/>
        <w:t>效”的原则，制定了专项资金管理办法及内控管理制度等，规范了项目资金的核算及账务处理相关内容，进一步强化监督管理，严格按照各项管理办法、制度执行，充分发挥了资金使用效益。项目单位严格按照财务管理制度执行，实行专项专账管理。</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根据项目预算绩效评价指标体系“通用指标”“专用指标”“个性指标”涉及二、三级指标进行逐项绩效分析并评分。</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项目组织架构及实施流程。根据《四川省经济和信息化厅关于组织开展</w:t>
      </w:r>
      <w:r>
        <w:rPr>
          <w:rFonts w:ascii="仿宋_GB2312" w:eastAsia="仿宋_GB2312" w:hAnsi="宋体" w:hint="eastAsia"/>
          <w:sz w:val="32"/>
          <w:szCs w:val="32"/>
          <w:lang w:val="zh-CN"/>
        </w:rPr>
        <w:t>2</w:t>
      </w:r>
      <w:r>
        <w:rPr>
          <w:rFonts w:ascii="仿宋_GB2312" w:eastAsia="仿宋_GB2312" w:hAnsi="宋体" w:hint="eastAsia"/>
          <w:sz w:val="32"/>
          <w:szCs w:val="32"/>
          <w:lang w:val="zh-CN"/>
        </w:rPr>
        <w:t>023</w:t>
      </w:r>
      <w:r>
        <w:rPr>
          <w:rFonts w:ascii="仿宋_GB2312" w:eastAsia="仿宋_GB2312" w:hAnsi="宋体" w:hint="eastAsia"/>
          <w:sz w:val="32"/>
          <w:szCs w:val="32"/>
          <w:lang w:val="zh-CN"/>
        </w:rPr>
        <w:t>年省级工业发展专项资金项目征集工作的通知》（</w:t>
      </w:r>
      <w:proofErr w:type="gramStart"/>
      <w:r>
        <w:rPr>
          <w:rFonts w:ascii="仿宋_GB2312" w:eastAsia="仿宋_GB2312" w:hAnsi="宋体" w:hint="eastAsia"/>
          <w:sz w:val="32"/>
          <w:szCs w:val="32"/>
          <w:lang w:val="zh-CN"/>
        </w:rPr>
        <w:t>川经信</w:t>
      </w:r>
      <w:proofErr w:type="gramEnd"/>
      <w:r>
        <w:rPr>
          <w:rFonts w:ascii="仿宋_GB2312" w:eastAsia="仿宋_GB2312" w:hAnsi="宋体" w:hint="eastAsia"/>
          <w:sz w:val="32"/>
          <w:szCs w:val="32"/>
          <w:lang w:val="zh-CN"/>
        </w:rPr>
        <w:t>财资〔</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28</w:t>
      </w:r>
      <w:r>
        <w:rPr>
          <w:rFonts w:ascii="仿宋_GB2312" w:eastAsia="仿宋_GB2312" w:hAnsi="宋体" w:hint="eastAsia"/>
          <w:sz w:val="32"/>
          <w:szCs w:val="32"/>
          <w:lang w:val="zh-CN"/>
        </w:rPr>
        <w:t>号）文件要求，我局积极组织辖区企业申报，经过项目核查、党组会议审议，向市经信局报送推荐申报项目报告，通过市经信局现场核查后批复立项。</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严格按照《四川省工业发展专项资金管理暂行办法》《广元市利州区工业和科技上级补助资金监督管理暂行规定》、企业项目管理制度、财务管理制度等相关标准执行。以上项目管理制度完善，项目进展顺利。</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（三）项目监管情况。我局切实加强项目监管，实时跟踪项目进度，按时开展现场核查，确保了项目有序推进</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r>
        <w:rPr>
          <w:rFonts w:ascii="仿宋_GB2312" w:eastAsia="仿宋_GB2312" w:hAnsi="宋体" w:hint="eastAsia"/>
          <w:sz w:val="32"/>
          <w:szCs w:val="32"/>
          <w:lang w:val="zh-CN"/>
        </w:rPr>
        <w:tab/>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以上项目均属于事后补助项目，前期已全部完成建设。</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（二）项目效益情况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．零八一电子集团四川天源机械有限公司实施的舰船用系列显控台研制项目：通过产品系列化及推广应用，有望通过技术创新及成果产业化，实现较大的产业规模，取得较好的社会经济效益。</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．零八一电子集团四川红轮机械有限公司实施的新型电子设备车辆研发能力提升项目：通过项目建设，提升企业技术研发能力，丰富公司的产品类别。项目实施期内，公司已取得半</w:t>
      </w:r>
      <w:proofErr w:type="gramStart"/>
      <w:r>
        <w:rPr>
          <w:rFonts w:ascii="仿宋_GB2312" w:eastAsia="仿宋_GB2312" w:hAnsi="宋体" w:hint="eastAsia"/>
          <w:sz w:val="32"/>
          <w:szCs w:val="32"/>
          <w:lang w:val="zh-CN"/>
        </w:rPr>
        <w:t>挂设备</w:t>
      </w:r>
      <w:proofErr w:type="gramEnd"/>
      <w:r>
        <w:rPr>
          <w:rFonts w:ascii="仿宋_GB2312" w:eastAsia="仿宋_GB2312" w:hAnsi="宋体" w:hint="eastAsia"/>
          <w:sz w:val="32"/>
          <w:szCs w:val="32"/>
          <w:lang w:val="zh-CN"/>
        </w:rPr>
        <w:t>平台、集中载荷舱厢、电子设备舱等新型电子设备车辆产品研制订单</w:t>
      </w:r>
      <w:r>
        <w:rPr>
          <w:rFonts w:ascii="仿宋_GB2312" w:eastAsia="仿宋_GB2312" w:hAnsi="宋体" w:hint="eastAsia"/>
          <w:sz w:val="32"/>
          <w:szCs w:val="32"/>
          <w:lang w:val="zh-CN"/>
        </w:rPr>
        <w:t>100</w:t>
      </w:r>
      <w:r>
        <w:rPr>
          <w:rFonts w:ascii="仿宋_GB2312" w:eastAsia="仿宋_GB2312" w:hAnsi="宋体" w:hint="eastAsia"/>
          <w:sz w:val="32"/>
          <w:szCs w:val="32"/>
          <w:lang w:val="zh-CN"/>
        </w:rPr>
        <w:t>余项，项目实施期内新</w:t>
      </w:r>
      <w:proofErr w:type="gramStart"/>
      <w:r>
        <w:rPr>
          <w:rFonts w:ascii="仿宋_GB2312" w:eastAsia="仿宋_GB2312" w:hAnsi="宋体" w:hint="eastAsia"/>
          <w:sz w:val="32"/>
          <w:szCs w:val="32"/>
          <w:lang w:val="zh-CN"/>
        </w:rPr>
        <w:t>研</w:t>
      </w:r>
      <w:proofErr w:type="gramEnd"/>
      <w:r>
        <w:rPr>
          <w:rFonts w:ascii="仿宋_GB2312" w:eastAsia="仿宋_GB2312" w:hAnsi="宋体" w:hint="eastAsia"/>
          <w:sz w:val="32"/>
          <w:szCs w:val="32"/>
          <w:lang w:val="zh-CN"/>
        </w:rPr>
        <w:t>项目订单总额超过</w:t>
      </w:r>
      <w:r>
        <w:rPr>
          <w:rFonts w:ascii="仿宋_GB2312" w:eastAsia="仿宋_GB2312" w:hAnsi="宋体" w:hint="eastAsia"/>
          <w:sz w:val="32"/>
          <w:szCs w:val="32"/>
          <w:lang w:val="zh-CN"/>
        </w:rPr>
        <w:t>5000</w:t>
      </w:r>
      <w:r>
        <w:rPr>
          <w:rFonts w:ascii="仿宋_GB2312" w:eastAsia="仿宋_GB2312" w:hAnsi="宋体" w:hint="eastAsia"/>
          <w:sz w:val="32"/>
          <w:szCs w:val="32"/>
          <w:lang w:val="zh-CN"/>
        </w:rPr>
        <w:t>万元，带动了新型电子设备车车辆配套订单超过</w:t>
      </w:r>
      <w:r>
        <w:rPr>
          <w:rFonts w:ascii="仿宋_GB2312" w:eastAsia="仿宋_GB2312" w:hAnsi="宋体" w:hint="eastAsia"/>
          <w:sz w:val="32"/>
          <w:szCs w:val="32"/>
          <w:lang w:val="zh-CN"/>
        </w:rPr>
        <w:t>2</w:t>
      </w:r>
      <w:r>
        <w:rPr>
          <w:rFonts w:ascii="仿宋_GB2312" w:eastAsia="仿宋_GB2312" w:hAnsi="宋体" w:hint="eastAsia"/>
          <w:sz w:val="32"/>
          <w:szCs w:val="32"/>
          <w:lang w:val="zh-CN"/>
        </w:rPr>
        <w:t>亿元，为公司创造了较好的经济效益。项目建设后，稳定了近</w:t>
      </w:r>
      <w:r>
        <w:rPr>
          <w:rFonts w:ascii="仿宋_GB2312" w:eastAsia="仿宋_GB2312" w:hAnsi="宋体" w:hint="eastAsia"/>
          <w:sz w:val="32"/>
          <w:szCs w:val="32"/>
          <w:lang w:val="zh-CN"/>
        </w:rPr>
        <w:t>400</w:t>
      </w:r>
      <w:r>
        <w:rPr>
          <w:rFonts w:ascii="仿宋_GB2312" w:eastAsia="仿宋_GB2312" w:hAnsi="宋体" w:hint="eastAsia"/>
          <w:sz w:val="32"/>
          <w:szCs w:val="32"/>
          <w:lang w:val="zh-CN"/>
        </w:rPr>
        <w:t>人的就业岗位，带动了上下游产业发展，促进了本地区经济发展和社会稳定。</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．零八一电子集团四川天源机械有限公司实施的舰</w:t>
      </w:r>
      <w:r>
        <w:rPr>
          <w:rFonts w:ascii="仿宋_GB2312" w:eastAsia="仿宋_GB2312" w:hAnsi="宋体" w:hint="eastAsia"/>
          <w:sz w:val="32"/>
          <w:szCs w:val="32"/>
          <w:lang w:val="zh-CN"/>
        </w:rPr>
        <w:t>船用系列显控台研制项目：该项目符合国家产业政策，策划可实施性强，预算合理，资金得到有效保证，产出对公司经济社会效益贡献大，为公司的持续发展提供有力支撑。</w:t>
      </w:r>
    </w:p>
    <w:p w:rsidR="00077042" w:rsidRDefault="008A3A55">
      <w:pPr>
        <w:spacing w:line="576" w:lineRule="exact"/>
        <w:ind w:firstLineChars="200" w:firstLine="640"/>
        <w:rPr>
          <w:rFonts w:ascii="仿宋_GB2312" w:eastAsia="仿宋_GB2312" w:hAnsi="宋体"/>
          <w:sz w:val="32"/>
          <w:szCs w:val="32"/>
          <w:lang w:val="zh-CN"/>
        </w:rPr>
      </w:pPr>
      <w:bookmarkStart w:id="43" w:name="OLE_LINK28"/>
      <w:r>
        <w:rPr>
          <w:rFonts w:ascii="仿宋_GB2312" w:eastAsia="仿宋_GB2312" w:hAnsi="宋体" w:hint="eastAsia"/>
          <w:sz w:val="32"/>
          <w:szCs w:val="32"/>
          <w:lang w:val="zh-CN"/>
        </w:rPr>
        <w:t>2</w:t>
      </w:r>
      <w:r>
        <w:rPr>
          <w:rFonts w:ascii="仿宋_GB2312" w:eastAsia="仿宋_GB2312" w:hAnsi="宋体" w:hint="eastAsia"/>
          <w:sz w:val="32"/>
          <w:szCs w:val="32"/>
          <w:lang w:val="zh-CN"/>
        </w:rPr>
        <w:t>．零八一电子集团四川红轮机械有限公司实施的新型电子设备车辆研发能力提升项目：该项目建成后有效解决当前制约公司产业发展的核心问题，增强了本地区在国内装备配套领域的市场影响力。项目建设对维护军工装备产业链安全、确保国防安全，促进地区经济发展、维护社会稳定等方</w:t>
      </w:r>
      <w:r>
        <w:rPr>
          <w:rFonts w:ascii="仿宋_GB2312" w:eastAsia="仿宋_GB2312" w:hAnsi="宋体" w:hint="eastAsia"/>
          <w:sz w:val="32"/>
          <w:szCs w:val="32"/>
          <w:lang w:val="zh-CN"/>
        </w:rPr>
        <w:lastRenderedPageBreak/>
        <w:t>面具有重要积极作用。</w:t>
      </w:r>
    </w:p>
    <w:bookmarkEnd w:id="43"/>
    <w:p w:rsidR="00077042" w:rsidRDefault="00077042">
      <w:pPr>
        <w:spacing w:line="576" w:lineRule="exact"/>
        <w:ind w:firstLineChars="200" w:firstLine="640"/>
        <w:rPr>
          <w:rFonts w:ascii="仿宋_GB2312" w:eastAsia="仿宋_GB2312" w:hAnsi="宋体"/>
          <w:sz w:val="32"/>
          <w:szCs w:val="32"/>
          <w:lang w:val="zh-CN"/>
        </w:rPr>
      </w:pPr>
    </w:p>
    <w:p w:rsidR="00077042" w:rsidRDefault="008A3A55">
      <w:pPr>
        <w:pStyle w:val="5"/>
        <w:rPr>
          <w:rFonts w:ascii="仿宋_GB2312" w:eastAsia="仿宋_GB2312" w:hAnsi="宋体"/>
          <w:b w:val="0"/>
          <w:sz w:val="32"/>
          <w:szCs w:val="32"/>
        </w:rPr>
      </w:pPr>
      <w:r>
        <w:rPr>
          <w:rFonts w:ascii="仿宋_GB2312" w:eastAsia="仿宋_GB2312" w:hAnsi="宋体" w:hint="eastAsia"/>
          <w:b w:val="0"/>
          <w:sz w:val="32"/>
          <w:szCs w:val="32"/>
        </w:rPr>
        <w:t>附件</w:t>
      </w:r>
      <w:r>
        <w:rPr>
          <w:rFonts w:ascii="仿宋_GB2312" w:eastAsia="仿宋_GB2312" w:hAnsi="宋体" w:hint="eastAsia"/>
          <w:b w:val="0"/>
          <w:sz w:val="32"/>
          <w:szCs w:val="32"/>
        </w:rPr>
        <w:t>2-16</w:t>
      </w:r>
    </w:p>
    <w:p w:rsidR="00077042" w:rsidRDefault="008A3A55">
      <w:pPr>
        <w:overflowPunct w:val="0"/>
        <w:adjustRightInd w:val="0"/>
        <w:snapToGrid w:val="0"/>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年第一批省级科技计划专项资金</w:t>
      </w:r>
    </w:p>
    <w:p w:rsidR="00077042" w:rsidRDefault="008A3A55">
      <w:pPr>
        <w:overflowPunct w:val="0"/>
        <w:adjustRightInd w:val="0"/>
        <w:snapToGrid w:val="0"/>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预算项目绩效</w:t>
      </w:r>
      <w:r>
        <w:rPr>
          <w:rFonts w:ascii="方正小标宋简体" w:eastAsia="方正小标宋简体" w:hAnsi="方正小标宋简体" w:cs="方正小标宋简体" w:hint="eastAsia"/>
          <w:sz w:val="44"/>
          <w:szCs w:val="44"/>
        </w:rPr>
        <w:t>自评</w:t>
      </w:r>
      <w:r>
        <w:rPr>
          <w:rFonts w:ascii="方正小标宋简体" w:eastAsia="方正小标宋简体" w:hAnsi="方正小标宋简体" w:cs="方正小标宋简体" w:hint="eastAsia"/>
          <w:sz w:val="44"/>
          <w:szCs w:val="44"/>
        </w:rPr>
        <w:t>报告</w:t>
      </w:r>
    </w:p>
    <w:p w:rsidR="00077042" w:rsidRDefault="00077042">
      <w:pPr>
        <w:pStyle w:val="af3"/>
        <w:overflowPunct w:val="0"/>
        <w:snapToGrid w:val="0"/>
        <w:spacing w:line="576" w:lineRule="exact"/>
        <w:ind w:firstLineChars="200" w:firstLine="640"/>
        <w:rPr>
          <w:rFonts w:ascii="方正仿宋简体" w:eastAsia="方正仿宋简体" w:hAnsi="方正仿宋简体" w:cs="方正仿宋简体"/>
          <w:color w:val="auto"/>
          <w:kern w:val="2"/>
          <w:sz w:val="32"/>
          <w:szCs w:val="32"/>
        </w:rPr>
      </w:pP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w:t>
      </w:r>
      <w:r>
        <w:rPr>
          <w:rFonts w:ascii="仿宋_GB2312" w:eastAsia="仿宋_GB2312" w:hAnsi="宋体" w:hint="eastAsia"/>
          <w:sz w:val="32"/>
          <w:szCs w:val="32"/>
        </w:rPr>
        <w:t>一</w:t>
      </w:r>
      <w:r>
        <w:rPr>
          <w:rFonts w:ascii="仿宋_GB2312" w:eastAsia="仿宋_GB2312" w:hAnsi="宋体" w:hint="eastAsia"/>
          <w:sz w:val="32"/>
          <w:szCs w:val="32"/>
          <w:lang w:val="zh-CN"/>
        </w:rPr>
        <w:t>）</w:t>
      </w:r>
      <w:r>
        <w:rPr>
          <w:rFonts w:ascii="仿宋_GB2312" w:eastAsia="仿宋_GB2312" w:hAnsi="宋体" w:hint="eastAsia"/>
          <w:sz w:val="32"/>
          <w:szCs w:val="32"/>
        </w:rPr>
        <w:t>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广元市财政局广元市科技局《关于下达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年第一批省级科技计划项目专项资金预算的通知》（</w:t>
      </w:r>
      <w:proofErr w:type="gramStart"/>
      <w:r>
        <w:rPr>
          <w:rFonts w:ascii="仿宋_GB2312" w:eastAsia="仿宋_GB2312" w:hAnsi="宋体" w:hint="eastAsia"/>
          <w:sz w:val="32"/>
          <w:szCs w:val="32"/>
          <w:lang w:val="zh-CN"/>
        </w:rPr>
        <w:t>广财教</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 xml:space="preserve">21 </w:t>
      </w:r>
      <w:r>
        <w:rPr>
          <w:rFonts w:ascii="仿宋_GB2312" w:eastAsia="仿宋_GB2312" w:hAnsi="宋体" w:hint="eastAsia"/>
          <w:sz w:val="32"/>
          <w:szCs w:val="32"/>
          <w:lang w:val="zh-CN"/>
        </w:rPr>
        <w:t>号）、</w:t>
      </w:r>
      <w:r>
        <w:rPr>
          <w:rFonts w:ascii="仿宋_GB2312" w:eastAsia="仿宋_GB2312" w:hAnsi="宋体" w:hint="eastAsia"/>
          <w:sz w:val="32"/>
          <w:szCs w:val="32"/>
        </w:rPr>
        <w:t>广元市利州区财政局</w:t>
      </w:r>
      <w:r>
        <w:rPr>
          <w:rFonts w:ascii="仿宋_GB2312" w:eastAsia="仿宋_GB2312" w:hAnsi="宋体" w:hint="eastAsia"/>
          <w:sz w:val="32"/>
          <w:szCs w:val="32"/>
          <w:lang w:val="zh-CN"/>
        </w:rPr>
        <w:t>《关于追加（减）财政补助资金的通知》（广</w:t>
      </w:r>
      <w:proofErr w:type="gramStart"/>
      <w:r>
        <w:rPr>
          <w:rFonts w:ascii="仿宋_GB2312" w:eastAsia="仿宋_GB2312" w:hAnsi="宋体" w:hint="eastAsia"/>
          <w:sz w:val="32"/>
          <w:szCs w:val="32"/>
          <w:lang w:val="zh-CN"/>
        </w:rPr>
        <w:t>利财教下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10</w:t>
      </w:r>
      <w:r>
        <w:rPr>
          <w:rFonts w:ascii="仿宋_GB2312" w:eastAsia="仿宋_GB2312" w:hAnsi="宋体" w:hint="eastAsia"/>
          <w:sz w:val="32"/>
          <w:szCs w:val="32"/>
          <w:lang w:val="zh-CN"/>
        </w:rPr>
        <w:t>号）文件。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广元市科技计划项目专项资金管理办法》制定了《广元市利州区科技计划项目专项资金管理办法》。利州区“四川科技扶贫在线”平台建设与运行维护（平台建设类）项目为</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年</w:t>
      </w:r>
      <w:r>
        <w:rPr>
          <w:rFonts w:ascii="仿宋_GB2312" w:eastAsia="仿宋_GB2312" w:hAnsi="宋体" w:hint="eastAsia"/>
          <w:sz w:val="32"/>
          <w:szCs w:val="32"/>
          <w:lang w:val="zh-CN"/>
        </w:rPr>
        <w:lastRenderedPageBreak/>
        <w:t>省级科技计划第二批资金项目，该项目实施期为</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年</w:t>
      </w:r>
      <w:r>
        <w:rPr>
          <w:rFonts w:ascii="仿宋_GB2312" w:eastAsia="仿宋_GB2312" w:hAnsi="宋体" w:hint="eastAsia"/>
          <w:sz w:val="32"/>
          <w:szCs w:val="32"/>
          <w:lang w:val="zh-CN"/>
        </w:rPr>
        <w:t>4</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w:t>
      </w:r>
      <w:r>
        <w:rPr>
          <w:rFonts w:ascii="仿宋_GB2312" w:eastAsia="仿宋_GB2312" w:hAnsi="宋体" w:hint="eastAsia"/>
          <w:sz w:val="32"/>
          <w:szCs w:val="32"/>
          <w:lang w:val="zh-CN"/>
        </w:rPr>
        <w:t>日</w:t>
      </w:r>
      <w:r>
        <w:rPr>
          <w:rFonts w:ascii="仿宋_GB2312" w:eastAsia="仿宋_GB2312" w:hAnsi="宋体" w:hint="eastAsia"/>
          <w:sz w:val="32"/>
          <w:szCs w:val="32"/>
          <w:lang w:val="zh-CN"/>
        </w:rPr>
        <w:t>-2024</w:t>
      </w:r>
      <w:r>
        <w:rPr>
          <w:rFonts w:ascii="仿宋_GB2312" w:eastAsia="仿宋_GB2312" w:hAnsi="宋体" w:hint="eastAsia"/>
          <w:sz w:val="32"/>
          <w:szCs w:val="32"/>
          <w:lang w:val="zh-CN"/>
        </w:rPr>
        <w:t>年</w:t>
      </w:r>
      <w:r>
        <w:rPr>
          <w:rFonts w:ascii="仿宋_GB2312" w:eastAsia="仿宋_GB2312" w:hAnsi="宋体" w:hint="eastAsia"/>
          <w:sz w:val="32"/>
          <w:szCs w:val="32"/>
          <w:lang w:val="zh-CN"/>
        </w:rPr>
        <w:t>3</w:t>
      </w:r>
      <w:r>
        <w:rPr>
          <w:rFonts w:ascii="仿宋_GB2312" w:eastAsia="仿宋_GB2312" w:hAnsi="宋体" w:hint="eastAsia"/>
          <w:sz w:val="32"/>
          <w:szCs w:val="32"/>
          <w:lang w:val="zh-CN"/>
        </w:rPr>
        <w:t>月</w:t>
      </w:r>
      <w:r>
        <w:rPr>
          <w:rFonts w:ascii="仿宋_GB2312" w:eastAsia="仿宋_GB2312" w:hAnsi="宋体" w:hint="eastAsia"/>
          <w:sz w:val="32"/>
          <w:szCs w:val="32"/>
          <w:lang w:val="zh-CN"/>
        </w:rPr>
        <w:t>30</w:t>
      </w:r>
      <w:r>
        <w:rPr>
          <w:rFonts w:ascii="仿宋_GB2312" w:eastAsia="仿宋_GB2312" w:hAnsi="宋体" w:hint="eastAsia"/>
          <w:sz w:val="32"/>
          <w:szCs w:val="32"/>
          <w:lang w:val="zh-CN"/>
        </w:rPr>
        <w:t>日，资金分三年发放，此次为第三批项目资金</w:t>
      </w:r>
      <w:r>
        <w:rPr>
          <w:rFonts w:ascii="仿宋_GB2312" w:eastAsia="仿宋_GB2312" w:hAnsi="宋体" w:hint="eastAsia"/>
          <w:sz w:val="32"/>
          <w:szCs w:val="32"/>
          <w:lang w:val="zh-CN"/>
        </w:rPr>
        <w:t>20</w:t>
      </w:r>
      <w:r>
        <w:rPr>
          <w:rFonts w:ascii="仿宋_GB2312" w:eastAsia="仿宋_GB2312" w:hAnsi="宋体" w:hint="eastAsia"/>
          <w:sz w:val="32"/>
          <w:szCs w:val="32"/>
          <w:lang w:val="zh-CN"/>
        </w:rPr>
        <w:t>万元，符合</w:t>
      </w:r>
      <w:r>
        <w:rPr>
          <w:rFonts w:ascii="仿宋_GB2312" w:eastAsia="仿宋_GB2312" w:hAnsi="宋体" w:hint="eastAsia"/>
          <w:sz w:val="32"/>
          <w:szCs w:val="32"/>
          <w:lang w:val="zh-CN"/>
        </w:rPr>
        <w:t>202</w:t>
      </w:r>
      <w:r>
        <w:rPr>
          <w:rFonts w:ascii="仿宋_GB2312" w:eastAsia="仿宋_GB2312" w:hAnsi="宋体" w:hint="eastAsia"/>
          <w:sz w:val="32"/>
          <w:szCs w:val="32"/>
        </w:rPr>
        <w:t>1</w:t>
      </w:r>
      <w:r>
        <w:rPr>
          <w:rFonts w:ascii="仿宋_GB2312" w:eastAsia="仿宋_GB2312" w:hAnsi="宋体" w:hint="eastAsia"/>
          <w:sz w:val="32"/>
          <w:szCs w:val="32"/>
        </w:rPr>
        <w:t>年省级科技计划项目</w:t>
      </w:r>
      <w:r>
        <w:rPr>
          <w:rFonts w:ascii="仿宋_GB2312" w:eastAsia="仿宋_GB2312" w:hAnsi="宋体" w:hint="eastAsia"/>
          <w:sz w:val="32"/>
          <w:szCs w:val="32"/>
          <w:lang w:val="zh-CN"/>
        </w:rPr>
        <w:t>申报指南条件，资金支持为前补助支持方式。</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w:t>
      </w:r>
      <w:r>
        <w:rPr>
          <w:rFonts w:ascii="仿宋_GB2312" w:eastAsia="仿宋_GB2312" w:hAnsi="宋体" w:hint="eastAsia"/>
          <w:sz w:val="32"/>
          <w:szCs w:val="32"/>
        </w:rPr>
        <w:t>广元市财政局</w:t>
      </w:r>
      <w:r>
        <w:rPr>
          <w:rFonts w:ascii="仿宋_GB2312" w:eastAsia="仿宋_GB2312" w:hAnsi="宋体" w:hint="eastAsia"/>
          <w:sz w:val="32"/>
          <w:szCs w:val="32"/>
        </w:rPr>
        <w:t xml:space="preserve"> </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年第一批省级科技计划项目专项资金预算的通知》（</w:t>
      </w:r>
      <w:proofErr w:type="gramStart"/>
      <w:r>
        <w:rPr>
          <w:rFonts w:ascii="仿宋_GB2312" w:eastAsia="仿宋_GB2312" w:hAnsi="宋体" w:hint="eastAsia"/>
          <w:sz w:val="32"/>
          <w:szCs w:val="32"/>
          <w:lang w:val="zh-CN"/>
        </w:rPr>
        <w:t>广财教</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21</w:t>
      </w:r>
      <w:r>
        <w:rPr>
          <w:rFonts w:ascii="仿宋_GB2312" w:eastAsia="仿宋_GB2312" w:hAnsi="宋体" w:hint="eastAsia"/>
          <w:sz w:val="32"/>
          <w:szCs w:val="32"/>
          <w:lang w:val="zh-CN"/>
        </w:rPr>
        <w:t>号），由</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根据立项项目类别资金分配。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广元市利州区农村产业技术服务中心的“利州区四川科技扶贫在线平台建设与运行维护（平台建设类）”项目主要内容：配合省科技厅平台，完成在线平台转型升级，提升咨询服务质量。</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广元市利州区农村产业技术服务中心的“利州区四川科技扶贫在线平台</w:t>
      </w:r>
      <w:r>
        <w:rPr>
          <w:rFonts w:ascii="仿宋_GB2312" w:eastAsia="仿宋_GB2312" w:hAnsi="宋体" w:hint="eastAsia"/>
          <w:sz w:val="32"/>
          <w:szCs w:val="32"/>
          <w:lang w:val="zh-CN"/>
        </w:rPr>
        <w:t>建设与运行维护（平台建设类）”项目已在任务合同书中对项目考核指标的技术创新、示范应用等进行了细化量化，项目实施进度符合合同书实施进度。</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项目申报内容与实际相符，进度稳定，申报目标合理可</w:t>
      </w:r>
      <w:r>
        <w:rPr>
          <w:rFonts w:ascii="仿宋_GB2312" w:eastAsia="仿宋_GB2312" w:hAnsi="宋体" w:hint="eastAsia"/>
          <w:sz w:val="32"/>
          <w:szCs w:val="32"/>
          <w:lang w:val="zh-CN"/>
        </w:rPr>
        <w:lastRenderedPageBreak/>
        <w:t>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项目前期组织申报，中期</w:t>
      </w:r>
      <w:r>
        <w:rPr>
          <w:rFonts w:ascii="仿宋_GB2312" w:eastAsia="仿宋_GB2312" w:hAnsi="宋体" w:hint="eastAsia"/>
          <w:sz w:val="32"/>
          <w:szCs w:val="32"/>
        </w:rPr>
        <w:t>进行</w:t>
      </w:r>
      <w:r>
        <w:rPr>
          <w:rFonts w:ascii="仿宋_GB2312" w:eastAsia="仿宋_GB2312" w:hAnsi="宋体" w:hint="eastAsia"/>
          <w:sz w:val="32"/>
          <w:szCs w:val="32"/>
          <w:lang w:val="zh-CN"/>
        </w:rPr>
        <w:t>了中期检查及企业、部门自评，待项目到期后及时组织企业验收。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广元市利州区农村产业技术服务中心的“利州区四川科技扶贫在线平台建设与运行维护（平台建设类）”项目</w:t>
      </w:r>
      <w:r>
        <w:rPr>
          <w:rFonts w:ascii="仿宋_GB2312" w:eastAsia="仿宋_GB2312" w:hAnsi="宋体" w:hint="eastAsia"/>
          <w:sz w:val="32"/>
          <w:szCs w:val="32"/>
        </w:rPr>
        <w:t>申报资金</w:t>
      </w:r>
      <w:r>
        <w:rPr>
          <w:rFonts w:ascii="仿宋_GB2312" w:eastAsia="仿宋_GB2312" w:hAnsi="宋体" w:hint="eastAsia"/>
          <w:sz w:val="32"/>
          <w:szCs w:val="32"/>
        </w:rPr>
        <w:t>60</w:t>
      </w:r>
      <w:r>
        <w:rPr>
          <w:rFonts w:ascii="仿宋_GB2312" w:eastAsia="仿宋_GB2312" w:hAnsi="宋体" w:hint="eastAsia"/>
          <w:sz w:val="32"/>
          <w:szCs w:val="32"/>
        </w:rPr>
        <w:t>万元，批复资金</w:t>
      </w:r>
      <w:r>
        <w:rPr>
          <w:rFonts w:ascii="仿宋_GB2312" w:eastAsia="仿宋_GB2312" w:hAnsi="宋体" w:hint="eastAsia"/>
          <w:sz w:val="32"/>
          <w:szCs w:val="32"/>
        </w:rPr>
        <w:t>60</w:t>
      </w:r>
      <w:r>
        <w:rPr>
          <w:rFonts w:ascii="仿宋_GB2312" w:eastAsia="仿宋_GB2312" w:hAnsi="宋体" w:hint="eastAsia"/>
          <w:sz w:val="32"/>
          <w:szCs w:val="32"/>
        </w:rPr>
        <w:t>万元，无预算调整</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资金计划、到位及使用情况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广元市利州区农村产业技术服务中心的“利州区四川科技扶贫在线平台建设与运行维护（平台建设类）”项目：</w:t>
      </w:r>
      <w:r>
        <w:rPr>
          <w:rFonts w:ascii="仿宋_GB2312" w:eastAsia="仿宋_GB2312" w:hAnsi="宋体" w:hint="eastAsia"/>
          <w:sz w:val="32"/>
          <w:szCs w:val="32"/>
        </w:rPr>
        <w:t>财</w:t>
      </w:r>
      <w:r>
        <w:rPr>
          <w:rFonts w:ascii="仿宋_GB2312" w:eastAsia="仿宋_GB2312" w:hAnsi="宋体" w:hint="eastAsia"/>
          <w:sz w:val="32"/>
          <w:szCs w:val="32"/>
          <w:lang w:val="zh-CN"/>
        </w:rPr>
        <w:t>政支持资金</w:t>
      </w:r>
      <w:r>
        <w:rPr>
          <w:rFonts w:ascii="仿宋_GB2312" w:eastAsia="仿宋_GB2312" w:hAnsi="宋体" w:hint="eastAsia"/>
          <w:sz w:val="32"/>
          <w:szCs w:val="32"/>
        </w:rPr>
        <w:t>60</w:t>
      </w:r>
      <w:r>
        <w:rPr>
          <w:rFonts w:ascii="仿宋_GB2312" w:eastAsia="仿宋_GB2312" w:hAnsi="宋体" w:hint="eastAsia"/>
          <w:sz w:val="32"/>
          <w:szCs w:val="32"/>
        </w:rPr>
        <w:t>万元，无自筹和其他项目资金。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财政补助资金于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年收到资金文件，并于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年拨付到位，到位率</w:t>
      </w:r>
      <w:r>
        <w:rPr>
          <w:rFonts w:ascii="仿宋_GB2312" w:eastAsia="仿宋_GB2312" w:hAnsi="宋体" w:hint="eastAsia"/>
          <w:sz w:val="32"/>
          <w:szCs w:val="32"/>
          <w:lang w:val="zh-CN"/>
        </w:rPr>
        <w:t>100%</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截至评价时点，资金开支范围、标准及支付进度等，支付依据合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w:t>
      </w:r>
      <w:r>
        <w:rPr>
          <w:rFonts w:ascii="仿宋_GB2312" w:eastAsia="仿宋_GB2312" w:hAnsi="宋体" w:hint="eastAsia"/>
          <w:sz w:val="32"/>
          <w:szCs w:val="32"/>
          <w:lang w:val="zh-CN"/>
        </w:rPr>
        <w:t>，资金使用于科技创新相关。</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w:t>
      </w:r>
      <w:r>
        <w:rPr>
          <w:rFonts w:ascii="仿宋_GB2312" w:eastAsia="仿宋_GB2312" w:hAnsi="宋体" w:hint="eastAsia"/>
          <w:sz w:val="32"/>
          <w:szCs w:val="32"/>
          <w:lang w:val="zh-CN"/>
        </w:rPr>
        <w:lastRenderedPageBreak/>
        <w:t>规范了项目资金的核算及账务处理相关内容，进一步强化监督管理，严格按照各项管理办法、制度执行，充分发挥了资金使用效益。各项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单位严格按照财务管理制度执行，实行专项专账管理。</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我局收到省厅</w:t>
      </w:r>
      <w:r>
        <w:rPr>
          <w:rFonts w:ascii="仿宋_GB2312" w:eastAsia="仿宋_GB2312" w:hAnsi="宋体" w:hint="eastAsia"/>
          <w:sz w:val="32"/>
          <w:szCs w:val="32"/>
        </w:rPr>
        <w:t>2021</w:t>
      </w:r>
      <w:r>
        <w:rPr>
          <w:rFonts w:ascii="仿宋_GB2312" w:eastAsia="仿宋_GB2312" w:hAnsi="宋体" w:hint="eastAsia"/>
          <w:sz w:val="32"/>
          <w:szCs w:val="32"/>
        </w:rPr>
        <w:t>年第二批省级科技计划项目</w:t>
      </w:r>
      <w:r>
        <w:rPr>
          <w:rFonts w:ascii="仿宋_GB2312" w:eastAsia="仿宋_GB2312" w:hAnsi="宋体" w:hint="eastAsia"/>
          <w:sz w:val="32"/>
          <w:szCs w:val="32"/>
          <w:lang w:val="zh-CN"/>
        </w:rPr>
        <w:t>申报通知后，通过</w:t>
      </w:r>
      <w:proofErr w:type="gramStart"/>
      <w:r>
        <w:rPr>
          <w:rFonts w:ascii="仿宋_GB2312" w:eastAsia="仿宋_GB2312" w:hAnsi="宋体" w:hint="eastAsia"/>
          <w:sz w:val="32"/>
          <w:szCs w:val="32"/>
          <w:lang w:val="zh-CN"/>
        </w:rPr>
        <w:t>政府官网转发</w:t>
      </w:r>
      <w:proofErr w:type="gramEnd"/>
      <w:r>
        <w:rPr>
          <w:rFonts w:ascii="仿宋_GB2312" w:eastAsia="仿宋_GB2312" w:hAnsi="宋体" w:hint="eastAsia"/>
          <w:sz w:val="32"/>
          <w:szCs w:val="32"/>
          <w:lang w:val="zh-CN"/>
        </w:rPr>
        <w:t>省厅通</w:t>
      </w:r>
      <w:r>
        <w:rPr>
          <w:rFonts w:ascii="仿宋_GB2312" w:eastAsia="仿宋_GB2312" w:hAnsi="宋体" w:hint="eastAsia"/>
          <w:sz w:val="32"/>
          <w:szCs w:val="32"/>
          <w:lang w:val="zh-CN"/>
        </w:rPr>
        <w:t>知，并积极组织企业申报，经过项目审核、党组会议审议、联合区财政局</w:t>
      </w:r>
      <w:r>
        <w:rPr>
          <w:rFonts w:ascii="仿宋_GB2312" w:eastAsia="仿宋_GB2312" w:hAnsi="宋体" w:hint="eastAsia"/>
          <w:sz w:val="32"/>
          <w:szCs w:val="32"/>
        </w:rPr>
        <w:t>向</w:t>
      </w:r>
      <w:r>
        <w:rPr>
          <w:rFonts w:ascii="仿宋_GB2312" w:eastAsia="仿宋_GB2312" w:hAnsi="宋体" w:hint="eastAsia"/>
          <w:sz w:val="32"/>
          <w:szCs w:val="32"/>
          <w:lang w:val="zh-CN"/>
        </w:rPr>
        <w:t>市科技局、市财政局报送推荐申报项目报告，经系统审核企业申报书、市科技局组织专家评审推荐，最终省科技厅批复立项。项目实施过程，我局按要求跟踪项目进度，中期检查评估，项目均有序推进。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项目单位认真执行省、市、区《科技计划项目管理办法》《科技计划项目专项资金管理办法》建立项目管理制度，均按要求使用专项资金。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我局切实加强项目监管，实时跟踪项目进度，按时开展中期检查，填写检查单并留存检查照片、信息，确保了项目有序推进。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广元市利州区农村产业技术服务中心的“利州区四川科</w:t>
      </w:r>
      <w:r>
        <w:rPr>
          <w:rFonts w:ascii="仿宋_GB2312" w:eastAsia="仿宋_GB2312" w:hAnsi="宋体" w:hint="eastAsia"/>
          <w:sz w:val="32"/>
          <w:szCs w:val="32"/>
          <w:lang w:val="zh-CN"/>
        </w:rPr>
        <w:lastRenderedPageBreak/>
        <w:t>技扶贫在线平台建设与运行维护（平台建设类）”项目：配合省平台，完成“四川科技兴村在线”平台转型升级，保障平台健康运行；</w:t>
      </w:r>
      <w:r>
        <w:rPr>
          <w:rFonts w:ascii="仿宋_GB2312" w:eastAsia="仿宋_GB2312" w:hAnsi="宋体" w:hint="eastAsia"/>
          <w:sz w:val="32"/>
          <w:szCs w:val="32"/>
        </w:rPr>
        <w:t>建设专业服务平台</w:t>
      </w:r>
      <w:r>
        <w:rPr>
          <w:rFonts w:ascii="仿宋_GB2312" w:eastAsia="仿宋_GB2312" w:hAnsi="宋体" w:hint="eastAsia"/>
          <w:sz w:val="32"/>
          <w:szCs w:val="32"/>
        </w:rPr>
        <w:t>1</w:t>
      </w:r>
      <w:r>
        <w:rPr>
          <w:rFonts w:ascii="仿宋_GB2312" w:eastAsia="仿宋_GB2312" w:hAnsi="宋体" w:hint="eastAsia"/>
          <w:sz w:val="32"/>
          <w:szCs w:val="32"/>
        </w:rPr>
        <w:t>个，建立科技服务驿站</w:t>
      </w:r>
      <w:r>
        <w:rPr>
          <w:rFonts w:ascii="仿宋_GB2312" w:eastAsia="仿宋_GB2312" w:hAnsi="宋体" w:hint="eastAsia"/>
          <w:sz w:val="32"/>
          <w:szCs w:val="32"/>
        </w:rPr>
        <w:t>40</w:t>
      </w:r>
      <w:r>
        <w:rPr>
          <w:rFonts w:ascii="仿宋_GB2312" w:eastAsia="仿宋_GB2312" w:hAnsi="宋体" w:hint="eastAsia"/>
          <w:sz w:val="32"/>
          <w:szCs w:val="32"/>
        </w:rPr>
        <w:t>个；对</w:t>
      </w:r>
      <w:r>
        <w:rPr>
          <w:rFonts w:ascii="仿宋_GB2312" w:eastAsia="仿宋_GB2312" w:hAnsi="宋体" w:hint="eastAsia"/>
          <w:sz w:val="32"/>
          <w:szCs w:val="32"/>
          <w:lang w:val="zh-CN"/>
        </w:rPr>
        <w:t>专家库、信息员</w:t>
      </w:r>
      <w:r>
        <w:rPr>
          <w:rFonts w:ascii="仿宋_GB2312" w:eastAsia="仿宋_GB2312" w:hAnsi="宋体" w:hint="eastAsia"/>
          <w:sz w:val="32"/>
          <w:szCs w:val="32"/>
        </w:rPr>
        <w:t>队伍进行优化，录入专家</w:t>
      </w:r>
      <w:r>
        <w:rPr>
          <w:rFonts w:ascii="仿宋_GB2312" w:eastAsia="仿宋_GB2312" w:hAnsi="宋体" w:hint="eastAsia"/>
          <w:sz w:val="32"/>
          <w:szCs w:val="32"/>
        </w:rPr>
        <w:t>182</w:t>
      </w:r>
      <w:r>
        <w:rPr>
          <w:rFonts w:ascii="仿宋_GB2312" w:eastAsia="仿宋_GB2312" w:hAnsi="宋体" w:hint="eastAsia"/>
          <w:sz w:val="32"/>
          <w:szCs w:val="32"/>
        </w:rPr>
        <w:t>人、信息员</w:t>
      </w:r>
      <w:r>
        <w:rPr>
          <w:rFonts w:ascii="仿宋_GB2312" w:eastAsia="仿宋_GB2312" w:hAnsi="宋体" w:hint="eastAsia"/>
          <w:sz w:val="32"/>
          <w:szCs w:val="32"/>
        </w:rPr>
        <w:t>816</w:t>
      </w:r>
      <w:r>
        <w:rPr>
          <w:rFonts w:ascii="仿宋_GB2312" w:eastAsia="仿宋_GB2312" w:hAnsi="宋体" w:hint="eastAsia"/>
          <w:sz w:val="32"/>
          <w:szCs w:val="32"/>
        </w:rPr>
        <w:t>人；发布技术供给信息</w:t>
      </w:r>
      <w:r>
        <w:rPr>
          <w:rFonts w:ascii="仿宋_GB2312" w:eastAsia="仿宋_GB2312" w:hAnsi="宋体" w:hint="eastAsia"/>
          <w:sz w:val="32"/>
          <w:szCs w:val="32"/>
        </w:rPr>
        <w:t>7</w:t>
      </w:r>
      <w:r>
        <w:rPr>
          <w:rFonts w:ascii="仿宋_GB2312" w:eastAsia="仿宋_GB2312" w:hAnsi="宋体" w:hint="eastAsia"/>
          <w:sz w:val="32"/>
          <w:szCs w:val="32"/>
        </w:rPr>
        <w:t>条、产业</w:t>
      </w:r>
      <w:proofErr w:type="gramStart"/>
      <w:r>
        <w:rPr>
          <w:rFonts w:ascii="仿宋_GB2312" w:eastAsia="仿宋_GB2312" w:hAnsi="宋体" w:hint="eastAsia"/>
          <w:sz w:val="32"/>
          <w:szCs w:val="32"/>
        </w:rPr>
        <w:t>支撑里</w:t>
      </w:r>
      <w:proofErr w:type="gramEnd"/>
      <w:r>
        <w:rPr>
          <w:rFonts w:ascii="仿宋_GB2312" w:eastAsia="仿宋_GB2312" w:hAnsi="宋体" w:hint="eastAsia"/>
          <w:sz w:val="32"/>
          <w:szCs w:val="32"/>
        </w:rPr>
        <w:t>录入企业</w:t>
      </w:r>
      <w:r>
        <w:rPr>
          <w:rFonts w:ascii="仿宋_GB2312" w:eastAsia="仿宋_GB2312" w:hAnsi="宋体" w:hint="eastAsia"/>
          <w:sz w:val="32"/>
          <w:szCs w:val="32"/>
        </w:rPr>
        <w:t>/</w:t>
      </w:r>
      <w:r>
        <w:rPr>
          <w:rFonts w:ascii="仿宋_GB2312" w:eastAsia="仿宋_GB2312" w:hAnsi="宋体" w:hint="eastAsia"/>
          <w:sz w:val="32"/>
          <w:szCs w:val="32"/>
        </w:rPr>
        <w:t>组织</w:t>
      </w:r>
      <w:r>
        <w:rPr>
          <w:rFonts w:ascii="仿宋_GB2312" w:eastAsia="仿宋_GB2312" w:hAnsi="宋体" w:hint="eastAsia"/>
          <w:sz w:val="32"/>
          <w:szCs w:val="32"/>
        </w:rPr>
        <w:t>48</w:t>
      </w:r>
      <w:r>
        <w:rPr>
          <w:rFonts w:ascii="仿宋_GB2312" w:eastAsia="仿宋_GB2312" w:hAnsi="宋体" w:hint="eastAsia"/>
          <w:sz w:val="32"/>
          <w:szCs w:val="32"/>
        </w:rPr>
        <w:t>家，发布地方特色产业信息</w:t>
      </w:r>
      <w:r>
        <w:rPr>
          <w:rFonts w:ascii="仿宋_GB2312" w:eastAsia="仿宋_GB2312" w:hAnsi="宋体" w:hint="eastAsia"/>
          <w:sz w:val="32"/>
          <w:szCs w:val="32"/>
        </w:rPr>
        <w:t>1</w:t>
      </w:r>
      <w:r>
        <w:rPr>
          <w:rFonts w:ascii="仿宋_GB2312" w:eastAsia="仿宋_GB2312" w:hAnsi="宋体" w:hint="eastAsia"/>
          <w:sz w:val="32"/>
          <w:szCs w:val="32"/>
        </w:rPr>
        <w:t>条、供销对</w:t>
      </w:r>
      <w:r>
        <w:rPr>
          <w:rFonts w:ascii="仿宋_GB2312" w:eastAsia="仿宋_GB2312" w:hAnsi="宋体" w:hint="eastAsia"/>
          <w:sz w:val="32"/>
          <w:szCs w:val="32"/>
        </w:rPr>
        <w:t>接录入供销商</w:t>
      </w:r>
      <w:r>
        <w:rPr>
          <w:rFonts w:ascii="仿宋_GB2312" w:eastAsia="仿宋_GB2312" w:hAnsi="宋体" w:hint="eastAsia"/>
          <w:sz w:val="32"/>
          <w:szCs w:val="32"/>
        </w:rPr>
        <w:t>56</w:t>
      </w:r>
      <w:r>
        <w:rPr>
          <w:rFonts w:ascii="仿宋_GB2312" w:eastAsia="仿宋_GB2312" w:hAnsi="宋体" w:hint="eastAsia"/>
          <w:sz w:val="32"/>
          <w:szCs w:val="32"/>
        </w:rPr>
        <w:t>家；在线咨询量</w:t>
      </w:r>
      <w:r>
        <w:rPr>
          <w:rFonts w:ascii="仿宋_GB2312" w:eastAsia="仿宋_GB2312" w:hAnsi="宋体" w:hint="eastAsia"/>
          <w:sz w:val="32"/>
          <w:szCs w:val="32"/>
        </w:rPr>
        <w:t>12143</w:t>
      </w:r>
      <w:r>
        <w:rPr>
          <w:rFonts w:ascii="仿宋_GB2312" w:eastAsia="仿宋_GB2312" w:hAnsi="宋体" w:hint="eastAsia"/>
          <w:sz w:val="32"/>
          <w:szCs w:val="32"/>
        </w:rPr>
        <w:t>条，解答</w:t>
      </w:r>
      <w:r>
        <w:rPr>
          <w:rFonts w:ascii="仿宋_GB2312" w:eastAsia="仿宋_GB2312" w:hAnsi="宋体" w:hint="eastAsia"/>
          <w:sz w:val="32"/>
          <w:szCs w:val="32"/>
        </w:rPr>
        <w:t>11886</w:t>
      </w:r>
      <w:r>
        <w:rPr>
          <w:rFonts w:ascii="仿宋_GB2312" w:eastAsia="仿宋_GB2312" w:hAnsi="宋体" w:hint="eastAsia"/>
          <w:sz w:val="32"/>
          <w:szCs w:val="32"/>
        </w:rPr>
        <w:t>条。举办各类技术培训</w:t>
      </w:r>
      <w:r>
        <w:rPr>
          <w:rFonts w:ascii="仿宋_GB2312" w:eastAsia="仿宋_GB2312" w:hAnsi="宋体" w:hint="eastAsia"/>
          <w:sz w:val="32"/>
          <w:szCs w:val="32"/>
        </w:rPr>
        <w:t>30</w:t>
      </w:r>
      <w:r>
        <w:rPr>
          <w:rFonts w:ascii="仿宋_GB2312" w:eastAsia="仿宋_GB2312" w:hAnsi="宋体" w:hint="eastAsia"/>
          <w:sz w:val="32"/>
          <w:szCs w:val="32"/>
        </w:rPr>
        <w:t>余次，培训</w:t>
      </w:r>
      <w:r>
        <w:rPr>
          <w:rFonts w:ascii="仿宋_GB2312" w:eastAsia="仿宋_GB2312" w:hAnsi="宋体" w:hint="eastAsia"/>
          <w:sz w:val="32"/>
          <w:szCs w:val="32"/>
        </w:rPr>
        <w:t>3000</w:t>
      </w:r>
      <w:r>
        <w:rPr>
          <w:rFonts w:ascii="仿宋_GB2312" w:eastAsia="仿宋_GB2312" w:hAnsi="宋体" w:hint="eastAsia"/>
          <w:sz w:val="32"/>
          <w:szCs w:val="32"/>
        </w:rPr>
        <w:t>余人次，服务洪银木本油料</w:t>
      </w:r>
      <w:proofErr w:type="gramStart"/>
      <w:r>
        <w:rPr>
          <w:rFonts w:ascii="仿宋_GB2312" w:eastAsia="仿宋_GB2312" w:hAnsi="宋体" w:hint="eastAsia"/>
          <w:sz w:val="32"/>
          <w:szCs w:val="32"/>
        </w:rPr>
        <w:t>专合社</w:t>
      </w:r>
      <w:proofErr w:type="gramEnd"/>
      <w:r>
        <w:rPr>
          <w:rFonts w:ascii="仿宋_GB2312" w:eastAsia="仿宋_GB2312" w:hAnsi="宋体" w:hint="eastAsia"/>
          <w:sz w:val="32"/>
          <w:szCs w:val="32"/>
        </w:rPr>
        <w:t>等</w:t>
      </w:r>
      <w:r>
        <w:rPr>
          <w:rFonts w:ascii="仿宋_GB2312" w:eastAsia="仿宋_GB2312" w:hAnsi="宋体" w:hint="eastAsia"/>
          <w:sz w:val="32"/>
          <w:szCs w:val="32"/>
        </w:rPr>
        <w:t>30</w:t>
      </w:r>
      <w:r>
        <w:rPr>
          <w:rFonts w:ascii="仿宋_GB2312" w:eastAsia="仿宋_GB2312" w:hAnsi="宋体" w:hint="eastAsia"/>
          <w:sz w:val="32"/>
          <w:szCs w:val="32"/>
        </w:rPr>
        <w:t>余家（企业）专业合作社。</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利州区平台共解决技术需求</w:t>
      </w:r>
      <w:r>
        <w:rPr>
          <w:rFonts w:ascii="仿宋_GB2312" w:eastAsia="仿宋_GB2312" w:hAnsi="宋体" w:hint="eastAsia"/>
          <w:sz w:val="32"/>
          <w:szCs w:val="32"/>
        </w:rPr>
        <w:t>11886</w:t>
      </w:r>
      <w:r>
        <w:rPr>
          <w:rFonts w:ascii="仿宋_GB2312" w:eastAsia="仿宋_GB2312" w:hAnsi="宋体" w:hint="eastAsia"/>
          <w:sz w:val="32"/>
          <w:szCs w:val="32"/>
          <w:lang w:val="zh-CN"/>
        </w:rPr>
        <w:t>条，服务农户</w:t>
      </w:r>
      <w:r>
        <w:rPr>
          <w:rFonts w:ascii="仿宋_GB2312" w:eastAsia="仿宋_GB2312" w:hAnsi="宋体" w:hint="eastAsia"/>
          <w:sz w:val="32"/>
          <w:szCs w:val="32"/>
          <w:lang w:val="zh-CN"/>
        </w:rPr>
        <w:t>2152</w:t>
      </w:r>
      <w:r>
        <w:rPr>
          <w:rFonts w:ascii="仿宋_GB2312" w:eastAsia="仿宋_GB2312" w:hAnsi="宋体" w:hint="eastAsia"/>
          <w:sz w:val="32"/>
          <w:szCs w:val="32"/>
          <w:lang w:val="zh-CN"/>
        </w:rPr>
        <w:t>户，其中种植规模达</w:t>
      </w:r>
      <w:r>
        <w:rPr>
          <w:rFonts w:ascii="仿宋_GB2312" w:eastAsia="仿宋_GB2312" w:hAnsi="宋体" w:hint="eastAsia"/>
          <w:sz w:val="32"/>
          <w:szCs w:val="32"/>
          <w:lang w:val="zh-CN"/>
        </w:rPr>
        <w:t>49560</w:t>
      </w:r>
      <w:r>
        <w:rPr>
          <w:rFonts w:ascii="仿宋_GB2312" w:eastAsia="仿宋_GB2312" w:hAnsi="宋体" w:hint="eastAsia"/>
          <w:sz w:val="32"/>
          <w:szCs w:val="32"/>
          <w:lang w:val="zh-CN"/>
        </w:rPr>
        <w:t>亩，养殖规模达</w:t>
      </w:r>
      <w:r>
        <w:rPr>
          <w:rFonts w:ascii="仿宋_GB2312" w:eastAsia="仿宋_GB2312" w:hAnsi="宋体" w:hint="eastAsia"/>
          <w:sz w:val="32"/>
          <w:szCs w:val="32"/>
          <w:lang w:val="zh-CN"/>
        </w:rPr>
        <w:t>25468</w:t>
      </w:r>
      <w:r>
        <w:rPr>
          <w:rFonts w:ascii="仿宋_GB2312" w:eastAsia="仿宋_GB2312" w:hAnsi="宋体" w:hint="eastAsia"/>
          <w:sz w:val="32"/>
          <w:szCs w:val="32"/>
          <w:lang w:val="zh-CN"/>
        </w:rPr>
        <w:t>头；服务新型农业经营主体</w:t>
      </w:r>
      <w:r>
        <w:rPr>
          <w:rFonts w:ascii="仿宋_GB2312" w:eastAsia="仿宋_GB2312" w:hAnsi="宋体" w:hint="eastAsia"/>
          <w:sz w:val="32"/>
          <w:szCs w:val="32"/>
        </w:rPr>
        <w:t>30</w:t>
      </w:r>
      <w:r>
        <w:rPr>
          <w:rFonts w:ascii="仿宋_GB2312" w:eastAsia="仿宋_GB2312" w:hAnsi="宋体" w:hint="eastAsia"/>
          <w:sz w:val="32"/>
          <w:szCs w:val="32"/>
        </w:rPr>
        <w:t>余</w:t>
      </w:r>
      <w:r>
        <w:rPr>
          <w:rFonts w:ascii="仿宋_GB2312" w:eastAsia="仿宋_GB2312" w:hAnsi="宋体" w:hint="eastAsia"/>
          <w:sz w:val="32"/>
          <w:szCs w:val="32"/>
          <w:lang w:val="zh-CN"/>
        </w:rPr>
        <w:t>个，其中种植规模达</w:t>
      </w:r>
      <w:r>
        <w:rPr>
          <w:rFonts w:ascii="仿宋_GB2312" w:eastAsia="仿宋_GB2312" w:hAnsi="宋体" w:hint="eastAsia"/>
          <w:sz w:val="32"/>
          <w:szCs w:val="32"/>
          <w:lang w:val="zh-CN"/>
        </w:rPr>
        <w:t>1300</w:t>
      </w:r>
      <w:r>
        <w:rPr>
          <w:rFonts w:ascii="仿宋_GB2312" w:eastAsia="仿宋_GB2312" w:hAnsi="宋体" w:hint="eastAsia"/>
          <w:sz w:val="32"/>
          <w:szCs w:val="32"/>
          <w:lang w:val="zh-CN"/>
        </w:rPr>
        <w:t>亩，养殖规模达</w:t>
      </w:r>
      <w:r>
        <w:rPr>
          <w:rFonts w:ascii="仿宋_GB2312" w:eastAsia="仿宋_GB2312" w:hAnsi="宋体" w:hint="eastAsia"/>
          <w:sz w:val="32"/>
          <w:szCs w:val="32"/>
          <w:lang w:val="zh-CN"/>
        </w:rPr>
        <w:t>900</w:t>
      </w:r>
      <w:r>
        <w:rPr>
          <w:rFonts w:ascii="仿宋_GB2312" w:eastAsia="仿宋_GB2312" w:hAnsi="宋体" w:hint="eastAsia"/>
          <w:sz w:val="32"/>
          <w:szCs w:val="32"/>
          <w:lang w:val="zh-CN"/>
        </w:rPr>
        <w:t>头。共计产生经济效益</w:t>
      </w:r>
      <w:r>
        <w:rPr>
          <w:rFonts w:ascii="仿宋_GB2312" w:eastAsia="仿宋_GB2312" w:hAnsi="宋体" w:hint="eastAsia"/>
          <w:sz w:val="32"/>
          <w:szCs w:val="32"/>
          <w:lang w:val="zh-CN"/>
        </w:rPr>
        <w:t>816</w:t>
      </w:r>
      <w:r>
        <w:rPr>
          <w:rFonts w:ascii="仿宋_GB2312" w:eastAsia="仿宋_GB2312" w:hAnsi="宋体" w:hint="eastAsia"/>
          <w:sz w:val="32"/>
          <w:szCs w:val="32"/>
          <w:lang w:val="zh-CN"/>
        </w:rPr>
        <w:t>万元，挽回经济损失</w:t>
      </w:r>
      <w:r>
        <w:rPr>
          <w:rFonts w:ascii="仿宋_GB2312" w:eastAsia="仿宋_GB2312" w:hAnsi="宋体" w:hint="eastAsia"/>
          <w:sz w:val="32"/>
          <w:szCs w:val="32"/>
          <w:lang w:val="zh-CN"/>
        </w:rPr>
        <w:t>481</w:t>
      </w:r>
      <w:r>
        <w:rPr>
          <w:rFonts w:ascii="仿宋_GB2312" w:eastAsia="仿宋_GB2312" w:hAnsi="宋体" w:hint="eastAsia"/>
          <w:sz w:val="32"/>
          <w:szCs w:val="32"/>
          <w:lang w:val="zh-CN"/>
        </w:rPr>
        <w:t>万元。通过技术培训，切实提升了我区农户的种养殖技术，为农户产业增收提供了技术支持。项目实施共计发放</w:t>
      </w:r>
      <w:r>
        <w:rPr>
          <w:rFonts w:ascii="仿宋_GB2312" w:eastAsia="仿宋_GB2312" w:hAnsi="宋体" w:hint="eastAsia"/>
          <w:sz w:val="32"/>
          <w:szCs w:val="32"/>
          <w:lang w:val="zh-CN"/>
        </w:rPr>
        <w:t>宣传手册</w:t>
      </w:r>
      <w:r>
        <w:rPr>
          <w:rFonts w:ascii="仿宋_GB2312" w:eastAsia="仿宋_GB2312" w:hAnsi="宋体" w:hint="eastAsia"/>
          <w:sz w:val="32"/>
          <w:szCs w:val="32"/>
          <w:lang w:val="zh-CN"/>
        </w:rPr>
        <w:t>10000</w:t>
      </w:r>
      <w:r>
        <w:rPr>
          <w:rFonts w:ascii="仿宋_GB2312" w:eastAsia="仿宋_GB2312" w:hAnsi="宋体" w:hint="eastAsia"/>
          <w:sz w:val="32"/>
          <w:szCs w:val="32"/>
          <w:lang w:val="zh-CN"/>
        </w:rPr>
        <w:t>余册，宣传单</w:t>
      </w:r>
      <w:r>
        <w:rPr>
          <w:rFonts w:ascii="仿宋_GB2312" w:eastAsia="仿宋_GB2312" w:hAnsi="宋体" w:hint="eastAsia"/>
          <w:sz w:val="32"/>
          <w:szCs w:val="32"/>
          <w:lang w:val="zh-CN"/>
        </w:rPr>
        <w:t>30000</w:t>
      </w:r>
      <w:r>
        <w:rPr>
          <w:rFonts w:ascii="仿宋_GB2312" w:eastAsia="仿宋_GB2312" w:hAnsi="宋体" w:hint="eastAsia"/>
          <w:sz w:val="32"/>
          <w:szCs w:val="32"/>
          <w:lang w:val="zh-CN"/>
        </w:rPr>
        <w:t>余张，制作宣传标语</w:t>
      </w:r>
      <w:r>
        <w:rPr>
          <w:rFonts w:ascii="仿宋_GB2312" w:eastAsia="仿宋_GB2312" w:hAnsi="宋体" w:hint="eastAsia"/>
          <w:sz w:val="32"/>
          <w:szCs w:val="32"/>
          <w:lang w:val="zh-CN"/>
        </w:rPr>
        <w:t>10</w:t>
      </w:r>
      <w:r>
        <w:rPr>
          <w:rFonts w:ascii="仿宋_GB2312" w:eastAsia="仿宋_GB2312" w:hAnsi="宋体" w:hint="eastAsia"/>
          <w:sz w:val="32"/>
          <w:szCs w:val="32"/>
          <w:lang w:val="zh-CN"/>
        </w:rPr>
        <w:t>幅，切实做到了家喻户晓、人人皆知、人人会用的效果。</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项目在实施中，经项目监管检查，各</w:t>
      </w:r>
      <w:r>
        <w:rPr>
          <w:rFonts w:ascii="仿宋_GB2312" w:eastAsia="仿宋_GB2312" w:hAnsi="宋体" w:hint="eastAsia"/>
          <w:sz w:val="32"/>
          <w:szCs w:val="32"/>
          <w:lang w:val="zh-CN"/>
        </w:rPr>
        <w:t>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单位均严格按进度实施。对任务下达、组织架构、项目过程严格控制。通过项目实施，激发区内企业创新动力，为企业研发提供支持，不断</w:t>
      </w:r>
      <w:r>
        <w:rPr>
          <w:rFonts w:ascii="仿宋_GB2312" w:eastAsia="仿宋_GB2312" w:hAnsi="宋体" w:hint="eastAsia"/>
          <w:sz w:val="32"/>
          <w:szCs w:val="32"/>
        </w:rPr>
        <w:t>优化创新环境，不断强化创新主体，坚持将科技项目实施作为提升企业创新能力，推动企业做大做强的重要途</w:t>
      </w:r>
      <w:r>
        <w:rPr>
          <w:rFonts w:ascii="仿宋_GB2312" w:eastAsia="仿宋_GB2312" w:hAnsi="宋体" w:hint="eastAsia"/>
          <w:sz w:val="32"/>
          <w:szCs w:val="32"/>
        </w:rPr>
        <w:lastRenderedPageBreak/>
        <w:t>径。</w:t>
      </w:r>
    </w:p>
    <w:p w:rsidR="00077042" w:rsidRDefault="00077042">
      <w:pPr>
        <w:pStyle w:val="20"/>
        <w:ind w:leftChars="0" w:left="0" w:firstLineChars="0" w:firstLine="0"/>
      </w:pPr>
    </w:p>
    <w:p w:rsidR="00077042" w:rsidRDefault="008A3A55">
      <w:pPr>
        <w:spacing w:line="576" w:lineRule="exact"/>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2-17</w:t>
      </w:r>
    </w:p>
    <w:p w:rsidR="00077042" w:rsidRDefault="00077042">
      <w:pPr>
        <w:spacing w:line="576" w:lineRule="exact"/>
        <w:rPr>
          <w:rFonts w:ascii="仿宋_GB2312" w:eastAsia="仿宋_GB2312" w:hAnsi="宋体"/>
          <w:sz w:val="32"/>
          <w:szCs w:val="32"/>
        </w:rPr>
      </w:pPr>
    </w:p>
    <w:p w:rsidR="00077042" w:rsidRDefault="008A3A55">
      <w:pPr>
        <w:adjustRightInd w:val="0"/>
        <w:snapToGrid w:val="0"/>
        <w:spacing w:line="576" w:lineRule="exact"/>
        <w:jc w:val="center"/>
        <w:rPr>
          <w:rFonts w:ascii="方正小标宋简体" w:eastAsia="方正小标宋简体" w:hAnsi="宋体" w:cs="宋体"/>
          <w:bCs/>
          <w:spacing w:val="6"/>
          <w:sz w:val="44"/>
          <w:szCs w:val="44"/>
        </w:rPr>
      </w:pPr>
      <w:bookmarkStart w:id="44" w:name="OLE_LINK23"/>
      <w:r>
        <w:rPr>
          <w:rFonts w:ascii="方正小标宋简体" w:eastAsia="方正小标宋简体" w:hAnsi="宋体" w:cs="宋体" w:hint="eastAsia"/>
          <w:bCs/>
          <w:spacing w:val="6"/>
          <w:sz w:val="44"/>
          <w:szCs w:val="44"/>
        </w:rPr>
        <w:t>2023</w:t>
      </w:r>
      <w:r>
        <w:rPr>
          <w:rFonts w:ascii="方正小标宋简体" w:eastAsia="方正小标宋简体" w:hAnsi="宋体" w:cs="宋体" w:hint="eastAsia"/>
          <w:bCs/>
          <w:spacing w:val="6"/>
          <w:sz w:val="44"/>
          <w:szCs w:val="44"/>
        </w:rPr>
        <w:t>年省级军民融合产业重点项目</w:t>
      </w:r>
    </w:p>
    <w:p w:rsidR="00077042" w:rsidRDefault="008A3A55">
      <w:pPr>
        <w:adjustRightInd w:val="0"/>
        <w:snapToGrid w:val="0"/>
        <w:spacing w:line="576" w:lineRule="exact"/>
        <w:jc w:val="center"/>
        <w:rPr>
          <w:rFonts w:ascii="宋体" w:eastAsia="方正小标宋简体" w:hAnsi="宋体" w:cs="方正小标宋简体"/>
          <w:sz w:val="44"/>
          <w:szCs w:val="44"/>
        </w:rPr>
      </w:pPr>
      <w:r>
        <w:rPr>
          <w:rFonts w:ascii="方正小标宋简体" w:eastAsia="方正小标宋简体" w:hAnsi="宋体" w:cs="宋体" w:hint="eastAsia"/>
          <w:bCs/>
          <w:sz w:val="44"/>
          <w:szCs w:val="44"/>
        </w:rPr>
        <w:t>专项</w:t>
      </w:r>
      <w:r>
        <w:rPr>
          <w:rFonts w:ascii="宋体" w:eastAsia="方正小标宋简体" w:hAnsi="宋体" w:cs="宋体" w:hint="eastAsia"/>
          <w:bCs/>
          <w:sz w:val="44"/>
          <w:szCs w:val="44"/>
        </w:rPr>
        <w:t>资金</w:t>
      </w:r>
      <w:r>
        <w:rPr>
          <w:rFonts w:ascii="宋体" w:eastAsia="方正小标宋简体" w:hAnsi="宋体" w:cs="方正小标宋简体" w:hint="eastAsia"/>
          <w:sz w:val="44"/>
          <w:szCs w:val="44"/>
        </w:rPr>
        <w:t>预算项目绩效自评报告</w:t>
      </w:r>
    </w:p>
    <w:bookmarkEnd w:id="44"/>
    <w:p w:rsidR="00077042" w:rsidRDefault="00077042">
      <w:pPr>
        <w:adjustRightInd w:val="0"/>
        <w:snapToGrid w:val="0"/>
        <w:spacing w:line="576" w:lineRule="exact"/>
        <w:rPr>
          <w:rFonts w:ascii="宋体" w:eastAsia="方正小标宋简体" w:hAnsi="宋体" w:cs="方正小标宋简体"/>
          <w:sz w:val="44"/>
          <w:szCs w:val="44"/>
        </w:rPr>
      </w:pP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一、</w:t>
      </w:r>
      <w:r>
        <w:rPr>
          <w:rFonts w:ascii="仿宋_GB2312" w:eastAsia="仿宋_GB2312" w:hAnsi="宋体" w:hint="eastAsia"/>
          <w:sz w:val="32"/>
          <w:szCs w:val="32"/>
          <w:lang w:val="zh-CN"/>
        </w:rPr>
        <w:t>项目概况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该项目按照</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四川省军民融合产业重点项目申报指南上报项目。项目建设内容：在现有生产条件基础上，项目主要通过购置远场测试转台系统、远场测试仪表设备系统、精密装配净化间设备、热压罐及储气罐等设备配套飞机雷达天线、天线罩生产过程，增强飞机雷达天线、天线罩的生产、装配、检测能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通过项目建设，提升项目产品天线、天线罩及航空结构件的加工制造及调试能力，具备年产同类产品</w:t>
      </w:r>
      <w:r>
        <w:rPr>
          <w:rFonts w:ascii="仿宋_GB2312" w:eastAsia="仿宋_GB2312" w:hAnsi="宋体" w:hint="eastAsia"/>
          <w:sz w:val="32"/>
          <w:szCs w:val="32"/>
          <w:lang w:val="zh-CN"/>
        </w:rPr>
        <w:t>200</w:t>
      </w:r>
      <w:r>
        <w:rPr>
          <w:rFonts w:ascii="仿宋_GB2312" w:eastAsia="仿宋_GB2312" w:hAnsi="宋体" w:hint="eastAsia"/>
          <w:sz w:val="32"/>
          <w:szCs w:val="32"/>
          <w:lang w:val="zh-CN"/>
        </w:rPr>
        <w:t>台（套）的装备能力，达产后，实现年销售收入</w:t>
      </w:r>
      <w:r>
        <w:rPr>
          <w:rFonts w:ascii="仿宋_GB2312" w:eastAsia="仿宋_GB2312" w:hAnsi="宋体" w:hint="eastAsia"/>
          <w:sz w:val="32"/>
          <w:szCs w:val="32"/>
          <w:lang w:val="zh-CN"/>
        </w:rPr>
        <w:t>3000</w:t>
      </w:r>
      <w:r>
        <w:rPr>
          <w:rFonts w:ascii="仿宋_GB2312" w:eastAsia="仿宋_GB2312" w:hAnsi="宋体" w:hint="eastAsia"/>
          <w:sz w:val="32"/>
          <w:szCs w:val="32"/>
          <w:lang w:val="zh-CN"/>
        </w:rPr>
        <w:t>万元，利润</w:t>
      </w:r>
      <w:r>
        <w:rPr>
          <w:rFonts w:ascii="仿宋_GB2312" w:eastAsia="仿宋_GB2312" w:hAnsi="宋体" w:hint="eastAsia"/>
          <w:sz w:val="32"/>
          <w:szCs w:val="32"/>
          <w:lang w:val="zh-CN"/>
        </w:rPr>
        <w:t>550</w:t>
      </w:r>
      <w:r>
        <w:rPr>
          <w:rFonts w:ascii="仿宋_GB2312" w:eastAsia="仿宋_GB2312" w:hAnsi="宋体" w:hint="eastAsia"/>
          <w:sz w:val="32"/>
          <w:szCs w:val="32"/>
          <w:lang w:val="zh-CN"/>
        </w:rPr>
        <w:t>万元，税收</w:t>
      </w:r>
      <w:r>
        <w:rPr>
          <w:rFonts w:ascii="仿宋_GB2312" w:eastAsia="仿宋_GB2312" w:hAnsi="宋体" w:hint="eastAsia"/>
          <w:sz w:val="32"/>
          <w:szCs w:val="32"/>
          <w:lang w:val="zh-CN"/>
        </w:rPr>
        <w:t>390</w:t>
      </w:r>
      <w:r>
        <w:rPr>
          <w:rFonts w:ascii="仿宋_GB2312" w:eastAsia="仿宋_GB2312" w:hAnsi="宋体" w:hint="eastAsia"/>
          <w:sz w:val="32"/>
          <w:szCs w:val="32"/>
          <w:lang w:val="zh-CN"/>
        </w:rPr>
        <w:t>万元，并实现产业化生产。</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w:t>
      </w:r>
      <w:r>
        <w:rPr>
          <w:rFonts w:ascii="仿宋_GB2312" w:eastAsia="仿宋_GB2312" w:hAnsi="宋体" w:hint="eastAsia"/>
          <w:sz w:val="32"/>
          <w:szCs w:val="32"/>
          <w:lang w:val="zh-CN"/>
        </w:rPr>
        <w:t>自评步骤及方法</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本次自评通过项目实地查看，召开座谈会，填写绩效评价调查表等方式</w:t>
      </w:r>
      <w:r>
        <w:rPr>
          <w:rFonts w:ascii="仿宋_GB2312" w:eastAsia="仿宋_GB2312" w:hAnsi="宋体" w:hint="eastAsia"/>
          <w:sz w:val="32"/>
          <w:szCs w:val="32"/>
        </w:rPr>
        <w:t>开展绩效评价工作。</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按照《广元市利州区财政局关于下达上级上级财政专项补助资金的通知》（广</w:t>
      </w:r>
      <w:proofErr w:type="gramStart"/>
      <w:r>
        <w:rPr>
          <w:rFonts w:ascii="仿宋_GB2312" w:eastAsia="仿宋_GB2312" w:hAnsi="宋体" w:hint="eastAsia"/>
          <w:sz w:val="32"/>
          <w:szCs w:val="32"/>
          <w:lang w:val="zh-CN"/>
        </w:rPr>
        <w:t>利财建〔</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proofErr w:type="gramEnd"/>
      <w:r>
        <w:rPr>
          <w:rFonts w:ascii="仿宋_GB2312" w:eastAsia="仿宋_GB2312" w:hAnsi="宋体" w:hint="eastAsia"/>
          <w:sz w:val="32"/>
          <w:szCs w:val="32"/>
          <w:lang w:val="zh-CN"/>
        </w:rPr>
        <w:t>24</w:t>
      </w:r>
      <w:r>
        <w:rPr>
          <w:rFonts w:ascii="仿宋_GB2312" w:eastAsia="仿宋_GB2312" w:hAnsi="宋体" w:hint="eastAsia"/>
          <w:sz w:val="32"/>
          <w:szCs w:val="32"/>
          <w:lang w:val="zh-CN"/>
        </w:rPr>
        <w:t>号）文件，项目申报资金</w:t>
      </w:r>
      <w:r>
        <w:rPr>
          <w:rFonts w:ascii="仿宋_GB2312" w:eastAsia="仿宋_GB2312" w:hAnsi="宋体" w:hint="eastAsia"/>
          <w:sz w:val="32"/>
          <w:szCs w:val="32"/>
          <w:lang w:val="zh-CN"/>
        </w:rPr>
        <w:t>154</w:t>
      </w:r>
      <w:r>
        <w:rPr>
          <w:rFonts w:ascii="仿宋_GB2312" w:eastAsia="仿宋_GB2312" w:hAnsi="宋体" w:hint="eastAsia"/>
          <w:sz w:val="32"/>
          <w:szCs w:val="32"/>
          <w:lang w:val="zh-CN"/>
        </w:rPr>
        <w:t>万元，批复资金</w:t>
      </w:r>
      <w:r>
        <w:rPr>
          <w:rFonts w:ascii="仿宋_GB2312" w:eastAsia="仿宋_GB2312" w:hAnsi="宋体" w:hint="eastAsia"/>
          <w:sz w:val="32"/>
          <w:szCs w:val="32"/>
          <w:lang w:val="zh-CN"/>
        </w:rPr>
        <w:t>154</w:t>
      </w:r>
      <w:r>
        <w:rPr>
          <w:rFonts w:ascii="仿宋_GB2312" w:eastAsia="仿宋_GB2312" w:hAnsi="宋体" w:hint="eastAsia"/>
          <w:sz w:val="32"/>
          <w:szCs w:val="32"/>
          <w:lang w:val="zh-CN"/>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lang w:val="zh-CN"/>
        </w:rPr>
        <w:t>项目预算资金</w:t>
      </w:r>
      <w:r>
        <w:rPr>
          <w:rFonts w:ascii="仿宋_GB2312" w:eastAsia="仿宋_GB2312" w:hAnsi="宋体" w:hint="eastAsia"/>
          <w:sz w:val="32"/>
          <w:szCs w:val="32"/>
          <w:lang w:val="zh-CN"/>
        </w:rPr>
        <w:t>1540</w:t>
      </w:r>
      <w:r>
        <w:rPr>
          <w:rFonts w:ascii="仿宋_GB2312" w:eastAsia="仿宋_GB2312" w:hAnsi="宋体" w:hint="eastAsia"/>
          <w:sz w:val="32"/>
          <w:szCs w:val="32"/>
          <w:lang w:val="zh-CN"/>
        </w:rPr>
        <w:t>万元，其中，财政资金</w:t>
      </w:r>
      <w:r>
        <w:rPr>
          <w:rFonts w:ascii="仿宋_GB2312" w:eastAsia="仿宋_GB2312" w:hAnsi="宋体" w:hint="eastAsia"/>
          <w:sz w:val="32"/>
          <w:szCs w:val="32"/>
          <w:lang w:val="zh-CN"/>
        </w:rPr>
        <w:t>154</w:t>
      </w:r>
      <w:r>
        <w:rPr>
          <w:rFonts w:ascii="仿宋_GB2312" w:eastAsia="仿宋_GB2312" w:hAnsi="宋体" w:hint="eastAsia"/>
          <w:sz w:val="32"/>
          <w:szCs w:val="32"/>
          <w:lang w:val="zh-CN"/>
        </w:rPr>
        <w:t>万元，其余</w:t>
      </w:r>
      <w:r>
        <w:rPr>
          <w:rFonts w:ascii="仿宋_GB2312" w:eastAsia="仿宋_GB2312" w:hAnsi="宋体" w:hint="eastAsia"/>
          <w:sz w:val="32"/>
          <w:szCs w:val="32"/>
          <w:lang w:val="zh-CN"/>
        </w:rPr>
        <w:t>1386</w:t>
      </w:r>
      <w:r>
        <w:rPr>
          <w:rFonts w:ascii="仿宋_GB2312" w:eastAsia="仿宋_GB2312" w:hAnsi="宋体" w:hint="eastAsia"/>
          <w:sz w:val="32"/>
          <w:szCs w:val="32"/>
          <w:lang w:val="zh-CN"/>
        </w:rPr>
        <w:t>万元为公司自筹资金。</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．资金到位情况。汇总统计截止评价时点该项目自筹资金</w:t>
      </w:r>
      <w:r>
        <w:rPr>
          <w:rFonts w:ascii="仿宋_GB2312" w:eastAsia="仿宋_GB2312" w:hAnsi="宋体" w:hint="eastAsia"/>
          <w:sz w:val="32"/>
          <w:szCs w:val="32"/>
          <w:lang w:val="zh-CN"/>
        </w:rPr>
        <w:t>1386</w:t>
      </w:r>
      <w:r>
        <w:rPr>
          <w:rFonts w:ascii="仿宋_GB2312" w:eastAsia="仿宋_GB2312" w:hAnsi="宋体" w:hint="eastAsia"/>
          <w:sz w:val="32"/>
          <w:szCs w:val="32"/>
          <w:lang w:val="zh-CN"/>
        </w:rPr>
        <w:t>万元。财政资金</w:t>
      </w:r>
      <w:r>
        <w:rPr>
          <w:rFonts w:ascii="仿宋_GB2312" w:eastAsia="仿宋_GB2312" w:hAnsi="宋体" w:hint="eastAsia"/>
          <w:sz w:val="32"/>
          <w:szCs w:val="32"/>
        </w:rPr>
        <w:t>154</w:t>
      </w:r>
      <w:r>
        <w:rPr>
          <w:rFonts w:ascii="仿宋_GB2312" w:eastAsia="仿宋_GB2312" w:hAnsi="宋体" w:hint="eastAsia"/>
          <w:sz w:val="32"/>
          <w:szCs w:val="32"/>
        </w:rPr>
        <w:t>万元，根</w:t>
      </w:r>
      <w:r>
        <w:rPr>
          <w:rFonts w:ascii="仿宋_GB2312" w:eastAsia="仿宋_GB2312" w:hAnsi="宋体" w:hint="eastAsia"/>
          <w:sz w:val="32"/>
          <w:szCs w:val="32"/>
        </w:rPr>
        <w:t>据项目进度</w:t>
      </w:r>
      <w:r>
        <w:rPr>
          <w:rFonts w:ascii="仿宋_GB2312" w:eastAsia="仿宋_GB2312" w:hAnsi="宋体" w:hint="eastAsia"/>
          <w:sz w:val="32"/>
          <w:szCs w:val="32"/>
        </w:rPr>
        <w:t>2024</w:t>
      </w:r>
      <w:r>
        <w:rPr>
          <w:rFonts w:ascii="仿宋_GB2312" w:eastAsia="仿宋_GB2312" w:hAnsi="宋体" w:hint="eastAsia"/>
          <w:sz w:val="32"/>
          <w:szCs w:val="32"/>
        </w:rPr>
        <w:t>年</w:t>
      </w:r>
      <w:r>
        <w:rPr>
          <w:rFonts w:ascii="仿宋_GB2312" w:eastAsia="仿宋_GB2312" w:hAnsi="宋体" w:hint="eastAsia"/>
          <w:sz w:val="32"/>
          <w:szCs w:val="32"/>
        </w:rPr>
        <w:t>4</w:t>
      </w:r>
      <w:r>
        <w:rPr>
          <w:rFonts w:ascii="仿宋_GB2312" w:eastAsia="仿宋_GB2312" w:hAnsi="宋体" w:hint="eastAsia"/>
          <w:sz w:val="32"/>
          <w:szCs w:val="32"/>
        </w:rPr>
        <w:t>月</w:t>
      </w:r>
      <w:r>
        <w:rPr>
          <w:rFonts w:ascii="仿宋_GB2312" w:eastAsia="仿宋_GB2312" w:hAnsi="宋体" w:hint="eastAsia"/>
          <w:sz w:val="32"/>
          <w:szCs w:val="32"/>
        </w:rPr>
        <w:t>29</w:t>
      </w:r>
      <w:r>
        <w:rPr>
          <w:rFonts w:ascii="仿宋_GB2312" w:eastAsia="仿宋_GB2312" w:hAnsi="宋体" w:hint="eastAsia"/>
          <w:sz w:val="32"/>
          <w:szCs w:val="32"/>
        </w:rPr>
        <w:t>日拨付</w:t>
      </w:r>
      <w:r>
        <w:rPr>
          <w:rFonts w:ascii="仿宋_GB2312" w:eastAsia="仿宋_GB2312" w:hAnsi="宋体" w:hint="eastAsia"/>
          <w:sz w:val="32"/>
          <w:szCs w:val="32"/>
        </w:rPr>
        <w:t>60</w:t>
      </w:r>
      <w:r>
        <w:rPr>
          <w:rFonts w:ascii="仿宋_GB2312" w:eastAsia="仿宋_GB2312" w:hAnsi="宋体" w:hint="eastAsia"/>
          <w:sz w:val="32"/>
          <w:szCs w:val="32"/>
        </w:rPr>
        <w:t>％（</w:t>
      </w:r>
      <w:r>
        <w:rPr>
          <w:rFonts w:ascii="仿宋_GB2312" w:eastAsia="仿宋_GB2312" w:hAnsi="宋体" w:hint="eastAsia"/>
          <w:sz w:val="32"/>
          <w:szCs w:val="32"/>
        </w:rPr>
        <w:t>92.4</w:t>
      </w:r>
      <w:r>
        <w:rPr>
          <w:rFonts w:ascii="仿宋_GB2312" w:eastAsia="仿宋_GB2312" w:hAnsi="宋体" w:hint="eastAsia"/>
          <w:sz w:val="32"/>
          <w:szCs w:val="32"/>
        </w:rPr>
        <w:t>万元），余下项目尾款</w:t>
      </w:r>
      <w:r>
        <w:rPr>
          <w:rFonts w:ascii="仿宋_GB2312" w:eastAsia="仿宋_GB2312" w:hAnsi="宋体" w:hint="eastAsia"/>
          <w:sz w:val="32"/>
          <w:szCs w:val="32"/>
        </w:rPr>
        <w:t>61.6</w:t>
      </w:r>
      <w:r>
        <w:rPr>
          <w:rFonts w:ascii="仿宋_GB2312" w:eastAsia="仿宋_GB2312" w:hAnsi="宋体" w:hint="eastAsia"/>
          <w:sz w:val="32"/>
          <w:szCs w:val="32"/>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．资金使用情况。截至评价时点，资金开支范围、标准及支付进度等，支付依据合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合法，资金均已用于本项目建设。</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项目单位严格按照财务管理制</w:t>
      </w:r>
      <w:r>
        <w:rPr>
          <w:rFonts w:ascii="仿宋_GB2312" w:eastAsia="仿宋_GB2312" w:hAnsi="宋体" w:hint="eastAsia"/>
          <w:sz w:val="32"/>
          <w:szCs w:val="32"/>
          <w:lang w:val="zh-CN"/>
        </w:rPr>
        <w:t>度执行，实行专项专账管理。</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（一）项目组织架构及实施流程。根据项目预算绩效评</w:t>
      </w:r>
      <w:r>
        <w:rPr>
          <w:rFonts w:ascii="仿宋_GB2312" w:eastAsia="仿宋_GB2312" w:hAnsi="宋体" w:hint="eastAsia"/>
          <w:sz w:val="32"/>
          <w:szCs w:val="32"/>
          <w:lang w:val="zh-CN"/>
        </w:rPr>
        <w:lastRenderedPageBreak/>
        <w:t>价指标体系“通用指标”“专用指标”“个性指标”涉及二、三级指标进行逐项绩效分析并评分</w:t>
      </w:r>
      <w:r>
        <w:rPr>
          <w:rFonts w:ascii="仿宋_GB2312" w:eastAsia="仿宋_GB2312" w:hAnsi="宋体" w:hint="eastAsia"/>
          <w:sz w:val="32"/>
          <w:szCs w:val="32"/>
        </w:rPr>
        <w:t>。</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（二）项目管理情况。</w:t>
      </w:r>
      <w:r>
        <w:rPr>
          <w:rFonts w:ascii="仿宋_GB2312" w:eastAsia="仿宋_GB2312" w:hAnsi="宋体" w:hint="eastAsia"/>
          <w:sz w:val="32"/>
          <w:szCs w:val="32"/>
        </w:rPr>
        <w:t>严格按照《四川省工业发展专项资金管理暂行办法》《广元市利州区工业和科技上级补助资金监督管理暂行规定》、企业项目管理制度、财务管理制度等相关标准执行。以上项目管理制度完善，项目进展顺利。</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（三）项目监管情况。我局切实加强项目监管，实时跟踪项目进度，按时开展现场核查，确保了项目有序推进。</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四、项目绩效情况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飞机雷达天线、天线罩及航空结构件产业化项目：按照申报书的计划进度，完成了远场测试转台系统、远场测试仪表设备系统、电子水平仪、双轴光电自准直仪、精密装配净化间设备、盐雾试验箱、旋臂起重机、便携式分光测色仪、熔化极气</w:t>
      </w:r>
      <w:bookmarkStart w:id="45" w:name="OLE_LINK29"/>
      <w:r>
        <w:rPr>
          <w:rFonts w:ascii="仿宋_GB2312" w:eastAsia="仿宋_GB2312" w:hAnsi="宋体" w:hint="eastAsia"/>
          <w:sz w:val="32"/>
          <w:szCs w:val="32"/>
        </w:rPr>
        <w:t>体保护弧焊</w:t>
      </w:r>
      <w:bookmarkEnd w:id="45"/>
      <w:r>
        <w:rPr>
          <w:rFonts w:ascii="仿宋_GB2312" w:eastAsia="仿宋_GB2312" w:hAnsi="宋体" w:hint="eastAsia"/>
          <w:sz w:val="32"/>
          <w:szCs w:val="32"/>
        </w:rPr>
        <w:t>机、摇臂伺服攻丝机、成形模具、组装模具、钻具、热压罐及储气罐等设备仪器。项目进度、任务数量、质量目标、成本控制等指标全部达成。引导带动公司自有资金研发投入</w:t>
      </w:r>
      <w:r>
        <w:rPr>
          <w:rFonts w:ascii="仿宋_GB2312" w:eastAsia="仿宋_GB2312" w:hAnsi="宋体" w:hint="eastAsia"/>
          <w:sz w:val="32"/>
          <w:szCs w:val="32"/>
        </w:rPr>
        <w:t>920.28</w:t>
      </w:r>
      <w:r>
        <w:rPr>
          <w:rFonts w:ascii="仿宋_GB2312" w:eastAsia="仿宋_GB2312" w:hAnsi="宋体" w:hint="eastAsia"/>
          <w:sz w:val="32"/>
          <w:szCs w:val="32"/>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项目完成后，预计具备年产</w:t>
      </w:r>
      <w:r>
        <w:rPr>
          <w:rFonts w:ascii="仿宋_GB2312" w:eastAsia="仿宋_GB2312" w:hAnsi="宋体" w:hint="eastAsia"/>
          <w:sz w:val="32"/>
          <w:szCs w:val="32"/>
          <w:lang w:val="zh-CN"/>
        </w:rPr>
        <w:t>200</w:t>
      </w:r>
      <w:r>
        <w:rPr>
          <w:rFonts w:ascii="仿宋_GB2312" w:eastAsia="仿宋_GB2312" w:hAnsi="宋体" w:hint="eastAsia"/>
          <w:sz w:val="32"/>
          <w:szCs w:val="32"/>
          <w:lang w:val="zh-CN"/>
        </w:rPr>
        <w:t>台套的装备能力，达产后，实现年销售收入</w:t>
      </w:r>
      <w:r>
        <w:rPr>
          <w:rFonts w:ascii="仿宋_GB2312" w:eastAsia="仿宋_GB2312" w:hAnsi="宋体" w:hint="eastAsia"/>
          <w:sz w:val="32"/>
          <w:szCs w:val="32"/>
          <w:lang w:val="zh-CN"/>
        </w:rPr>
        <w:t>3000</w:t>
      </w:r>
      <w:r>
        <w:rPr>
          <w:rFonts w:ascii="仿宋_GB2312" w:eastAsia="仿宋_GB2312" w:hAnsi="宋体" w:hint="eastAsia"/>
          <w:sz w:val="32"/>
          <w:szCs w:val="32"/>
          <w:lang w:val="zh-CN"/>
        </w:rPr>
        <w:t>万元，利润</w:t>
      </w:r>
      <w:r>
        <w:rPr>
          <w:rFonts w:ascii="仿宋_GB2312" w:eastAsia="仿宋_GB2312" w:hAnsi="宋体" w:hint="eastAsia"/>
          <w:sz w:val="32"/>
          <w:szCs w:val="32"/>
          <w:lang w:val="zh-CN"/>
        </w:rPr>
        <w:t>550</w:t>
      </w:r>
      <w:r>
        <w:rPr>
          <w:rFonts w:ascii="仿宋_GB2312" w:eastAsia="仿宋_GB2312" w:hAnsi="宋体" w:hint="eastAsia"/>
          <w:sz w:val="32"/>
          <w:szCs w:val="32"/>
          <w:lang w:val="zh-CN"/>
        </w:rPr>
        <w:t>万元，税收</w:t>
      </w:r>
      <w:r>
        <w:rPr>
          <w:rFonts w:ascii="仿宋_GB2312" w:eastAsia="仿宋_GB2312" w:hAnsi="宋体" w:hint="eastAsia"/>
          <w:sz w:val="32"/>
          <w:szCs w:val="32"/>
          <w:lang w:val="zh-CN"/>
        </w:rPr>
        <w:t>390</w:t>
      </w:r>
      <w:r>
        <w:rPr>
          <w:rFonts w:ascii="仿宋_GB2312" w:eastAsia="仿宋_GB2312" w:hAnsi="宋体" w:hint="eastAsia"/>
          <w:sz w:val="32"/>
          <w:szCs w:val="32"/>
          <w:lang w:val="zh-CN"/>
        </w:rPr>
        <w:t>万元，并实现产业化生产。通过项目实施，提升了公司科研实力，促进了技术中心创新能力建设。</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五、评价结论</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飞机雷达天线、天线罩及航空结构件产业化项目在实施中，经项目监管检查，单位严格按进度实施。对任务下达、组织架构、项目过程严格控制。通过项目实施，为企业研发提供支持，坚持将</w:t>
      </w:r>
      <w:r>
        <w:rPr>
          <w:rFonts w:ascii="仿宋_GB2312" w:eastAsia="仿宋_GB2312" w:hAnsi="宋体" w:hint="eastAsia"/>
          <w:sz w:val="32"/>
          <w:szCs w:val="32"/>
          <w:lang w:val="zh-CN"/>
        </w:rPr>
        <w:t>产业重点</w:t>
      </w:r>
      <w:r>
        <w:rPr>
          <w:rFonts w:ascii="仿宋_GB2312" w:eastAsia="仿宋_GB2312" w:hAnsi="宋体" w:hint="eastAsia"/>
          <w:sz w:val="32"/>
          <w:szCs w:val="32"/>
        </w:rPr>
        <w:t>资金支持项目实施作为提升企业创新能力，推动企业做大做强的重要途径。</w:t>
      </w: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8A3A55">
      <w:pPr>
        <w:spacing w:line="576" w:lineRule="exact"/>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2-18</w:t>
      </w:r>
    </w:p>
    <w:p w:rsidR="00077042" w:rsidRDefault="00077042">
      <w:pPr>
        <w:spacing w:line="576" w:lineRule="exact"/>
        <w:rPr>
          <w:rFonts w:ascii="仿宋_GB2312" w:eastAsia="仿宋_GB2312" w:hAnsi="宋体"/>
          <w:sz w:val="32"/>
          <w:szCs w:val="32"/>
        </w:rPr>
      </w:pPr>
    </w:p>
    <w:p w:rsidR="00077042" w:rsidRDefault="008A3A55">
      <w:pPr>
        <w:pStyle w:val="af3"/>
        <w:overflowPunct w:val="0"/>
        <w:snapToGrid w:val="0"/>
        <w:spacing w:line="576" w:lineRule="exact"/>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2023</w:t>
      </w:r>
      <w:r>
        <w:rPr>
          <w:rFonts w:ascii="方正小标宋简体" w:eastAsia="方正小标宋简体" w:hAnsi="方正小标宋简体" w:cs="方正小标宋简体" w:hint="eastAsia"/>
          <w:sz w:val="44"/>
          <w:szCs w:val="44"/>
          <w:lang w:val="en-US"/>
        </w:rPr>
        <w:t>年市级科技计划项目和科技合作</w:t>
      </w: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sz w:val="44"/>
          <w:szCs w:val="44"/>
          <w:lang w:val="en-US"/>
        </w:rPr>
        <w:t>交流资金（第一批）</w:t>
      </w:r>
      <w:r>
        <w:rPr>
          <w:rFonts w:ascii="方正小标宋简体" w:eastAsia="方正小标宋简体" w:hAnsi="方正小标宋简体" w:cs="方正小标宋简体" w:hint="eastAsia"/>
          <w:color w:val="auto"/>
          <w:kern w:val="2"/>
          <w:sz w:val="44"/>
          <w:szCs w:val="44"/>
          <w:lang w:val="en-US"/>
        </w:rPr>
        <w:t>专项资金预算项目</w:t>
      </w: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绩效</w:t>
      </w:r>
      <w:r>
        <w:rPr>
          <w:rFonts w:ascii="方正小标宋简体" w:eastAsia="方正小标宋简体" w:hAnsi="方正小标宋简体" w:cs="方正小标宋简体" w:hint="eastAsia"/>
          <w:color w:val="auto"/>
          <w:kern w:val="2"/>
          <w:sz w:val="44"/>
          <w:szCs w:val="44"/>
          <w:lang w:val="en-US"/>
        </w:rPr>
        <w:t>自评</w:t>
      </w:r>
      <w:r>
        <w:rPr>
          <w:rFonts w:ascii="方正小标宋简体" w:eastAsia="方正小标宋简体" w:hAnsi="方正小标宋简体" w:cs="方正小标宋简体" w:hint="eastAsia"/>
          <w:color w:val="auto"/>
          <w:kern w:val="2"/>
          <w:sz w:val="44"/>
          <w:szCs w:val="44"/>
        </w:rPr>
        <w:t>报告</w:t>
      </w:r>
    </w:p>
    <w:p w:rsidR="00077042" w:rsidRDefault="00077042">
      <w:pPr>
        <w:pStyle w:val="af3"/>
        <w:overflowPunct w:val="0"/>
        <w:snapToGrid w:val="0"/>
        <w:spacing w:line="576" w:lineRule="exact"/>
        <w:ind w:firstLineChars="200" w:firstLine="640"/>
        <w:rPr>
          <w:rFonts w:ascii="方正仿宋简体" w:eastAsia="方正仿宋简体" w:hAnsi="方正仿宋简体" w:cs="方正仿宋简体"/>
          <w:color w:val="auto"/>
          <w:kern w:val="2"/>
          <w:sz w:val="32"/>
          <w:szCs w:val="32"/>
        </w:rPr>
      </w:pP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一、</w:t>
      </w:r>
      <w:r>
        <w:rPr>
          <w:rFonts w:ascii="仿宋_GB2312" w:eastAsia="仿宋_GB2312" w:hAnsi="宋体" w:hint="eastAsia"/>
          <w:sz w:val="32"/>
          <w:szCs w:val="32"/>
          <w:lang w:val="zh-CN"/>
        </w:rPr>
        <w:t>项目概况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w:t>
      </w:r>
      <w:r>
        <w:rPr>
          <w:rFonts w:ascii="仿宋_GB2312" w:eastAsia="仿宋_GB2312" w:hAnsi="宋体" w:hint="eastAsia"/>
          <w:sz w:val="32"/>
          <w:szCs w:val="32"/>
        </w:rPr>
        <w:t>一</w:t>
      </w:r>
      <w:r>
        <w:rPr>
          <w:rFonts w:ascii="仿宋_GB2312" w:eastAsia="仿宋_GB2312" w:hAnsi="宋体" w:hint="eastAsia"/>
          <w:sz w:val="32"/>
          <w:szCs w:val="32"/>
          <w:lang w:val="zh-CN"/>
        </w:rPr>
        <w:t>）</w:t>
      </w:r>
      <w:r>
        <w:rPr>
          <w:rFonts w:ascii="仿宋_GB2312" w:eastAsia="仿宋_GB2312" w:hAnsi="宋体" w:hint="eastAsia"/>
          <w:sz w:val="32"/>
          <w:szCs w:val="32"/>
        </w:rPr>
        <w:t>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广元市财政局广元市科</w:t>
      </w:r>
      <w:r>
        <w:rPr>
          <w:rFonts w:ascii="仿宋_GB2312" w:eastAsia="仿宋_GB2312" w:hAnsi="宋体" w:hint="eastAsia"/>
          <w:sz w:val="32"/>
          <w:szCs w:val="32"/>
        </w:rPr>
        <w:t>学</w:t>
      </w:r>
      <w:r>
        <w:rPr>
          <w:rFonts w:ascii="仿宋_GB2312" w:eastAsia="仿宋_GB2312" w:hAnsi="宋体" w:hint="eastAsia"/>
          <w:sz w:val="32"/>
          <w:szCs w:val="32"/>
          <w:lang w:val="zh-CN"/>
        </w:rPr>
        <w:t>技</w:t>
      </w:r>
      <w:r>
        <w:rPr>
          <w:rFonts w:ascii="仿宋_GB2312" w:eastAsia="仿宋_GB2312" w:hAnsi="宋体" w:hint="eastAsia"/>
          <w:sz w:val="32"/>
          <w:szCs w:val="32"/>
        </w:rPr>
        <w:t>术</w:t>
      </w:r>
      <w:r>
        <w:rPr>
          <w:rFonts w:ascii="仿宋_GB2312" w:eastAsia="仿宋_GB2312" w:hAnsi="宋体" w:hint="eastAsia"/>
          <w:sz w:val="32"/>
          <w:szCs w:val="32"/>
          <w:lang w:val="zh-CN"/>
        </w:rPr>
        <w:t>局《关于下达</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年市级科技计划项目和科技合作交流资金（第一批）预算的通知</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广财教</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w:t>
      </w:r>
      <w:r>
        <w:rPr>
          <w:rFonts w:ascii="仿宋_GB2312" w:eastAsia="仿宋_GB2312" w:hAnsi="宋体" w:hint="eastAsia"/>
          <w:sz w:val="32"/>
          <w:szCs w:val="32"/>
        </w:rPr>
        <w:t>140</w:t>
      </w:r>
      <w:r>
        <w:rPr>
          <w:rFonts w:ascii="仿宋_GB2312" w:eastAsia="仿宋_GB2312" w:hAnsi="宋体" w:hint="eastAsia"/>
          <w:sz w:val="32"/>
          <w:szCs w:val="32"/>
          <w:lang w:val="zh-CN"/>
        </w:rPr>
        <w:t>号）、</w:t>
      </w:r>
      <w:r>
        <w:rPr>
          <w:rFonts w:ascii="仿宋_GB2312" w:eastAsia="仿宋_GB2312" w:hAnsi="宋体" w:hint="eastAsia"/>
          <w:sz w:val="32"/>
          <w:szCs w:val="32"/>
        </w:rPr>
        <w:t>广元市利州区财政局</w:t>
      </w:r>
      <w:r>
        <w:rPr>
          <w:rFonts w:ascii="仿宋_GB2312" w:eastAsia="仿宋_GB2312" w:hAnsi="宋体" w:hint="eastAsia"/>
          <w:sz w:val="32"/>
          <w:szCs w:val="32"/>
          <w:lang w:val="zh-CN"/>
        </w:rPr>
        <w:t>《关于追加（减）财政补助资金的通知》（广</w:t>
      </w:r>
      <w:proofErr w:type="gramStart"/>
      <w:r>
        <w:rPr>
          <w:rFonts w:ascii="仿宋_GB2312" w:eastAsia="仿宋_GB2312" w:hAnsi="宋体" w:hint="eastAsia"/>
          <w:sz w:val="32"/>
          <w:szCs w:val="32"/>
          <w:lang w:val="zh-CN"/>
        </w:rPr>
        <w:t>利财教下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w:t>
      </w:r>
      <w:r>
        <w:rPr>
          <w:rFonts w:ascii="仿宋_GB2312" w:eastAsia="仿宋_GB2312" w:hAnsi="宋体" w:hint="eastAsia"/>
          <w:sz w:val="32"/>
          <w:szCs w:val="32"/>
        </w:rPr>
        <w:t>33</w:t>
      </w:r>
      <w:r>
        <w:rPr>
          <w:rFonts w:ascii="仿宋_GB2312" w:eastAsia="仿宋_GB2312" w:hAnsi="宋体" w:hint="eastAsia"/>
          <w:sz w:val="32"/>
          <w:szCs w:val="32"/>
          <w:lang w:val="zh-CN"/>
        </w:rPr>
        <w:t>号）</w:t>
      </w:r>
      <w:r>
        <w:rPr>
          <w:rFonts w:ascii="仿宋_GB2312" w:eastAsia="仿宋_GB2312" w:hAnsi="宋体" w:hint="eastAsia"/>
          <w:sz w:val="32"/>
          <w:szCs w:val="32"/>
        </w:rPr>
        <w:t>文件</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根据《四川省科技计划项目专项资金管理办法》《广元</w:t>
      </w:r>
      <w:r>
        <w:rPr>
          <w:rFonts w:ascii="仿宋_GB2312" w:eastAsia="仿宋_GB2312" w:hAnsi="宋体" w:hint="eastAsia"/>
          <w:sz w:val="32"/>
          <w:szCs w:val="32"/>
          <w:lang w:val="zh-CN"/>
        </w:rPr>
        <w:lastRenderedPageBreak/>
        <w:t>市科技计划项目专项资金管理办法》制定了《广元市利州区科技计划项目专项资金管理办法》。</w:t>
      </w:r>
      <w:r>
        <w:rPr>
          <w:rFonts w:ascii="仿宋_GB2312" w:eastAsia="仿宋_GB2312" w:hAnsi="宋体" w:hint="eastAsia"/>
          <w:sz w:val="32"/>
          <w:szCs w:val="32"/>
        </w:rPr>
        <w:t>专项用于兑付企业研发投入后补助和科技创新</w:t>
      </w:r>
      <w:proofErr w:type="gramStart"/>
      <w:r>
        <w:rPr>
          <w:rFonts w:ascii="仿宋_GB2312" w:eastAsia="仿宋_GB2312" w:hAnsi="宋体" w:hint="eastAsia"/>
          <w:sz w:val="32"/>
          <w:szCs w:val="32"/>
        </w:rPr>
        <w:t>券</w:t>
      </w:r>
      <w:proofErr w:type="gramEnd"/>
      <w:r>
        <w:rPr>
          <w:rFonts w:ascii="仿宋_GB2312" w:eastAsia="仿宋_GB2312" w:hAnsi="宋体" w:hint="eastAsia"/>
          <w:sz w:val="32"/>
          <w:szCs w:val="32"/>
        </w:rPr>
        <w:t>-</w:t>
      </w:r>
      <w:r>
        <w:rPr>
          <w:rFonts w:ascii="仿宋_GB2312" w:eastAsia="仿宋_GB2312" w:hAnsi="宋体" w:hint="eastAsia"/>
          <w:sz w:val="32"/>
          <w:szCs w:val="32"/>
        </w:rPr>
        <w:t>购买科技服务。共补助</w:t>
      </w:r>
      <w:r>
        <w:rPr>
          <w:rFonts w:ascii="仿宋_GB2312" w:eastAsia="仿宋_GB2312" w:hAnsi="宋体" w:hint="eastAsia"/>
          <w:sz w:val="32"/>
          <w:szCs w:val="32"/>
        </w:rPr>
        <w:t>15</w:t>
      </w:r>
      <w:r>
        <w:rPr>
          <w:rFonts w:ascii="仿宋_GB2312" w:eastAsia="仿宋_GB2312" w:hAnsi="宋体" w:hint="eastAsia"/>
          <w:sz w:val="32"/>
          <w:szCs w:val="32"/>
        </w:rPr>
        <w:t>个单位，补助项目资金总额</w:t>
      </w:r>
      <w:r>
        <w:rPr>
          <w:rFonts w:ascii="仿宋_GB2312" w:eastAsia="仿宋_GB2312" w:hAnsi="宋体" w:hint="eastAsia"/>
          <w:sz w:val="32"/>
          <w:szCs w:val="32"/>
        </w:rPr>
        <w:t>58.0566</w:t>
      </w:r>
      <w:r>
        <w:rPr>
          <w:rFonts w:ascii="仿宋_GB2312" w:eastAsia="仿宋_GB2312" w:hAnsi="宋体" w:hint="eastAsia"/>
          <w:sz w:val="32"/>
          <w:szCs w:val="32"/>
        </w:rPr>
        <w:t>万元。均</w:t>
      </w:r>
      <w:r>
        <w:rPr>
          <w:rFonts w:ascii="仿宋_GB2312" w:eastAsia="仿宋_GB2312" w:hAnsi="宋体" w:hint="eastAsia"/>
          <w:sz w:val="32"/>
          <w:szCs w:val="32"/>
          <w:lang w:val="zh-CN"/>
        </w:rPr>
        <w:t>符合</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年市级科技计划项目</w:t>
      </w:r>
      <w:r>
        <w:rPr>
          <w:rFonts w:ascii="仿宋_GB2312" w:eastAsia="仿宋_GB2312" w:hAnsi="宋体" w:hint="eastAsia"/>
          <w:sz w:val="32"/>
          <w:szCs w:val="32"/>
          <w:lang w:val="zh-CN"/>
        </w:rPr>
        <w:t>申报指南条件</w:t>
      </w:r>
      <w:r>
        <w:rPr>
          <w:rFonts w:ascii="仿宋_GB2312" w:eastAsia="仿宋_GB2312" w:hAnsi="宋体" w:hint="eastAsia"/>
          <w:sz w:val="32"/>
          <w:szCs w:val="32"/>
        </w:rPr>
        <w:t>，</w:t>
      </w:r>
      <w:r>
        <w:rPr>
          <w:rFonts w:ascii="仿宋_GB2312" w:eastAsia="仿宋_GB2312" w:hAnsi="宋体" w:hint="eastAsia"/>
          <w:sz w:val="32"/>
          <w:szCs w:val="32"/>
          <w:lang w:val="zh-CN"/>
        </w:rPr>
        <w:t>资金支持为</w:t>
      </w:r>
      <w:r>
        <w:rPr>
          <w:rFonts w:ascii="仿宋_GB2312" w:eastAsia="仿宋_GB2312" w:hAnsi="宋体" w:hint="eastAsia"/>
          <w:sz w:val="32"/>
          <w:szCs w:val="32"/>
        </w:rPr>
        <w:t>后</w:t>
      </w:r>
      <w:r>
        <w:rPr>
          <w:rFonts w:ascii="仿宋_GB2312" w:eastAsia="仿宋_GB2312" w:hAnsi="宋体" w:hint="eastAsia"/>
          <w:sz w:val="32"/>
          <w:szCs w:val="32"/>
          <w:lang w:val="zh-CN"/>
        </w:rPr>
        <w:t>补助支持方式。</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w:t>
      </w:r>
      <w:r>
        <w:rPr>
          <w:rFonts w:ascii="仿宋_GB2312" w:eastAsia="仿宋_GB2312" w:hAnsi="宋体" w:hint="eastAsia"/>
          <w:sz w:val="32"/>
          <w:szCs w:val="32"/>
        </w:rPr>
        <w:t>广元市财政局</w:t>
      </w:r>
      <w:r>
        <w:rPr>
          <w:rFonts w:ascii="仿宋_GB2312" w:eastAsia="仿宋_GB2312" w:hAnsi="宋体" w:hint="eastAsia"/>
          <w:sz w:val="32"/>
          <w:szCs w:val="32"/>
        </w:rPr>
        <w:t xml:space="preserve"> </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《关于下达</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年市级科技计划项目和科技合作交流资金（第一批）预算的通知</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广财教</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proofErr w:type="gramEnd"/>
      <w:r>
        <w:rPr>
          <w:rFonts w:ascii="仿宋_GB2312" w:eastAsia="仿宋_GB2312" w:hAnsi="宋体" w:hint="eastAsia"/>
          <w:sz w:val="32"/>
          <w:szCs w:val="32"/>
          <w:lang w:val="zh-CN"/>
        </w:rPr>
        <w:t>1</w:t>
      </w:r>
      <w:r>
        <w:rPr>
          <w:rFonts w:ascii="仿宋_GB2312" w:eastAsia="仿宋_GB2312" w:hAnsi="宋体" w:hint="eastAsia"/>
          <w:sz w:val="32"/>
          <w:szCs w:val="32"/>
        </w:rPr>
        <w:t>40</w:t>
      </w:r>
      <w:r>
        <w:rPr>
          <w:rFonts w:ascii="仿宋_GB2312" w:eastAsia="仿宋_GB2312" w:hAnsi="宋体" w:hint="eastAsia"/>
          <w:sz w:val="32"/>
          <w:szCs w:val="32"/>
          <w:lang w:val="zh-CN"/>
        </w:rPr>
        <w:t>号），由</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根据立项项目类别资金分配。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市科学技术局</w:t>
      </w:r>
      <w:r>
        <w:rPr>
          <w:rFonts w:ascii="仿宋_GB2312" w:eastAsia="仿宋_GB2312" w:hAnsi="宋体" w:hint="eastAsia"/>
          <w:sz w:val="32"/>
          <w:szCs w:val="32"/>
          <w:lang w:val="zh-CN"/>
        </w:rPr>
        <w:t>针对全</w:t>
      </w:r>
      <w:r>
        <w:rPr>
          <w:rFonts w:ascii="仿宋_GB2312" w:eastAsia="仿宋_GB2312" w:hAnsi="宋体" w:hint="eastAsia"/>
          <w:sz w:val="32"/>
          <w:szCs w:val="32"/>
        </w:rPr>
        <w:t>市企业研发投入和科技创新</w:t>
      </w:r>
      <w:proofErr w:type="gramStart"/>
      <w:r>
        <w:rPr>
          <w:rFonts w:ascii="仿宋_GB2312" w:eastAsia="仿宋_GB2312" w:hAnsi="宋体" w:hint="eastAsia"/>
          <w:sz w:val="32"/>
          <w:szCs w:val="32"/>
        </w:rPr>
        <w:t>券</w:t>
      </w:r>
      <w:proofErr w:type="gramEnd"/>
      <w:r>
        <w:rPr>
          <w:rFonts w:ascii="仿宋_GB2312" w:eastAsia="仿宋_GB2312" w:hAnsi="宋体" w:hint="eastAsia"/>
          <w:sz w:val="32"/>
          <w:szCs w:val="32"/>
        </w:rPr>
        <w:t>-</w:t>
      </w:r>
      <w:r>
        <w:rPr>
          <w:rFonts w:ascii="仿宋_GB2312" w:eastAsia="仿宋_GB2312" w:hAnsi="宋体" w:hint="eastAsia"/>
          <w:sz w:val="32"/>
          <w:szCs w:val="32"/>
        </w:rPr>
        <w:t>购买科技服务</w:t>
      </w:r>
      <w:r>
        <w:rPr>
          <w:rFonts w:ascii="仿宋_GB2312" w:eastAsia="仿宋_GB2312" w:hAnsi="宋体" w:hint="eastAsia"/>
          <w:sz w:val="32"/>
          <w:szCs w:val="32"/>
          <w:lang w:val="zh-CN"/>
        </w:rPr>
        <w:t>，由</w:t>
      </w:r>
      <w:r>
        <w:rPr>
          <w:rFonts w:ascii="仿宋_GB2312" w:eastAsia="仿宋_GB2312" w:hAnsi="宋体" w:hint="eastAsia"/>
          <w:sz w:val="32"/>
          <w:szCs w:val="32"/>
        </w:rPr>
        <w:t>市科学技术局组织</w:t>
      </w:r>
      <w:r>
        <w:rPr>
          <w:rFonts w:ascii="仿宋_GB2312" w:eastAsia="仿宋_GB2312" w:hAnsi="宋体" w:hint="eastAsia"/>
          <w:sz w:val="32"/>
          <w:szCs w:val="32"/>
          <w:lang w:val="zh-CN"/>
        </w:rPr>
        <w:t>专家评审认定后给予的后补助资金。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市科学技术局</w:t>
      </w:r>
      <w:r>
        <w:rPr>
          <w:rFonts w:ascii="仿宋_GB2312" w:eastAsia="仿宋_GB2312" w:hAnsi="宋体" w:hint="eastAsia"/>
          <w:sz w:val="32"/>
          <w:szCs w:val="32"/>
          <w:lang w:val="zh-CN"/>
        </w:rPr>
        <w:t>针对全</w:t>
      </w:r>
      <w:r>
        <w:rPr>
          <w:rFonts w:ascii="仿宋_GB2312" w:eastAsia="仿宋_GB2312" w:hAnsi="宋体" w:hint="eastAsia"/>
          <w:sz w:val="32"/>
          <w:szCs w:val="32"/>
        </w:rPr>
        <w:t>市企业研发投入和科技创新</w:t>
      </w:r>
      <w:proofErr w:type="gramStart"/>
      <w:r>
        <w:rPr>
          <w:rFonts w:ascii="仿宋_GB2312" w:eastAsia="仿宋_GB2312" w:hAnsi="宋体" w:hint="eastAsia"/>
          <w:sz w:val="32"/>
          <w:szCs w:val="32"/>
        </w:rPr>
        <w:t>券</w:t>
      </w:r>
      <w:proofErr w:type="gramEnd"/>
      <w:r>
        <w:rPr>
          <w:rFonts w:ascii="仿宋_GB2312" w:eastAsia="仿宋_GB2312" w:hAnsi="宋体" w:hint="eastAsia"/>
          <w:sz w:val="32"/>
          <w:szCs w:val="32"/>
        </w:rPr>
        <w:t>-</w:t>
      </w:r>
      <w:r>
        <w:rPr>
          <w:rFonts w:ascii="仿宋_GB2312" w:eastAsia="仿宋_GB2312" w:hAnsi="宋体" w:hint="eastAsia"/>
          <w:sz w:val="32"/>
          <w:szCs w:val="32"/>
        </w:rPr>
        <w:t>购买科技服务的</w:t>
      </w:r>
      <w:r>
        <w:rPr>
          <w:rFonts w:ascii="仿宋_GB2312" w:eastAsia="仿宋_GB2312" w:hAnsi="宋体" w:hint="eastAsia"/>
          <w:sz w:val="32"/>
          <w:szCs w:val="32"/>
          <w:lang w:val="zh-CN"/>
        </w:rPr>
        <w:t>后补助资金</w:t>
      </w:r>
      <w:r>
        <w:rPr>
          <w:rFonts w:ascii="仿宋_GB2312" w:eastAsia="仿宋_GB2312" w:hAnsi="宋体" w:hint="eastAsia"/>
          <w:sz w:val="32"/>
          <w:szCs w:val="32"/>
        </w:rPr>
        <w:t>项目</w:t>
      </w:r>
      <w:r>
        <w:rPr>
          <w:rFonts w:ascii="仿宋_GB2312" w:eastAsia="仿宋_GB2312" w:hAnsi="宋体" w:hint="eastAsia"/>
          <w:sz w:val="32"/>
          <w:szCs w:val="32"/>
          <w:lang w:val="zh-CN"/>
        </w:rPr>
        <w:t>，</w:t>
      </w:r>
      <w:r>
        <w:rPr>
          <w:rFonts w:ascii="仿宋_GB2312" w:eastAsia="仿宋_GB2312" w:hAnsi="宋体" w:hint="eastAsia"/>
          <w:sz w:val="32"/>
          <w:szCs w:val="32"/>
        </w:rPr>
        <w:t>无应实现的具体绩效目标</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项目申报内容与实际相符，进度稳定，申报目标合理可行。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后补助资金</w:t>
      </w:r>
      <w:r>
        <w:rPr>
          <w:rFonts w:ascii="仿宋_GB2312" w:eastAsia="仿宋_GB2312" w:hAnsi="宋体" w:hint="eastAsia"/>
          <w:sz w:val="32"/>
          <w:szCs w:val="32"/>
        </w:rPr>
        <w:t>项目由企业组织申报，市科学技术局组织专家评审认定</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研发投入和科技创新</w:t>
      </w:r>
      <w:proofErr w:type="gramStart"/>
      <w:r>
        <w:rPr>
          <w:rFonts w:ascii="仿宋_GB2312" w:eastAsia="仿宋_GB2312" w:hAnsi="宋体" w:hint="eastAsia"/>
          <w:sz w:val="32"/>
          <w:szCs w:val="32"/>
        </w:rPr>
        <w:t>券</w:t>
      </w:r>
      <w:proofErr w:type="gramEnd"/>
      <w:r>
        <w:rPr>
          <w:rFonts w:ascii="仿宋_GB2312" w:eastAsia="仿宋_GB2312" w:hAnsi="宋体" w:hint="eastAsia"/>
          <w:sz w:val="32"/>
          <w:szCs w:val="32"/>
        </w:rPr>
        <w:t>-</w:t>
      </w:r>
      <w:r>
        <w:rPr>
          <w:rFonts w:ascii="仿宋_GB2312" w:eastAsia="仿宋_GB2312" w:hAnsi="宋体" w:hint="eastAsia"/>
          <w:sz w:val="32"/>
          <w:szCs w:val="32"/>
        </w:rPr>
        <w:t>购买科技服务项目申报资金</w:t>
      </w:r>
      <w:r>
        <w:rPr>
          <w:rFonts w:ascii="仿宋_GB2312" w:eastAsia="仿宋_GB2312" w:hAnsi="宋体" w:hint="eastAsia"/>
          <w:sz w:val="32"/>
          <w:szCs w:val="32"/>
        </w:rPr>
        <w:t xml:space="preserve"> 58.0566</w:t>
      </w:r>
      <w:r>
        <w:rPr>
          <w:rFonts w:ascii="仿宋_GB2312" w:eastAsia="仿宋_GB2312" w:hAnsi="宋体" w:hint="eastAsia"/>
          <w:sz w:val="32"/>
          <w:szCs w:val="32"/>
        </w:rPr>
        <w:t>万元，批复资金</w:t>
      </w:r>
      <w:r>
        <w:rPr>
          <w:rFonts w:ascii="仿宋_GB2312" w:eastAsia="仿宋_GB2312" w:hAnsi="宋体" w:hint="eastAsia"/>
          <w:sz w:val="32"/>
          <w:szCs w:val="32"/>
        </w:rPr>
        <w:t>58.0566</w:t>
      </w:r>
      <w:r>
        <w:rPr>
          <w:rFonts w:ascii="仿宋_GB2312" w:eastAsia="仿宋_GB2312" w:hAnsi="宋体" w:hint="eastAsia"/>
          <w:sz w:val="32"/>
          <w:szCs w:val="32"/>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（二）资金计划、到位及使用情况（可用表格形式反映）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研发投入和科技创新</w:t>
      </w:r>
      <w:proofErr w:type="gramStart"/>
      <w:r>
        <w:rPr>
          <w:rFonts w:ascii="仿宋_GB2312" w:eastAsia="仿宋_GB2312" w:hAnsi="宋体" w:hint="eastAsia"/>
          <w:sz w:val="32"/>
          <w:szCs w:val="32"/>
        </w:rPr>
        <w:t>券</w:t>
      </w:r>
      <w:proofErr w:type="gramEnd"/>
      <w:r>
        <w:rPr>
          <w:rFonts w:ascii="仿宋_GB2312" w:eastAsia="仿宋_GB2312" w:hAnsi="宋体" w:hint="eastAsia"/>
          <w:sz w:val="32"/>
          <w:szCs w:val="32"/>
        </w:rPr>
        <w:t>-</w:t>
      </w:r>
      <w:r>
        <w:rPr>
          <w:rFonts w:ascii="仿宋_GB2312" w:eastAsia="仿宋_GB2312" w:hAnsi="宋体" w:hint="eastAsia"/>
          <w:sz w:val="32"/>
          <w:szCs w:val="32"/>
        </w:rPr>
        <w:t>购买科技服务项目：财</w:t>
      </w:r>
      <w:r>
        <w:rPr>
          <w:rFonts w:ascii="仿宋_GB2312" w:eastAsia="仿宋_GB2312" w:hAnsi="宋体" w:hint="eastAsia"/>
          <w:sz w:val="32"/>
          <w:szCs w:val="32"/>
          <w:lang w:val="zh-CN"/>
        </w:rPr>
        <w:t>政支持资金</w:t>
      </w:r>
      <w:r>
        <w:rPr>
          <w:rFonts w:ascii="仿宋_GB2312" w:eastAsia="仿宋_GB2312" w:hAnsi="宋体" w:hint="eastAsia"/>
          <w:sz w:val="32"/>
          <w:szCs w:val="32"/>
        </w:rPr>
        <w:t>58.0566</w:t>
      </w:r>
      <w:r>
        <w:rPr>
          <w:rFonts w:ascii="仿宋_GB2312" w:eastAsia="仿宋_GB2312" w:hAnsi="宋体" w:hint="eastAsia"/>
          <w:sz w:val="32"/>
          <w:szCs w:val="32"/>
        </w:rPr>
        <w:t>万元，无自筹资金。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财政补助资金于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lang w:val="zh-CN"/>
        </w:rPr>
        <w:t>收到资金文件，</w:t>
      </w:r>
      <w:r>
        <w:rPr>
          <w:rFonts w:ascii="仿宋_GB2312" w:eastAsia="仿宋_GB2312" w:hAnsi="宋体" w:hint="eastAsia"/>
          <w:sz w:val="32"/>
          <w:szCs w:val="32"/>
        </w:rPr>
        <w:t>已从</w:t>
      </w:r>
      <w:r>
        <w:rPr>
          <w:rFonts w:ascii="仿宋_GB2312" w:eastAsia="仿宋_GB2312" w:hAnsi="宋体" w:hint="eastAsia"/>
          <w:sz w:val="32"/>
          <w:szCs w:val="32"/>
        </w:rPr>
        <w:t>2022</w:t>
      </w:r>
      <w:r>
        <w:rPr>
          <w:rFonts w:ascii="仿宋_GB2312" w:eastAsia="仿宋_GB2312" w:hAnsi="宋体" w:hint="eastAsia"/>
          <w:sz w:val="32"/>
          <w:szCs w:val="32"/>
        </w:rPr>
        <w:t>年研发投入后补助退回资金中拨付</w:t>
      </w:r>
      <w:r>
        <w:rPr>
          <w:rFonts w:ascii="仿宋_GB2312" w:eastAsia="仿宋_GB2312" w:hAnsi="宋体" w:hint="eastAsia"/>
          <w:sz w:val="32"/>
          <w:szCs w:val="32"/>
        </w:rPr>
        <w:t>19.3</w:t>
      </w:r>
      <w:r>
        <w:rPr>
          <w:rFonts w:ascii="仿宋_GB2312" w:eastAsia="仿宋_GB2312" w:hAnsi="宋体" w:hint="eastAsia"/>
          <w:sz w:val="32"/>
          <w:szCs w:val="32"/>
        </w:rPr>
        <w:t>万元，剩余资金未拨付到位。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截至评价时点，资金开支范围、标准及支付进度等，支付依据合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合法，资金使用于科技创新相关。</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各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单位严格按照财务管理制度执行，</w:t>
      </w:r>
      <w:r>
        <w:rPr>
          <w:rFonts w:ascii="仿宋_GB2312" w:eastAsia="仿宋_GB2312" w:hAnsi="宋体" w:hint="eastAsia"/>
          <w:sz w:val="32"/>
          <w:szCs w:val="32"/>
          <w:lang w:val="zh-CN"/>
        </w:rPr>
        <w:lastRenderedPageBreak/>
        <w:t>实行专项专账管理。</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根据市科学技术局发布科技计划项目申报指南要求，我局积极组织辖区企业申报，</w:t>
      </w:r>
      <w:r>
        <w:rPr>
          <w:rFonts w:ascii="仿宋_GB2312" w:eastAsia="仿宋_GB2312" w:hAnsi="宋体" w:hint="eastAsia"/>
          <w:sz w:val="32"/>
          <w:szCs w:val="32"/>
          <w:lang w:val="zh-CN"/>
        </w:rPr>
        <w:t>经过项目审核、党组会议审议，</w:t>
      </w:r>
      <w:r>
        <w:rPr>
          <w:rFonts w:ascii="仿宋_GB2312" w:eastAsia="仿宋_GB2312" w:hAnsi="宋体" w:hint="eastAsia"/>
          <w:sz w:val="32"/>
          <w:szCs w:val="32"/>
        </w:rPr>
        <w:t>向</w:t>
      </w:r>
      <w:r>
        <w:rPr>
          <w:rFonts w:ascii="仿宋_GB2312" w:eastAsia="仿宋_GB2312" w:hAnsi="宋体" w:hint="eastAsia"/>
          <w:sz w:val="32"/>
          <w:szCs w:val="32"/>
          <w:lang w:val="zh-CN"/>
        </w:rPr>
        <w:t>市科技局报送推荐申报项目报告</w:t>
      </w:r>
      <w:r>
        <w:rPr>
          <w:rFonts w:ascii="仿宋_GB2312" w:eastAsia="仿宋_GB2312" w:hAnsi="宋体" w:hint="eastAsia"/>
          <w:sz w:val="32"/>
          <w:szCs w:val="32"/>
          <w:lang w:val="zh-CN"/>
        </w:rPr>
        <w:t>，经市科技局组织专家评审批复立项。项目实施过程，我局按要求跟踪项目进度，中期检查评估，项目均有序推进。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项目单位认真执行省、市、区《科技计划项目管理办法》《科技计划项目专项资金管理办法》建立项目管理制度，均按要求使用专项资金。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我局切实加强项目监管，实时跟踪项目进度，按时开展中期检查，填写检查单并留存检查照片、信息，确保了项目有序推进。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均为后补助项目，前期已完成。</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（二）</w:t>
      </w:r>
      <w:r>
        <w:rPr>
          <w:rFonts w:ascii="仿宋_GB2312" w:eastAsia="仿宋_GB2312" w:hAnsi="宋体" w:hint="eastAsia"/>
          <w:sz w:val="32"/>
          <w:szCs w:val="32"/>
          <w:lang w:val="zh-CN"/>
        </w:rPr>
        <w:t>项目效益情况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企业不断发展壮大，生产能力得到提高，产品质量提升，将为当地的经济建设和解决就业问题做出贡献，能够为当地的社会环境、人文条件所接纳。预计公司产品销量每年将会成倍递增，将为公司增加高效产值，将为社会提供更多的工</w:t>
      </w:r>
      <w:r>
        <w:rPr>
          <w:rFonts w:ascii="仿宋_GB2312" w:eastAsia="仿宋_GB2312" w:hAnsi="宋体" w:hint="eastAsia"/>
          <w:sz w:val="32"/>
          <w:szCs w:val="32"/>
          <w:lang w:val="zh-CN"/>
        </w:rPr>
        <w:lastRenderedPageBreak/>
        <w:t>作岗位。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通过对企业</w:t>
      </w:r>
      <w:r>
        <w:rPr>
          <w:rFonts w:ascii="仿宋_GB2312" w:eastAsia="仿宋_GB2312" w:hAnsi="宋体" w:hint="eastAsia"/>
          <w:sz w:val="32"/>
          <w:szCs w:val="32"/>
        </w:rPr>
        <w:t>研发投入后补助和科技创新</w:t>
      </w:r>
      <w:proofErr w:type="gramStart"/>
      <w:r>
        <w:rPr>
          <w:rFonts w:ascii="仿宋_GB2312" w:eastAsia="仿宋_GB2312" w:hAnsi="宋体" w:hint="eastAsia"/>
          <w:sz w:val="32"/>
          <w:szCs w:val="32"/>
        </w:rPr>
        <w:t>券</w:t>
      </w:r>
      <w:proofErr w:type="gramEnd"/>
      <w:r>
        <w:rPr>
          <w:rFonts w:ascii="仿宋_GB2312" w:eastAsia="仿宋_GB2312" w:hAnsi="宋体" w:hint="eastAsia"/>
          <w:sz w:val="32"/>
          <w:szCs w:val="32"/>
        </w:rPr>
        <w:t>-</w:t>
      </w:r>
      <w:r>
        <w:rPr>
          <w:rFonts w:ascii="仿宋_GB2312" w:eastAsia="仿宋_GB2312" w:hAnsi="宋体" w:hint="eastAsia"/>
          <w:sz w:val="32"/>
          <w:szCs w:val="32"/>
        </w:rPr>
        <w:t>购买科技服务</w:t>
      </w:r>
      <w:r>
        <w:rPr>
          <w:rFonts w:ascii="仿宋_GB2312" w:eastAsia="仿宋_GB2312" w:hAnsi="宋体" w:hint="eastAsia"/>
          <w:sz w:val="32"/>
          <w:szCs w:val="32"/>
          <w:lang w:val="zh-CN"/>
        </w:rPr>
        <w:t>资金支持，激发区内企业创新动力，为企业研发提供支持，不断</w:t>
      </w:r>
      <w:r>
        <w:rPr>
          <w:rFonts w:ascii="仿宋_GB2312" w:eastAsia="仿宋_GB2312" w:hAnsi="宋体" w:hint="eastAsia"/>
          <w:sz w:val="32"/>
          <w:szCs w:val="32"/>
        </w:rPr>
        <w:t>优化创新环境，不断强化创新主体，坚持将科技项目实施作为提升企业创新能力、推动企业做大做强的重要途径，绩效效果较好。</w:t>
      </w: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077042">
      <w:pPr>
        <w:spacing w:line="576" w:lineRule="exact"/>
        <w:ind w:firstLineChars="200" w:firstLine="640"/>
        <w:rPr>
          <w:rFonts w:ascii="仿宋_GB2312" w:eastAsia="仿宋_GB2312" w:hAnsi="宋体"/>
          <w:sz w:val="32"/>
          <w:szCs w:val="32"/>
        </w:rPr>
      </w:pPr>
    </w:p>
    <w:p w:rsidR="00077042" w:rsidRDefault="008A3A55">
      <w:pPr>
        <w:pStyle w:val="af3"/>
        <w:overflowPunct w:val="0"/>
        <w:snapToGrid w:val="0"/>
        <w:spacing w:line="576" w:lineRule="exact"/>
        <w:jc w:val="left"/>
        <w:rPr>
          <w:rFonts w:ascii="仿宋_GB2312" w:eastAsia="仿宋_GB2312" w:hAnsi="宋体"/>
          <w:color w:val="auto"/>
          <w:kern w:val="2"/>
          <w:sz w:val="32"/>
          <w:szCs w:val="32"/>
          <w:lang w:val="en-US"/>
        </w:rPr>
      </w:pPr>
      <w:r>
        <w:rPr>
          <w:rFonts w:ascii="仿宋_GB2312" w:eastAsia="仿宋_GB2312" w:hAnsi="宋体" w:hint="eastAsia"/>
          <w:color w:val="auto"/>
          <w:kern w:val="2"/>
          <w:sz w:val="32"/>
          <w:szCs w:val="32"/>
          <w:lang w:val="en-US"/>
        </w:rPr>
        <w:t>附件</w:t>
      </w:r>
      <w:r>
        <w:rPr>
          <w:rFonts w:ascii="仿宋_GB2312" w:eastAsia="仿宋_GB2312" w:hAnsi="宋体" w:hint="eastAsia"/>
          <w:color w:val="auto"/>
          <w:kern w:val="2"/>
          <w:sz w:val="32"/>
          <w:szCs w:val="32"/>
          <w:lang w:val="en-US"/>
        </w:rPr>
        <w:t>2-19</w:t>
      </w:r>
    </w:p>
    <w:p w:rsidR="00077042" w:rsidRDefault="00077042">
      <w:pPr>
        <w:pStyle w:val="af3"/>
        <w:overflowPunct w:val="0"/>
        <w:snapToGrid w:val="0"/>
        <w:spacing w:line="576" w:lineRule="exact"/>
        <w:jc w:val="left"/>
        <w:rPr>
          <w:rFonts w:ascii="仿宋_GB2312" w:eastAsia="仿宋_GB2312" w:hAnsi="宋体"/>
          <w:color w:val="auto"/>
          <w:kern w:val="2"/>
          <w:sz w:val="32"/>
          <w:szCs w:val="32"/>
          <w:lang w:val="en-US"/>
        </w:rPr>
      </w:pPr>
    </w:p>
    <w:p w:rsidR="00077042" w:rsidRDefault="008A3A55">
      <w:pPr>
        <w:pStyle w:val="af3"/>
        <w:overflowPunct w:val="0"/>
        <w:snapToGrid w:val="0"/>
        <w:spacing w:line="576" w:lineRule="exact"/>
        <w:jc w:val="center"/>
        <w:rPr>
          <w:rFonts w:ascii="方正小标宋简体" w:eastAsia="方正小标宋简体" w:hAnsi="方正小标宋简体" w:cs="方正小标宋简体"/>
          <w:sz w:val="44"/>
          <w:szCs w:val="44"/>
          <w:lang w:val="en-US"/>
        </w:rPr>
      </w:pPr>
      <w:bookmarkStart w:id="46" w:name="OLE_LINK24"/>
      <w:r>
        <w:rPr>
          <w:rFonts w:ascii="方正小标宋简体" w:eastAsia="方正小标宋简体" w:hAnsi="方正小标宋简体" w:cs="方正小标宋简体" w:hint="eastAsia"/>
          <w:sz w:val="44"/>
          <w:szCs w:val="44"/>
          <w:lang w:val="en-US"/>
        </w:rPr>
        <w:t>2023</w:t>
      </w:r>
      <w:r>
        <w:rPr>
          <w:rFonts w:ascii="方正小标宋简体" w:eastAsia="方正小标宋简体" w:hAnsi="方正小标宋简体" w:cs="方正小标宋简体" w:hint="eastAsia"/>
          <w:sz w:val="44"/>
          <w:szCs w:val="44"/>
          <w:lang w:val="en-US"/>
        </w:rPr>
        <w:t>年市级科技计划项目和科技合作</w:t>
      </w: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sz w:val="44"/>
          <w:szCs w:val="44"/>
          <w:lang w:val="en-US"/>
        </w:rPr>
        <w:t>交流资金（第二批）</w:t>
      </w:r>
      <w:r>
        <w:rPr>
          <w:rFonts w:ascii="方正小标宋简体" w:eastAsia="方正小标宋简体" w:hAnsi="方正小标宋简体" w:cs="方正小标宋简体" w:hint="eastAsia"/>
          <w:color w:val="auto"/>
          <w:kern w:val="2"/>
          <w:sz w:val="44"/>
          <w:szCs w:val="44"/>
          <w:lang w:val="en-US"/>
        </w:rPr>
        <w:t>专项资金预算项目</w:t>
      </w:r>
    </w:p>
    <w:bookmarkEnd w:id="46"/>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绩效</w:t>
      </w:r>
      <w:r>
        <w:rPr>
          <w:rFonts w:ascii="方正小标宋简体" w:eastAsia="方正小标宋简体" w:hAnsi="方正小标宋简体" w:cs="方正小标宋简体" w:hint="eastAsia"/>
          <w:color w:val="auto"/>
          <w:kern w:val="2"/>
          <w:sz w:val="44"/>
          <w:szCs w:val="44"/>
          <w:lang w:val="en-US"/>
        </w:rPr>
        <w:t>自评</w:t>
      </w:r>
      <w:r>
        <w:rPr>
          <w:rFonts w:ascii="方正小标宋简体" w:eastAsia="方正小标宋简体" w:hAnsi="方正小标宋简体" w:cs="方正小标宋简体" w:hint="eastAsia"/>
          <w:color w:val="auto"/>
          <w:kern w:val="2"/>
          <w:sz w:val="44"/>
          <w:szCs w:val="44"/>
        </w:rPr>
        <w:t>报告</w:t>
      </w:r>
    </w:p>
    <w:p w:rsidR="00077042" w:rsidRDefault="00077042">
      <w:pPr>
        <w:pStyle w:val="af3"/>
        <w:overflowPunct w:val="0"/>
        <w:snapToGrid w:val="0"/>
        <w:spacing w:line="576" w:lineRule="exact"/>
        <w:rPr>
          <w:rFonts w:ascii="方正仿宋简体" w:eastAsia="方正仿宋简体" w:hAnsi="方正仿宋简体" w:cs="方正仿宋简体"/>
          <w:color w:val="auto"/>
          <w:kern w:val="2"/>
          <w:sz w:val="32"/>
          <w:szCs w:val="32"/>
        </w:rPr>
      </w:pP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一、</w:t>
      </w:r>
      <w:r>
        <w:rPr>
          <w:rFonts w:ascii="仿宋_GB2312" w:eastAsia="仿宋_GB2312" w:hAnsi="宋体" w:hint="eastAsia"/>
          <w:sz w:val="32"/>
          <w:szCs w:val="32"/>
          <w:lang w:val="zh-CN"/>
        </w:rPr>
        <w:t>项目概况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w:t>
      </w:r>
      <w:r>
        <w:rPr>
          <w:rFonts w:ascii="仿宋_GB2312" w:eastAsia="仿宋_GB2312" w:hAnsi="宋体" w:hint="eastAsia"/>
          <w:sz w:val="32"/>
          <w:szCs w:val="32"/>
        </w:rPr>
        <w:t>一</w:t>
      </w:r>
      <w:r>
        <w:rPr>
          <w:rFonts w:ascii="仿宋_GB2312" w:eastAsia="仿宋_GB2312" w:hAnsi="宋体" w:hint="eastAsia"/>
          <w:sz w:val="32"/>
          <w:szCs w:val="32"/>
          <w:lang w:val="zh-CN"/>
        </w:rPr>
        <w:t>）</w:t>
      </w:r>
      <w:r>
        <w:rPr>
          <w:rFonts w:ascii="仿宋_GB2312" w:eastAsia="仿宋_GB2312" w:hAnsi="宋体" w:hint="eastAsia"/>
          <w:sz w:val="32"/>
          <w:szCs w:val="32"/>
        </w:rPr>
        <w:t>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广元市财政局广元市科</w:t>
      </w:r>
      <w:r>
        <w:rPr>
          <w:rFonts w:ascii="仿宋_GB2312" w:eastAsia="仿宋_GB2312" w:hAnsi="宋体" w:hint="eastAsia"/>
          <w:sz w:val="32"/>
          <w:szCs w:val="32"/>
        </w:rPr>
        <w:t>学</w:t>
      </w:r>
      <w:r>
        <w:rPr>
          <w:rFonts w:ascii="仿宋_GB2312" w:eastAsia="仿宋_GB2312" w:hAnsi="宋体" w:hint="eastAsia"/>
          <w:sz w:val="32"/>
          <w:szCs w:val="32"/>
          <w:lang w:val="zh-CN"/>
        </w:rPr>
        <w:t>技</w:t>
      </w:r>
      <w:r>
        <w:rPr>
          <w:rFonts w:ascii="仿宋_GB2312" w:eastAsia="仿宋_GB2312" w:hAnsi="宋体" w:hint="eastAsia"/>
          <w:sz w:val="32"/>
          <w:szCs w:val="32"/>
        </w:rPr>
        <w:t>术</w:t>
      </w:r>
      <w:r>
        <w:rPr>
          <w:rFonts w:ascii="仿宋_GB2312" w:eastAsia="仿宋_GB2312" w:hAnsi="宋体" w:hint="eastAsia"/>
          <w:sz w:val="32"/>
          <w:szCs w:val="32"/>
          <w:lang w:val="zh-CN"/>
        </w:rPr>
        <w:t>局《关于下达</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年市级科技计划项目和科技合作交流资金（第二批）预算的通知</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广财教</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w:t>
      </w:r>
      <w:r>
        <w:rPr>
          <w:rFonts w:ascii="仿宋_GB2312" w:eastAsia="仿宋_GB2312" w:hAnsi="宋体" w:hint="eastAsia"/>
          <w:sz w:val="32"/>
          <w:szCs w:val="32"/>
        </w:rPr>
        <w:t>148</w:t>
      </w:r>
      <w:r>
        <w:rPr>
          <w:rFonts w:ascii="仿宋_GB2312" w:eastAsia="仿宋_GB2312" w:hAnsi="宋体" w:hint="eastAsia"/>
          <w:sz w:val="32"/>
          <w:szCs w:val="32"/>
          <w:lang w:val="zh-CN"/>
        </w:rPr>
        <w:t>号）、</w:t>
      </w:r>
      <w:r>
        <w:rPr>
          <w:rFonts w:ascii="仿宋_GB2312" w:eastAsia="仿宋_GB2312" w:hAnsi="宋体" w:hint="eastAsia"/>
          <w:sz w:val="32"/>
          <w:szCs w:val="32"/>
        </w:rPr>
        <w:t>广元市利州区财政局</w:t>
      </w:r>
      <w:r>
        <w:rPr>
          <w:rFonts w:ascii="仿宋_GB2312" w:eastAsia="仿宋_GB2312" w:hAnsi="宋体" w:hint="eastAsia"/>
          <w:sz w:val="32"/>
          <w:szCs w:val="32"/>
          <w:lang w:val="zh-CN"/>
        </w:rPr>
        <w:t>《关于追加（减）财政补助资金的通知》（广</w:t>
      </w:r>
      <w:proofErr w:type="gramStart"/>
      <w:r>
        <w:rPr>
          <w:rFonts w:ascii="仿宋_GB2312" w:eastAsia="仿宋_GB2312" w:hAnsi="宋体" w:hint="eastAsia"/>
          <w:sz w:val="32"/>
          <w:szCs w:val="32"/>
          <w:lang w:val="zh-CN"/>
        </w:rPr>
        <w:t>利财教下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w:t>
      </w:r>
      <w:r>
        <w:rPr>
          <w:rFonts w:ascii="仿宋_GB2312" w:eastAsia="仿宋_GB2312" w:hAnsi="宋体" w:hint="eastAsia"/>
          <w:sz w:val="32"/>
          <w:szCs w:val="32"/>
        </w:rPr>
        <w:t>31</w:t>
      </w:r>
      <w:r>
        <w:rPr>
          <w:rFonts w:ascii="仿宋_GB2312" w:eastAsia="仿宋_GB2312" w:hAnsi="宋体" w:hint="eastAsia"/>
          <w:sz w:val="32"/>
          <w:szCs w:val="32"/>
          <w:lang w:val="zh-CN"/>
        </w:rPr>
        <w:t>号）</w:t>
      </w:r>
      <w:r>
        <w:rPr>
          <w:rFonts w:ascii="仿宋_GB2312" w:eastAsia="仿宋_GB2312" w:hAnsi="宋体" w:hint="eastAsia"/>
          <w:sz w:val="32"/>
          <w:szCs w:val="32"/>
        </w:rPr>
        <w:t>文件</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根据《四川省科技计划项目专项资金管理办法》《广元</w:t>
      </w:r>
      <w:r>
        <w:rPr>
          <w:rFonts w:ascii="仿宋_GB2312" w:eastAsia="仿宋_GB2312" w:hAnsi="宋体" w:hint="eastAsia"/>
          <w:sz w:val="32"/>
          <w:szCs w:val="32"/>
          <w:lang w:val="zh-CN"/>
        </w:rPr>
        <w:lastRenderedPageBreak/>
        <w:t>市科技计划项目专项资金管理办法》制定了《广元市利州区科技计划项目专项资金管理办法》。</w:t>
      </w:r>
      <w:r>
        <w:rPr>
          <w:rFonts w:ascii="仿宋_GB2312" w:eastAsia="仿宋_GB2312" w:hAnsi="宋体" w:hint="eastAsia"/>
          <w:sz w:val="32"/>
          <w:szCs w:val="32"/>
        </w:rPr>
        <w:t>对</w:t>
      </w:r>
      <w:r>
        <w:rPr>
          <w:rFonts w:ascii="仿宋_GB2312" w:eastAsia="仿宋_GB2312" w:hAnsi="宋体" w:hint="eastAsia"/>
          <w:sz w:val="32"/>
          <w:szCs w:val="32"/>
        </w:rPr>
        <w:t>2023</w:t>
      </w:r>
      <w:r>
        <w:rPr>
          <w:rFonts w:ascii="仿宋_GB2312" w:eastAsia="仿宋_GB2312" w:hAnsi="宋体" w:hint="eastAsia"/>
          <w:sz w:val="32"/>
          <w:szCs w:val="32"/>
        </w:rPr>
        <w:t>年新认定</w:t>
      </w:r>
      <w:r>
        <w:rPr>
          <w:rFonts w:ascii="仿宋_GB2312" w:eastAsia="仿宋_GB2312" w:hAnsi="宋体" w:hint="eastAsia"/>
          <w:sz w:val="32"/>
          <w:szCs w:val="32"/>
        </w:rPr>
        <w:t>3</w:t>
      </w:r>
      <w:r>
        <w:rPr>
          <w:rFonts w:ascii="仿宋_GB2312" w:eastAsia="仿宋_GB2312" w:hAnsi="宋体" w:hint="eastAsia"/>
          <w:sz w:val="32"/>
          <w:szCs w:val="32"/>
        </w:rPr>
        <w:t>家国家高新高新技术企业分别给予</w:t>
      </w:r>
      <w:r>
        <w:rPr>
          <w:rFonts w:ascii="仿宋_GB2312" w:eastAsia="仿宋_GB2312" w:hAnsi="宋体" w:hint="eastAsia"/>
          <w:sz w:val="32"/>
          <w:szCs w:val="32"/>
        </w:rPr>
        <w:t>10</w:t>
      </w:r>
      <w:r>
        <w:rPr>
          <w:rFonts w:ascii="仿宋_GB2312" w:eastAsia="仿宋_GB2312" w:hAnsi="宋体" w:hint="eastAsia"/>
          <w:sz w:val="32"/>
          <w:szCs w:val="32"/>
        </w:rPr>
        <w:t>万元资金支持，</w:t>
      </w:r>
      <w:r>
        <w:rPr>
          <w:rFonts w:ascii="仿宋_GB2312" w:eastAsia="仿宋_GB2312" w:hAnsi="宋体" w:hint="eastAsia"/>
          <w:sz w:val="32"/>
          <w:szCs w:val="32"/>
          <w:lang w:val="zh-CN"/>
        </w:rPr>
        <w:t>到期重新认定的</w:t>
      </w:r>
      <w:r>
        <w:rPr>
          <w:rFonts w:ascii="仿宋_GB2312" w:eastAsia="仿宋_GB2312" w:hAnsi="宋体" w:hint="eastAsia"/>
          <w:sz w:val="32"/>
          <w:szCs w:val="32"/>
        </w:rPr>
        <w:t>3</w:t>
      </w:r>
      <w:r>
        <w:rPr>
          <w:rFonts w:ascii="仿宋_GB2312" w:eastAsia="仿宋_GB2312" w:hAnsi="宋体" w:hint="eastAsia"/>
          <w:sz w:val="32"/>
          <w:szCs w:val="32"/>
        </w:rPr>
        <w:t>家</w:t>
      </w:r>
      <w:r>
        <w:rPr>
          <w:rFonts w:ascii="仿宋_GB2312" w:eastAsia="仿宋_GB2312" w:hAnsi="宋体" w:hint="eastAsia"/>
          <w:sz w:val="32"/>
          <w:szCs w:val="32"/>
          <w:lang w:val="zh-CN"/>
        </w:rPr>
        <w:t>国家高新技术企业</w:t>
      </w:r>
      <w:r>
        <w:rPr>
          <w:rFonts w:ascii="仿宋_GB2312" w:eastAsia="仿宋_GB2312" w:hAnsi="宋体" w:hint="eastAsia"/>
          <w:sz w:val="32"/>
          <w:szCs w:val="32"/>
        </w:rPr>
        <w:t>分别给予</w:t>
      </w:r>
      <w:r>
        <w:rPr>
          <w:rFonts w:ascii="仿宋_GB2312" w:eastAsia="仿宋_GB2312" w:hAnsi="宋体" w:hint="eastAsia"/>
          <w:sz w:val="32"/>
          <w:szCs w:val="32"/>
        </w:rPr>
        <w:t>5</w:t>
      </w:r>
      <w:r>
        <w:rPr>
          <w:rFonts w:ascii="仿宋_GB2312" w:eastAsia="仿宋_GB2312" w:hAnsi="宋体" w:hint="eastAsia"/>
          <w:sz w:val="32"/>
          <w:szCs w:val="32"/>
        </w:rPr>
        <w:t>万元资金支持，国家科技型中小企业</w:t>
      </w:r>
      <w:r>
        <w:rPr>
          <w:rFonts w:ascii="仿宋_GB2312" w:eastAsia="仿宋_GB2312" w:hAnsi="宋体" w:hint="eastAsia"/>
          <w:sz w:val="32"/>
          <w:szCs w:val="32"/>
        </w:rPr>
        <w:t>46</w:t>
      </w:r>
      <w:r>
        <w:rPr>
          <w:rFonts w:ascii="仿宋_GB2312" w:eastAsia="仿宋_GB2312" w:hAnsi="宋体" w:hint="eastAsia"/>
          <w:sz w:val="32"/>
          <w:szCs w:val="32"/>
        </w:rPr>
        <w:t>家分别给予</w:t>
      </w:r>
      <w:r>
        <w:rPr>
          <w:rFonts w:ascii="仿宋_GB2312" w:eastAsia="仿宋_GB2312" w:hAnsi="宋体" w:hint="eastAsia"/>
          <w:sz w:val="32"/>
          <w:szCs w:val="32"/>
        </w:rPr>
        <w:t>0.5</w:t>
      </w:r>
      <w:r>
        <w:rPr>
          <w:rFonts w:ascii="仿宋_GB2312" w:eastAsia="仿宋_GB2312" w:hAnsi="宋体" w:hint="eastAsia"/>
          <w:sz w:val="32"/>
          <w:szCs w:val="32"/>
        </w:rPr>
        <w:t>万元资金支持，</w:t>
      </w:r>
      <w:r>
        <w:rPr>
          <w:rFonts w:ascii="仿宋_GB2312" w:eastAsia="仿宋_GB2312" w:hAnsi="宋体" w:hint="eastAsia"/>
          <w:sz w:val="32"/>
          <w:szCs w:val="32"/>
          <w:lang w:val="zh-CN"/>
        </w:rPr>
        <w:t>共计</w:t>
      </w:r>
      <w:r>
        <w:rPr>
          <w:rFonts w:ascii="仿宋_GB2312" w:eastAsia="仿宋_GB2312" w:hAnsi="宋体" w:hint="eastAsia"/>
          <w:sz w:val="32"/>
          <w:szCs w:val="32"/>
        </w:rPr>
        <w:t>68</w:t>
      </w:r>
      <w:r>
        <w:rPr>
          <w:rFonts w:ascii="仿宋_GB2312" w:eastAsia="仿宋_GB2312" w:hAnsi="宋体" w:hint="eastAsia"/>
          <w:sz w:val="32"/>
          <w:szCs w:val="32"/>
          <w:lang w:val="zh-CN"/>
        </w:rPr>
        <w:t>万元，</w:t>
      </w:r>
      <w:r>
        <w:rPr>
          <w:rFonts w:ascii="仿宋_GB2312" w:eastAsia="仿宋_GB2312" w:hAnsi="宋体" w:hint="eastAsia"/>
          <w:sz w:val="32"/>
          <w:szCs w:val="32"/>
        </w:rPr>
        <w:t>资金支持方式为奖励资金。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w:t>
      </w:r>
      <w:r>
        <w:rPr>
          <w:rFonts w:ascii="仿宋_GB2312" w:eastAsia="仿宋_GB2312" w:hAnsi="宋体" w:hint="eastAsia"/>
          <w:sz w:val="32"/>
          <w:szCs w:val="32"/>
          <w:lang w:val="zh-CN"/>
        </w:rPr>
        <w:t>则及考虑因素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w:t>
      </w:r>
      <w:r>
        <w:rPr>
          <w:rFonts w:ascii="仿宋_GB2312" w:eastAsia="仿宋_GB2312" w:hAnsi="宋体" w:hint="eastAsia"/>
          <w:sz w:val="32"/>
          <w:szCs w:val="32"/>
        </w:rPr>
        <w:t>广元市财政局</w:t>
      </w:r>
      <w:r>
        <w:rPr>
          <w:rFonts w:ascii="仿宋_GB2312" w:eastAsia="仿宋_GB2312" w:hAnsi="宋体" w:hint="eastAsia"/>
          <w:sz w:val="32"/>
          <w:szCs w:val="32"/>
        </w:rPr>
        <w:t xml:space="preserve"> </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《关于下达</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年市级科技计划项目和科技合作交流资金（第二批）预算的通知</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广财教</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proofErr w:type="gramEnd"/>
      <w:r>
        <w:rPr>
          <w:rFonts w:ascii="仿宋_GB2312" w:eastAsia="仿宋_GB2312" w:hAnsi="宋体" w:hint="eastAsia"/>
          <w:sz w:val="32"/>
          <w:szCs w:val="32"/>
          <w:lang w:val="zh-CN"/>
        </w:rPr>
        <w:t>1</w:t>
      </w:r>
      <w:r>
        <w:rPr>
          <w:rFonts w:ascii="仿宋_GB2312" w:eastAsia="仿宋_GB2312" w:hAnsi="宋体" w:hint="eastAsia"/>
          <w:sz w:val="32"/>
          <w:szCs w:val="32"/>
        </w:rPr>
        <w:t>48</w:t>
      </w:r>
      <w:r>
        <w:rPr>
          <w:rFonts w:ascii="仿宋_GB2312" w:eastAsia="仿宋_GB2312" w:hAnsi="宋体" w:hint="eastAsia"/>
          <w:sz w:val="32"/>
          <w:szCs w:val="32"/>
          <w:lang w:val="zh-CN"/>
        </w:rPr>
        <w:t>号），由</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根据立项项目类别资金分配。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根据《</w:t>
      </w:r>
      <w:r>
        <w:rPr>
          <w:rFonts w:ascii="仿宋_GB2312" w:eastAsia="仿宋_GB2312" w:hAnsi="宋体" w:hint="eastAsia"/>
          <w:sz w:val="32"/>
          <w:szCs w:val="32"/>
          <w:lang w:val="zh-CN"/>
        </w:rPr>
        <w:t>广元市进一步支持科技创新若干政策</w:t>
      </w:r>
      <w:r>
        <w:rPr>
          <w:rFonts w:ascii="仿宋_GB2312" w:eastAsia="仿宋_GB2312" w:hAnsi="宋体" w:hint="eastAsia"/>
          <w:sz w:val="32"/>
          <w:szCs w:val="32"/>
        </w:rPr>
        <w:t>》</w:t>
      </w:r>
      <w:r>
        <w:rPr>
          <w:rFonts w:ascii="仿宋_GB2312" w:eastAsia="仿宋_GB2312" w:hAnsi="宋体" w:hint="eastAsia"/>
          <w:sz w:val="32"/>
          <w:szCs w:val="32"/>
          <w:lang w:val="zh-CN"/>
        </w:rPr>
        <w:t>对新认定、到期重新</w:t>
      </w:r>
      <w:r>
        <w:rPr>
          <w:rFonts w:ascii="仿宋_GB2312" w:eastAsia="仿宋_GB2312" w:hAnsi="宋体" w:hint="eastAsia"/>
          <w:sz w:val="32"/>
          <w:szCs w:val="32"/>
        </w:rPr>
        <w:t>认</w:t>
      </w:r>
      <w:r>
        <w:rPr>
          <w:rFonts w:ascii="仿宋_GB2312" w:eastAsia="仿宋_GB2312" w:hAnsi="宋体" w:hint="eastAsia"/>
          <w:sz w:val="32"/>
          <w:szCs w:val="32"/>
          <w:lang w:val="zh-CN"/>
        </w:rPr>
        <w:t>定的国家高新技术企业分别给予</w:t>
      </w:r>
      <w:r>
        <w:rPr>
          <w:rFonts w:ascii="仿宋_GB2312" w:eastAsia="仿宋_GB2312" w:hAnsi="宋体" w:hint="eastAsia"/>
          <w:sz w:val="32"/>
          <w:szCs w:val="32"/>
          <w:lang w:val="zh-CN"/>
        </w:rPr>
        <w:t>10</w:t>
      </w:r>
      <w:r>
        <w:rPr>
          <w:rFonts w:ascii="仿宋_GB2312" w:eastAsia="仿宋_GB2312" w:hAnsi="宋体" w:hint="eastAsia"/>
          <w:sz w:val="32"/>
          <w:szCs w:val="32"/>
          <w:lang w:val="zh-CN"/>
        </w:rPr>
        <w:t>万元、</w:t>
      </w:r>
      <w:r>
        <w:rPr>
          <w:rFonts w:ascii="仿宋_GB2312" w:eastAsia="仿宋_GB2312" w:hAnsi="宋体" w:hint="eastAsia"/>
          <w:sz w:val="32"/>
          <w:szCs w:val="32"/>
          <w:lang w:val="zh-CN"/>
        </w:rPr>
        <w:t>5</w:t>
      </w:r>
      <w:r>
        <w:rPr>
          <w:rFonts w:ascii="仿宋_GB2312" w:eastAsia="仿宋_GB2312" w:hAnsi="宋体" w:hint="eastAsia"/>
          <w:sz w:val="32"/>
          <w:szCs w:val="32"/>
          <w:lang w:val="zh-CN"/>
        </w:rPr>
        <w:t>万元资金支持。对每年</w:t>
      </w:r>
      <w:r>
        <w:rPr>
          <w:rFonts w:ascii="仿宋_GB2312" w:eastAsia="仿宋_GB2312" w:hAnsi="宋体" w:hint="eastAsia"/>
          <w:sz w:val="32"/>
          <w:szCs w:val="32"/>
        </w:rPr>
        <w:t>新</w:t>
      </w:r>
      <w:r>
        <w:rPr>
          <w:rFonts w:ascii="仿宋_GB2312" w:eastAsia="仿宋_GB2312" w:hAnsi="宋体" w:hint="eastAsia"/>
          <w:sz w:val="32"/>
          <w:szCs w:val="32"/>
          <w:lang w:val="zh-CN"/>
        </w:rPr>
        <w:t>入库的国家科技型中小企业给予</w:t>
      </w:r>
      <w:r>
        <w:rPr>
          <w:rFonts w:ascii="仿宋_GB2312" w:eastAsia="仿宋_GB2312" w:hAnsi="宋体" w:hint="eastAsia"/>
          <w:sz w:val="32"/>
          <w:szCs w:val="32"/>
          <w:lang w:val="zh-CN"/>
        </w:rPr>
        <w:t>0.5</w:t>
      </w:r>
      <w:r>
        <w:rPr>
          <w:rFonts w:ascii="仿宋_GB2312" w:eastAsia="仿宋_GB2312" w:hAnsi="宋体" w:hint="eastAsia"/>
          <w:sz w:val="32"/>
          <w:szCs w:val="32"/>
          <w:lang w:val="zh-CN"/>
        </w:rPr>
        <w:t>万元资金支持。</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w:t>
      </w:r>
      <w:r>
        <w:rPr>
          <w:rFonts w:ascii="仿宋_GB2312" w:eastAsia="仿宋_GB2312" w:hAnsi="宋体" w:hint="eastAsia"/>
          <w:sz w:val="32"/>
          <w:szCs w:val="32"/>
          <w:lang w:val="zh-CN"/>
        </w:rPr>
        <w:t>容是否与实际相符，申报目标是否合理可行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项目申报内容与实际相符，进度稳定，申报目标合理可行。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（三）项目自评步骤及方法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单位</w:t>
      </w:r>
      <w:r>
        <w:rPr>
          <w:rFonts w:ascii="仿宋_GB2312" w:eastAsia="仿宋_GB2312" w:hAnsi="宋体" w:hint="eastAsia"/>
          <w:sz w:val="32"/>
          <w:szCs w:val="32"/>
          <w:lang w:val="zh-CN"/>
        </w:rPr>
        <w:t>前期组织申报，中期</w:t>
      </w:r>
      <w:r>
        <w:rPr>
          <w:rFonts w:ascii="仿宋_GB2312" w:eastAsia="仿宋_GB2312" w:hAnsi="宋体" w:hint="eastAsia"/>
          <w:sz w:val="32"/>
          <w:szCs w:val="32"/>
        </w:rPr>
        <w:t>进行</w:t>
      </w:r>
      <w:r>
        <w:rPr>
          <w:rFonts w:ascii="仿宋_GB2312" w:eastAsia="仿宋_GB2312" w:hAnsi="宋体" w:hint="eastAsia"/>
          <w:sz w:val="32"/>
          <w:szCs w:val="32"/>
          <w:lang w:val="zh-CN"/>
        </w:rPr>
        <w:t>了中期检查及企业、部门自评，</w:t>
      </w:r>
      <w:r>
        <w:rPr>
          <w:rFonts w:ascii="仿宋_GB2312" w:eastAsia="仿宋_GB2312" w:hAnsi="宋体" w:hint="eastAsia"/>
          <w:sz w:val="32"/>
          <w:szCs w:val="32"/>
        </w:rPr>
        <w:t>后期待公示及通知</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项目申报资金</w:t>
      </w:r>
      <w:r>
        <w:rPr>
          <w:rFonts w:ascii="仿宋_GB2312" w:eastAsia="仿宋_GB2312" w:hAnsi="宋体" w:hint="eastAsia"/>
          <w:sz w:val="32"/>
          <w:szCs w:val="32"/>
        </w:rPr>
        <w:t>68</w:t>
      </w:r>
      <w:r>
        <w:rPr>
          <w:rFonts w:ascii="仿宋_GB2312" w:eastAsia="仿宋_GB2312" w:hAnsi="宋体" w:hint="eastAsia"/>
          <w:sz w:val="32"/>
          <w:szCs w:val="32"/>
        </w:rPr>
        <w:t>万元，批复资金</w:t>
      </w:r>
      <w:r>
        <w:rPr>
          <w:rFonts w:ascii="仿宋_GB2312" w:eastAsia="仿宋_GB2312" w:hAnsi="宋体" w:hint="eastAsia"/>
          <w:sz w:val="32"/>
          <w:szCs w:val="32"/>
        </w:rPr>
        <w:t>68</w:t>
      </w:r>
      <w:r>
        <w:rPr>
          <w:rFonts w:ascii="仿宋_GB2312" w:eastAsia="仿宋_GB2312" w:hAnsi="宋体" w:hint="eastAsia"/>
          <w:sz w:val="32"/>
          <w:szCs w:val="32"/>
        </w:rPr>
        <w:t>万元</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（二）资金计划、到位及使用情况（可用表格形式反映）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年新认定国家高新技术企业</w:t>
      </w:r>
      <w:r>
        <w:rPr>
          <w:rFonts w:ascii="仿宋_GB2312" w:eastAsia="仿宋_GB2312" w:hAnsi="宋体" w:hint="eastAsia"/>
          <w:sz w:val="32"/>
          <w:szCs w:val="32"/>
        </w:rPr>
        <w:t>3</w:t>
      </w:r>
      <w:r>
        <w:rPr>
          <w:rFonts w:ascii="仿宋_GB2312" w:eastAsia="仿宋_GB2312" w:hAnsi="宋体" w:hint="eastAsia"/>
          <w:sz w:val="32"/>
          <w:szCs w:val="32"/>
        </w:rPr>
        <w:t>家，</w:t>
      </w:r>
      <w:r>
        <w:rPr>
          <w:rFonts w:ascii="仿宋_GB2312" w:eastAsia="仿宋_GB2312" w:hAnsi="宋体" w:hint="eastAsia"/>
          <w:sz w:val="32"/>
          <w:szCs w:val="32"/>
          <w:lang w:val="zh-CN"/>
        </w:rPr>
        <w:t>到期重新认定的国家高新技术企业</w:t>
      </w:r>
      <w:r>
        <w:rPr>
          <w:rFonts w:ascii="仿宋_GB2312" w:eastAsia="仿宋_GB2312" w:hAnsi="宋体" w:hint="eastAsia"/>
          <w:sz w:val="32"/>
          <w:szCs w:val="32"/>
        </w:rPr>
        <w:t>3</w:t>
      </w:r>
      <w:r>
        <w:rPr>
          <w:rFonts w:ascii="仿宋_GB2312" w:eastAsia="仿宋_GB2312" w:hAnsi="宋体" w:hint="eastAsia"/>
          <w:sz w:val="32"/>
          <w:szCs w:val="32"/>
        </w:rPr>
        <w:t>家，</w:t>
      </w:r>
      <w:bookmarkStart w:id="47" w:name="OLE_LINK26"/>
      <w:r>
        <w:rPr>
          <w:rFonts w:ascii="仿宋_GB2312" w:eastAsia="仿宋_GB2312" w:hAnsi="宋体" w:hint="eastAsia"/>
          <w:sz w:val="32"/>
          <w:szCs w:val="32"/>
        </w:rPr>
        <w:t>国家科技型中小企业</w:t>
      </w:r>
      <w:bookmarkEnd w:id="47"/>
      <w:r>
        <w:rPr>
          <w:rFonts w:ascii="仿宋_GB2312" w:eastAsia="仿宋_GB2312" w:hAnsi="宋体" w:hint="eastAsia"/>
          <w:sz w:val="32"/>
          <w:szCs w:val="32"/>
        </w:rPr>
        <w:t>46</w:t>
      </w:r>
      <w:r>
        <w:rPr>
          <w:rFonts w:ascii="仿宋_GB2312" w:eastAsia="仿宋_GB2312" w:hAnsi="宋体" w:hint="eastAsia"/>
          <w:sz w:val="32"/>
          <w:szCs w:val="32"/>
        </w:rPr>
        <w:t>家，资金支持共计</w:t>
      </w:r>
      <w:r>
        <w:rPr>
          <w:rFonts w:ascii="仿宋_GB2312" w:eastAsia="仿宋_GB2312" w:hAnsi="宋体" w:hint="eastAsia"/>
          <w:sz w:val="32"/>
          <w:szCs w:val="32"/>
        </w:rPr>
        <w:t>68</w:t>
      </w:r>
      <w:r>
        <w:rPr>
          <w:rFonts w:ascii="仿宋_GB2312" w:eastAsia="仿宋_GB2312" w:hAnsi="宋体" w:hint="eastAsia"/>
          <w:sz w:val="32"/>
          <w:szCs w:val="32"/>
        </w:rPr>
        <w:t>万元，资金支持方式为奖励资金，无自筹资金。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财政补助资金</w:t>
      </w:r>
      <w:r>
        <w:rPr>
          <w:rFonts w:ascii="仿宋_GB2312" w:eastAsia="仿宋_GB2312" w:hAnsi="宋体" w:hint="eastAsia"/>
          <w:sz w:val="32"/>
          <w:szCs w:val="32"/>
        </w:rPr>
        <w:t>2023</w:t>
      </w:r>
      <w:r>
        <w:rPr>
          <w:rFonts w:ascii="仿宋_GB2312" w:eastAsia="仿宋_GB2312" w:hAnsi="宋体" w:hint="eastAsia"/>
          <w:sz w:val="32"/>
          <w:szCs w:val="32"/>
        </w:rPr>
        <w:t>年未拨付到位。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我局收到省厅</w:t>
      </w:r>
      <w:r>
        <w:rPr>
          <w:rFonts w:ascii="仿宋_GB2312" w:eastAsia="仿宋_GB2312" w:hAnsi="宋体" w:hint="eastAsia"/>
          <w:sz w:val="32"/>
          <w:szCs w:val="32"/>
        </w:rPr>
        <w:t>2</w:t>
      </w:r>
      <w:r>
        <w:rPr>
          <w:rFonts w:ascii="仿宋_GB2312" w:eastAsia="仿宋_GB2312" w:hAnsi="宋体" w:hint="eastAsia"/>
          <w:sz w:val="32"/>
          <w:szCs w:val="32"/>
          <w:lang w:val="zh-CN"/>
        </w:rPr>
        <w:t>02</w:t>
      </w:r>
      <w:r>
        <w:rPr>
          <w:rFonts w:ascii="仿宋_GB2312" w:eastAsia="仿宋_GB2312" w:hAnsi="宋体" w:hint="eastAsia"/>
          <w:sz w:val="32"/>
          <w:szCs w:val="32"/>
        </w:rPr>
        <w:t>3</w:t>
      </w:r>
      <w:r>
        <w:rPr>
          <w:rFonts w:ascii="仿宋_GB2312" w:eastAsia="仿宋_GB2312" w:hAnsi="宋体" w:hint="eastAsia"/>
          <w:sz w:val="32"/>
          <w:szCs w:val="32"/>
        </w:rPr>
        <w:t>年度国家高新技术企业和国家科技型中小企业</w:t>
      </w:r>
      <w:r>
        <w:rPr>
          <w:rFonts w:ascii="仿宋_GB2312" w:eastAsia="仿宋_GB2312" w:hAnsi="宋体" w:hint="eastAsia"/>
          <w:sz w:val="32"/>
          <w:szCs w:val="32"/>
          <w:lang w:val="zh-CN"/>
        </w:rPr>
        <w:t>申报通知后，通过</w:t>
      </w:r>
      <w:proofErr w:type="gramStart"/>
      <w:r>
        <w:rPr>
          <w:rFonts w:ascii="仿宋_GB2312" w:eastAsia="仿宋_GB2312" w:hAnsi="宋体" w:hint="eastAsia"/>
          <w:sz w:val="32"/>
          <w:szCs w:val="32"/>
          <w:lang w:val="zh-CN"/>
        </w:rPr>
        <w:t>政府官网转发</w:t>
      </w:r>
      <w:proofErr w:type="gramEnd"/>
      <w:r>
        <w:rPr>
          <w:rFonts w:ascii="仿宋_GB2312" w:eastAsia="仿宋_GB2312" w:hAnsi="宋体" w:hint="eastAsia"/>
          <w:sz w:val="32"/>
          <w:szCs w:val="32"/>
          <w:lang w:val="zh-CN"/>
        </w:rPr>
        <w:t>省厅通知，并积极组织企业申报，经过项目审核、党组会议审议、联合区财政局</w:t>
      </w:r>
      <w:r>
        <w:rPr>
          <w:rFonts w:ascii="仿宋_GB2312" w:eastAsia="仿宋_GB2312" w:hAnsi="宋体" w:hint="eastAsia"/>
          <w:sz w:val="32"/>
          <w:szCs w:val="32"/>
        </w:rPr>
        <w:t>向</w:t>
      </w:r>
      <w:r>
        <w:rPr>
          <w:rFonts w:ascii="仿宋_GB2312" w:eastAsia="仿宋_GB2312" w:hAnsi="宋体" w:hint="eastAsia"/>
          <w:sz w:val="32"/>
          <w:szCs w:val="32"/>
          <w:lang w:val="zh-CN"/>
        </w:rPr>
        <w:t>市科技局、市财政局报送推荐申报项目报告，经系统审核企业申报书、</w:t>
      </w:r>
      <w:r>
        <w:rPr>
          <w:rFonts w:ascii="仿宋_GB2312" w:eastAsia="仿宋_GB2312" w:hAnsi="宋体" w:hint="eastAsia"/>
          <w:sz w:val="32"/>
          <w:szCs w:val="32"/>
        </w:rPr>
        <w:t>省科技厅</w:t>
      </w:r>
      <w:r>
        <w:rPr>
          <w:rFonts w:ascii="仿宋_GB2312" w:eastAsia="仿宋_GB2312" w:hAnsi="宋体" w:hint="eastAsia"/>
          <w:sz w:val="32"/>
          <w:szCs w:val="32"/>
          <w:lang w:val="zh-CN"/>
        </w:rPr>
        <w:t>组织专家评审推荐，最终省科技</w:t>
      </w:r>
      <w:r>
        <w:rPr>
          <w:rFonts w:ascii="仿宋_GB2312" w:eastAsia="仿宋_GB2312" w:hAnsi="宋体" w:hint="eastAsia"/>
          <w:sz w:val="32"/>
          <w:szCs w:val="32"/>
          <w:lang w:val="zh-CN"/>
        </w:rPr>
        <w:lastRenderedPageBreak/>
        <w:t>厅批复立项。项目实施过程，我</w:t>
      </w:r>
      <w:r>
        <w:rPr>
          <w:rFonts w:ascii="仿宋_GB2312" w:eastAsia="仿宋_GB2312" w:hAnsi="宋体" w:hint="eastAsia"/>
          <w:sz w:val="32"/>
          <w:szCs w:val="32"/>
          <w:lang w:val="zh-CN"/>
        </w:rPr>
        <w:t>局按要求跟踪项目进度，中期检查评估，项目均有序推进。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项目单位认真执行省、市、区《科技计划项目管理办法》《科技计划项目专项资金管理办法》建立项目管理制度，均按要求使用专项资金。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我局切实加强项目监管，实时跟踪项目进度，按时开展中期检查，填写检查单并留存检查照片、信息，确保了项目有序推进。</w:t>
      </w:r>
    </w:p>
    <w:p w:rsidR="00077042" w:rsidRDefault="008A3A55">
      <w:pPr>
        <w:spacing w:line="576" w:lineRule="exact"/>
        <w:ind w:firstLineChars="200" w:firstLine="640"/>
        <w:rPr>
          <w:rFonts w:ascii="仿宋_GB2312" w:eastAsia="仿宋_GB2312" w:hAnsi="宋体"/>
          <w:sz w:val="32"/>
          <w:szCs w:val="32"/>
          <w:lang w:val="zh-CN"/>
        </w:rPr>
      </w:pPr>
      <w:bookmarkStart w:id="48" w:name="OLE_LINK25"/>
      <w:r>
        <w:rPr>
          <w:rFonts w:ascii="仿宋_GB2312" w:eastAsia="仿宋_GB2312" w:hAnsi="宋体" w:hint="eastAsia"/>
          <w:sz w:val="32"/>
          <w:szCs w:val="32"/>
          <w:lang w:val="zh-CN"/>
        </w:rPr>
        <w:t>项目绩效情况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该项目由二个补助构成。其中：国家科技型中小企业补助，</w:t>
      </w:r>
      <w:bookmarkStart w:id="49" w:name="OLE_LINK27"/>
      <w:r>
        <w:rPr>
          <w:rFonts w:ascii="仿宋_GB2312" w:eastAsia="仿宋_GB2312" w:hAnsi="宋体" w:hint="eastAsia"/>
          <w:sz w:val="32"/>
          <w:szCs w:val="32"/>
          <w:lang w:val="zh-CN"/>
        </w:rPr>
        <w:t>是由企业自主在</w:t>
      </w:r>
      <w:bookmarkEnd w:id="49"/>
      <w:r>
        <w:rPr>
          <w:rFonts w:ascii="仿宋_GB2312" w:eastAsia="仿宋_GB2312" w:hAnsi="宋体" w:hint="eastAsia"/>
          <w:sz w:val="32"/>
          <w:szCs w:val="32"/>
          <w:lang w:val="zh-CN"/>
        </w:rPr>
        <w:t>工业和信息化部政务服务平台</w:t>
      </w:r>
      <w:r>
        <w:rPr>
          <w:rFonts w:ascii="仿宋_GB2312" w:eastAsia="仿宋_GB2312" w:hAnsi="宋体" w:hint="eastAsia"/>
          <w:sz w:val="32"/>
          <w:szCs w:val="32"/>
        </w:rPr>
        <w:t>-</w:t>
      </w:r>
      <w:r>
        <w:rPr>
          <w:rFonts w:ascii="仿宋_GB2312" w:eastAsia="仿宋_GB2312" w:hAnsi="宋体" w:hint="eastAsia"/>
          <w:sz w:val="32"/>
          <w:szCs w:val="32"/>
        </w:rPr>
        <w:t>科技型中小企业</w:t>
      </w:r>
      <w:r>
        <w:rPr>
          <w:rFonts w:ascii="仿宋_GB2312" w:eastAsia="仿宋_GB2312" w:hAnsi="宋体" w:hint="eastAsia"/>
          <w:sz w:val="32"/>
          <w:szCs w:val="32"/>
          <w:lang w:val="zh-CN"/>
        </w:rPr>
        <w:t>高申报认定，</w:t>
      </w:r>
      <w:r>
        <w:rPr>
          <w:rFonts w:ascii="仿宋_GB2312" w:eastAsia="仿宋_GB2312" w:hAnsi="宋体" w:hint="eastAsia"/>
          <w:sz w:val="32"/>
          <w:szCs w:val="32"/>
        </w:rPr>
        <w:t>国家高新技术中小企业补助，</w:t>
      </w:r>
      <w:r>
        <w:rPr>
          <w:rFonts w:ascii="仿宋_GB2312" w:eastAsia="仿宋_GB2312" w:hAnsi="宋体" w:hint="eastAsia"/>
          <w:sz w:val="32"/>
          <w:szCs w:val="32"/>
          <w:lang w:val="zh-CN"/>
        </w:rPr>
        <w:t>是由企业自主在科学技术部政务服务平台</w:t>
      </w:r>
      <w:r>
        <w:rPr>
          <w:rFonts w:ascii="仿宋_GB2312" w:eastAsia="仿宋_GB2312" w:hAnsi="宋体" w:hint="eastAsia"/>
          <w:sz w:val="32"/>
          <w:szCs w:val="32"/>
          <w:lang w:val="zh-CN"/>
        </w:rPr>
        <w:t>-</w:t>
      </w:r>
      <w:r>
        <w:rPr>
          <w:rFonts w:ascii="仿宋_GB2312" w:eastAsia="仿宋_GB2312" w:hAnsi="宋体" w:hint="eastAsia"/>
          <w:sz w:val="32"/>
          <w:szCs w:val="32"/>
          <w:lang w:val="zh-CN"/>
        </w:rPr>
        <w:t>高新技术企业申报认定。由省科技厅组织专家评审认定后，下达资金。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w:t>
      </w:r>
      <w:r>
        <w:rPr>
          <w:rFonts w:ascii="仿宋_GB2312" w:eastAsia="仿宋_GB2312" w:hAnsi="宋体" w:hint="eastAsia"/>
          <w:sz w:val="32"/>
          <w:szCs w:val="32"/>
        </w:rPr>
        <w:t>二</w:t>
      </w:r>
      <w:r>
        <w:rPr>
          <w:rFonts w:ascii="仿宋_GB2312" w:eastAsia="仿宋_GB2312" w:hAnsi="宋体" w:hint="eastAsia"/>
          <w:sz w:val="32"/>
          <w:szCs w:val="32"/>
          <w:lang w:val="zh-CN"/>
        </w:rPr>
        <w:t>）项目效益情况</w:t>
      </w:r>
    </w:p>
    <w:bookmarkEnd w:id="48"/>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针对企业申报认定成功，企业享受以下优惠：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 xml:space="preserve">1. </w:t>
      </w:r>
      <w:r>
        <w:rPr>
          <w:rFonts w:ascii="仿宋_GB2312" w:eastAsia="仿宋_GB2312" w:hAnsi="宋体" w:hint="eastAsia"/>
          <w:sz w:val="32"/>
          <w:szCs w:val="32"/>
          <w:lang w:val="zh-CN"/>
        </w:rPr>
        <w:t>企业经认定为《高新技术企业》，可以减按</w:t>
      </w:r>
      <w:r>
        <w:rPr>
          <w:rFonts w:ascii="仿宋_GB2312" w:eastAsia="仿宋_GB2312" w:hAnsi="宋体" w:hint="eastAsia"/>
          <w:sz w:val="32"/>
          <w:szCs w:val="32"/>
          <w:lang w:val="zh-CN"/>
        </w:rPr>
        <w:t>15%</w:t>
      </w:r>
      <w:r>
        <w:rPr>
          <w:rFonts w:ascii="仿宋_GB2312" w:eastAsia="仿宋_GB2312" w:hAnsi="宋体" w:hint="eastAsia"/>
          <w:sz w:val="32"/>
          <w:szCs w:val="32"/>
          <w:lang w:val="zh-CN"/>
        </w:rPr>
        <w:t>的税率征收企业所得税。</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、企业研究开发投入可以进行研发费用确认享受所得税加计扣除优惠。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、企业经过技术合同登记的技术开发、技术转让技术</w:t>
      </w:r>
      <w:r>
        <w:rPr>
          <w:rFonts w:ascii="仿宋_GB2312" w:eastAsia="仿宋_GB2312" w:hAnsi="宋体" w:hint="eastAsia"/>
          <w:sz w:val="32"/>
          <w:szCs w:val="32"/>
          <w:lang w:val="zh-CN"/>
        </w:rPr>
        <w:lastRenderedPageBreak/>
        <w:t>咨询合同可以享受免征营业税优惠。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通过</w:t>
      </w:r>
      <w:r>
        <w:rPr>
          <w:rFonts w:ascii="仿宋_GB2312" w:eastAsia="仿宋_GB2312" w:hAnsi="宋体" w:hint="eastAsia"/>
          <w:sz w:val="32"/>
          <w:szCs w:val="32"/>
        </w:rPr>
        <w:t>对</w:t>
      </w:r>
      <w:r>
        <w:rPr>
          <w:rFonts w:ascii="仿宋_GB2312" w:eastAsia="仿宋_GB2312" w:hAnsi="宋体" w:hint="eastAsia"/>
          <w:sz w:val="32"/>
          <w:szCs w:val="32"/>
          <w:lang w:val="zh-CN"/>
        </w:rPr>
        <w:t>入库的</w:t>
      </w:r>
      <w:r>
        <w:rPr>
          <w:rFonts w:ascii="仿宋_GB2312" w:eastAsia="仿宋_GB2312" w:hAnsi="宋体" w:hint="eastAsia"/>
          <w:sz w:val="32"/>
          <w:szCs w:val="32"/>
        </w:rPr>
        <w:t>国家高新技术企业、</w:t>
      </w:r>
      <w:r>
        <w:rPr>
          <w:rFonts w:ascii="仿宋_GB2312" w:eastAsia="仿宋_GB2312" w:hAnsi="宋体" w:hint="eastAsia"/>
          <w:sz w:val="32"/>
          <w:szCs w:val="32"/>
          <w:lang w:val="zh-CN"/>
        </w:rPr>
        <w:t>国家科技型中小企业</w:t>
      </w:r>
      <w:r>
        <w:rPr>
          <w:rFonts w:ascii="仿宋_GB2312" w:eastAsia="仿宋_GB2312" w:hAnsi="宋体" w:hint="eastAsia"/>
          <w:sz w:val="32"/>
          <w:szCs w:val="32"/>
        </w:rPr>
        <w:t>进行资金奖励</w:t>
      </w:r>
      <w:r>
        <w:rPr>
          <w:rFonts w:ascii="仿宋_GB2312" w:eastAsia="仿宋_GB2312" w:hAnsi="宋体" w:hint="eastAsia"/>
          <w:sz w:val="32"/>
          <w:szCs w:val="32"/>
          <w:lang w:val="zh-CN"/>
        </w:rPr>
        <w:t>，激发区内企业创新动力，为企业研发提供支持，不断</w:t>
      </w:r>
      <w:r>
        <w:rPr>
          <w:rFonts w:ascii="仿宋_GB2312" w:eastAsia="仿宋_GB2312" w:hAnsi="宋体" w:hint="eastAsia"/>
          <w:sz w:val="32"/>
          <w:szCs w:val="32"/>
        </w:rPr>
        <w:t>优化创新环境，不断强化创新主体，坚持将科技项目实施</w:t>
      </w:r>
      <w:bookmarkStart w:id="50" w:name="OLE_LINK30"/>
      <w:r>
        <w:rPr>
          <w:rFonts w:ascii="仿宋_GB2312" w:eastAsia="仿宋_GB2312" w:hAnsi="宋体" w:hint="eastAsia"/>
          <w:sz w:val="32"/>
          <w:szCs w:val="32"/>
        </w:rPr>
        <w:t>作为提升企</w:t>
      </w:r>
      <w:bookmarkEnd w:id="50"/>
      <w:r>
        <w:rPr>
          <w:rFonts w:ascii="仿宋_GB2312" w:eastAsia="仿宋_GB2312" w:hAnsi="宋体" w:hint="eastAsia"/>
          <w:sz w:val="32"/>
          <w:szCs w:val="32"/>
        </w:rPr>
        <w:t>业创新能力、推动企业做大做强的重要途径，绩效效果较好。</w:t>
      </w: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077042">
      <w:pPr>
        <w:pStyle w:val="af3"/>
        <w:overflowPunct w:val="0"/>
        <w:snapToGrid w:val="0"/>
        <w:spacing w:line="576" w:lineRule="exact"/>
        <w:jc w:val="left"/>
        <w:rPr>
          <w:rFonts w:ascii="仿宋_GB2312" w:eastAsia="仿宋_GB2312" w:hAnsi="宋体"/>
          <w:color w:val="auto"/>
          <w:kern w:val="2"/>
          <w:sz w:val="32"/>
          <w:szCs w:val="32"/>
          <w:lang w:val="en-US"/>
        </w:rPr>
      </w:pPr>
    </w:p>
    <w:p w:rsidR="00077042" w:rsidRDefault="008A3A55">
      <w:pPr>
        <w:pStyle w:val="af3"/>
        <w:overflowPunct w:val="0"/>
        <w:snapToGrid w:val="0"/>
        <w:spacing w:line="576" w:lineRule="exact"/>
        <w:jc w:val="left"/>
        <w:rPr>
          <w:rFonts w:ascii="仿宋_GB2312" w:eastAsia="仿宋_GB2312" w:hAnsi="宋体"/>
          <w:color w:val="auto"/>
          <w:kern w:val="2"/>
          <w:sz w:val="32"/>
          <w:szCs w:val="32"/>
          <w:lang w:val="en-US"/>
        </w:rPr>
      </w:pPr>
      <w:r>
        <w:rPr>
          <w:rFonts w:ascii="仿宋_GB2312" w:eastAsia="仿宋_GB2312" w:hAnsi="宋体" w:hint="eastAsia"/>
          <w:color w:val="auto"/>
          <w:kern w:val="2"/>
          <w:sz w:val="32"/>
          <w:szCs w:val="32"/>
          <w:lang w:val="en-US"/>
        </w:rPr>
        <w:t>附件</w:t>
      </w:r>
      <w:r>
        <w:rPr>
          <w:rFonts w:ascii="仿宋_GB2312" w:eastAsia="仿宋_GB2312" w:hAnsi="宋体" w:hint="eastAsia"/>
          <w:color w:val="auto"/>
          <w:kern w:val="2"/>
          <w:sz w:val="32"/>
          <w:szCs w:val="32"/>
          <w:lang w:val="en-US"/>
        </w:rPr>
        <w:t>2-20</w:t>
      </w:r>
    </w:p>
    <w:p w:rsidR="00077042" w:rsidRDefault="00077042">
      <w:pPr>
        <w:overflowPunct w:val="0"/>
        <w:spacing w:line="576" w:lineRule="exact"/>
        <w:ind w:firstLineChars="200" w:firstLine="640"/>
        <w:rPr>
          <w:rFonts w:ascii="方正仿宋简体" w:eastAsia="方正仿宋简体" w:hAnsi="方正仿宋简体" w:cs="方正仿宋简体"/>
          <w:sz w:val="32"/>
          <w:szCs w:val="32"/>
        </w:rPr>
      </w:pPr>
    </w:p>
    <w:p w:rsidR="00077042" w:rsidRDefault="008A3A55">
      <w:pPr>
        <w:pStyle w:val="af3"/>
        <w:overflowPunct w:val="0"/>
        <w:snapToGrid w:val="0"/>
        <w:spacing w:line="576" w:lineRule="exact"/>
        <w:jc w:val="center"/>
        <w:rPr>
          <w:rFonts w:ascii="方正小标宋简体" w:eastAsia="方正小标宋简体" w:hAnsi="Times New Roman"/>
          <w:sz w:val="44"/>
          <w:szCs w:val="44"/>
          <w:lang w:val="en-US"/>
        </w:rPr>
      </w:pPr>
      <w:r>
        <w:rPr>
          <w:rFonts w:ascii="方正小标宋简体" w:eastAsia="方正小标宋简体" w:hAnsi="Times New Roman" w:hint="eastAsia"/>
          <w:sz w:val="44"/>
          <w:szCs w:val="44"/>
          <w:lang w:val="en-US"/>
        </w:rPr>
        <w:t>2023</w:t>
      </w:r>
      <w:r>
        <w:rPr>
          <w:rFonts w:ascii="方正小标宋简体" w:eastAsia="方正小标宋简体" w:hAnsi="Times New Roman" w:hint="eastAsia"/>
          <w:sz w:val="44"/>
          <w:szCs w:val="44"/>
          <w:lang w:val="en-US"/>
        </w:rPr>
        <w:t>年市级科技计划项目和科技合作</w:t>
      </w: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Times New Roman" w:hint="eastAsia"/>
          <w:sz w:val="44"/>
          <w:szCs w:val="44"/>
          <w:lang w:val="en-US"/>
        </w:rPr>
        <w:t>交流资金（第三批）</w:t>
      </w:r>
      <w:r>
        <w:rPr>
          <w:rFonts w:ascii="方正小标宋简体" w:eastAsia="方正小标宋简体" w:hAnsi="方正小标宋简体" w:cs="方正小标宋简体" w:hint="eastAsia"/>
          <w:color w:val="auto"/>
          <w:kern w:val="2"/>
          <w:sz w:val="44"/>
          <w:szCs w:val="44"/>
          <w:lang w:val="en-US"/>
        </w:rPr>
        <w:t>专项资金预算项目</w:t>
      </w: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绩效自评</w:t>
      </w:r>
      <w:r>
        <w:rPr>
          <w:rFonts w:ascii="方正小标宋简体" w:eastAsia="方正小标宋简体" w:hAnsi="方正小标宋简体" w:cs="方正小标宋简体" w:hint="eastAsia"/>
          <w:color w:val="auto"/>
          <w:kern w:val="2"/>
          <w:sz w:val="44"/>
          <w:szCs w:val="44"/>
        </w:rPr>
        <w:t>报告</w:t>
      </w:r>
    </w:p>
    <w:p w:rsidR="00077042" w:rsidRDefault="00077042">
      <w:pPr>
        <w:pStyle w:val="af3"/>
        <w:overflowPunct w:val="0"/>
        <w:snapToGrid w:val="0"/>
        <w:spacing w:line="576" w:lineRule="exact"/>
        <w:ind w:firstLineChars="200" w:firstLine="640"/>
        <w:rPr>
          <w:rFonts w:ascii="宋体"/>
          <w:color w:val="auto"/>
          <w:kern w:val="2"/>
          <w:sz w:val="32"/>
          <w:szCs w:val="32"/>
        </w:rPr>
      </w:pP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一、</w:t>
      </w:r>
      <w:r>
        <w:rPr>
          <w:rFonts w:ascii="仿宋_GB2312" w:eastAsia="仿宋_GB2312" w:hAnsi="宋体" w:hint="eastAsia"/>
          <w:sz w:val="32"/>
          <w:szCs w:val="32"/>
          <w:lang w:val="zh-CN"/>
        </w:rPr>
        <w:t>项目概况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w:t>
      </w:r>
      <w:r>
        <w:rPr>
          <w:rFonts w:ascii="仿宋_GB2312" w:eastAsia="仿宋_GB2312" w:hAnsi="宋体" w:hint="eastAsia"/>
          <w:sz w:val="32"/>
          <w:szCs w:val="32"/>
        </w:rPr>
        <w:t>一</w:t>
      </w:r>
      <w:r>
        <w:rPr>
          <w:rFonts w:ascii="仿宋_GB2312" w:eastAsia="仿宋_GB2312" w:hAnsi="宋体" w:hint="eastAsia"/>
          <w:sz w:val="32"/>
          <w:szCs w:val="32"/>
          <w:lang w:val="zh-CN"/>
        </w:rPr>
        <w:t>）</w:t>
      </w:r>
      <w:r>
        <w:rPr>
          <w:rFonts w:ascii="仿宋_GB2312" w:eastAsia="仿宋_GB2312" w:hAnsi="宋体" w:hint="eastAsia"/>
          <w:sz w:val="32"/>
          <w:szCs w:val="32"/>
        </w:rPr>
        <w:t>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广元市财政局广元市科</w:t>
      </w:r>
      <w:r>
        <w:rPr>
          <w:rFonts w:ascii="仿宋_GB2312" w:eastAsia="仿宋_GB2312" w:hAnsi="宋体" w:hint="eastAsia"/>
          <w:sz w:val="32"/>
          <w:szCs w:val="32"/>
        </w:rPr>
        <w:t>学</w:t>
      </w:r>
      <w:r>
        <w:rPr>
          <w:rFonts w:ascii="仿宋_GB2312" w:eastAsia="仿宋_GB2312" w:hAnsi="宋体" w:hint="eastAsia"/>
          <w:sz w:val="32"/>
          <w:szCs w:val="32"/>
          <w:lang w:val="zh-CN"/>
        </w:rPr>
        <w:t>技</w:t>
      </w:r>
      <w:r>
        <w:rPr>
          <w:rFonts w:ascii="仿宋_GB2312" w:eastAsia="仿宋_GB2312" w:hAnsi="宋体" w:hint="eastAsia"/>
          <w:sz w:val="32"/>
          <w:szCs w:val="32"/>
        </w:rPr>
        <w:t>术</w:t>
      </w:r>
      <w:r>
        <w:rPr>
          <w:rFonts w:ascii="仿宋_GB2312" w:eastAsia="仿宋_GB2312" w:hAnsi="宋体" w:hint="eastAsia"/>
          <w:sz w:val="32"/>
          <w:szCs w:val="32"/>
          <w:lang w:val="zh-CN"/>
        </w:rPr>
        <w:t>局《关于下达</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年市级科技计划项目和科技合作交流资金（第三批）预算的通知</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广财教</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proofErr w:type="gramEnd"/>
      <w:r>
        <w:rPr>
          <w:rFonts w:ascii="仿宋_GB2312" w:eastAsia="仿宋_GB2312" w:hAnsi="宋体" w:hint="eastAsia"/>
          <w:sz w:val="32"/>
          <w:szCs w:val="32"/>
          <w:lang w:val="zh-CN"/>
        </w:rPr>
        <w:t>166</w:t>
      </w:r>
      <w:r>
        <w:rPr>
          <w:rFonts w:ascii="仿宋_GB2312" w:eastAsia="仿宋_GB2312" w:hAnsi="宋体" w:hint="eastAsia"/>
          <w:sz w:val="32"/>
          <w:szCs w:val="32"/>
          <w:lang w:val="zh-CN"/>
        </w:rPr>
        <w:t>号）、</w:t>
      </w:r>
      <w:r>
        <w:rPr>
          <w:rFonts w:ascii="仿宋_GB2312" w:eastAsia="仿宋_GB2312" w:hAnsi="宋体" w:hint="eastAsia"/>
          <w:sz w:val="32"/>
          <w:szCs w:val="32"/>
        </w:rPr>
        <w:t>广元市利州区财政局</w:t>
      </w:r>
      <w:r>
        <w:rPr>
          <w:rFonts w:ascii="仿宋_GB2312" w:eastAsia="仿宋_GB2312" w:hAnsi="宋体" w:hint="eastAsia"/>
          <w:sz w:val="32"/>
          <w:szCs w:val="32"/>
          <w:lang w:val="zh-CN"/>
        </w:rPr>
        <w:t>《关于追加（减）财政补助资金的通知》（广</w:t>
      </w:r>
      <w:proofErr w:type="gramStart"/>
      <w:r>
        <w:rPr>
          <w:rFonts w:ascii="仿宋_GB2312" w:eastAsia="仿宋_GB2312" w:hAnsi="宋体" w:hint="eastAsia"/>
          <w:sz w:val="32"/>
          <w:szCs w:val="32"/>
          <w:lang w:val="zh-CN"/>
        </w:rPr>
        <w:t>利财教下</w:t>
      </w:r>
      <w:proofErr w:type="gramEnd"/>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r>
        <w:rPr>
          <w:rFonts w:ascii="仿宋_GB2312" w:eastAsia="仿宋_GB2312" w:hAnsi="宋体" w:hint="eastAsia"/>
          <w:sz w:val="32"/>
          <w:szCs w:val="32"/>
          <w:lang w:val="zh-CN"/>
        </w:rPr>
        <w:t>35</w:t>
      </w:r>
      <w:r>
        <w:rPr>
          <w:rFonts w:ascii="仿宋_GB2312" w:eastAsia="仿宋_GB2312" w:hAnsi="宋体" w:hint="eastAsia"/>
          <w:sz w:val="32"/>
          <w:szCs w:val="32"/>
          <w:lang w:val="zh-CN"/>
        </w:rPr>
        <w:t>号）</w:t>
      </w:r>
      <w:r>
        <w:rPr>
          <w:rFonts w:ascii="仿宋_GB2312" w:eastAsia="仿宋_GB2312" w:hAnsi="宋体" w:hint="eastAsia"/>
          <w:sz w:val="32"/>
          <w:szCs w:val="32"/>
        </w:rPr>
        <w:t>文件</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根据《四川省科技计划项目专项资金管理办法》《广元</w:t>
      </w:r>
      <w:r>
        <w:rPr>
          <w:rFonts w:ascii="仿宋_GB2312" w:eastAsia="仿宋_GB2312" w:hAnsi="宋体" w:hint="eastAsia"/>
          <w:sz w:val="32"/>
          <w:szCs w:val="32"/>
          <w:lang w:val="zh-CN"/>
        </w:rPr>
        <w:lastRenderedPageBreak/>
        <w:t>市科技计划项目专项资金管理办法》制定了《广元市利州区科技计划项目专项资金管理办法》。</w:t>
      </w:r>
      <w:r>
        <w:rPr>
          <w:rFonts w:ascii="仿宋_GB2312" w:eastAsia="仿宋_GB2312" w:hAnsi="宋体" w:hint="eastAsia"/>
          <w:sz w:val="32"/>
          <w:szCs w:val="32"/>
        </w:rPr>
        <w:t>零八一电子集团有限公司的“基于自主</w:t>
      </w:r>
      <w:r>
        <w:rPr>
          <w:rFonts w:ascii="仿宋_GB2312" w:eastAsia="仿宋_GB2312" w:hAnsi="宋体" w:hint="eastAsia"/>
          <w:sz w:val="32"/>
          <w:szCs w:val="32"/>
        </w:rPr>
        <w:t>GPGPU</w:t>
      </w:r>
      <w:r>
        <w:rPr>
          <w:rFonts w:ascii="仿宋_GB2312" w:eastAsia="仿宋_GB2312" w:hAnsi="宋体" w:hint="eastAsia"/>
          <w:sz w:val="32"/>
          <w:szCs w:val="32"/>
        </w:rPr>
        <w:t>的下一步雷达信息处理技术”技术攻关类项目，立项总资金</w:t>
      </w:r>
      <w:r>
        <w:rPr>
          <w:rFonts w:ascii="仿宋_GB2312" w:eastAsia="仿宋_GB2312" w:hAnsi="宋体" w:hint="eastAsia"/>
          <w:sz w:val="32"/>
          <w:szCs w:val="32"/>
        </w:rPr>
        <w:t>150</w:t>
      </w:r>
      <w:r>
        <w:rPr>
          <w:rFonts w:ascii="仿宋_GB2312" w:eastAsia="仿宋_GB2312" w:hAnsi="宋体" w:hint="eastAsia"/>
          <w:sz w:val="32"/>
          <w:szCs w:val="32"/>
        </w:rPr>
        <w:t>万元，下达资金</w:t>
      </w:r>
      <w:r>
        <w:rPr>
          <w:rFonts w:ascii="仿宋_GB2312" w:eastAsia="仿宋_GB2312" w:hAnsi="宋体" w:hint="eastAsia"/>
          <w:sz w:val="32"/>
          <w:szCs w:val="32"/>
        </w:rPr>
        <w:t>45</w:t>
      </w:r>
      <w:r>
        <w:rPr>
          <w:rFonts w:ascii="仿宋_GB2312" w:eastAsia="仿宋_GB2312" w:hAnsi="宋体" w:hint="eastAsia"/>
          <w:sz w:val="32"/>
          <w:szCs w:val="32"/>
        </w:rPr>
        <w:t>万元。</w:t>
      </w:r>
      <w:r>
        <w:rPr>
          <w:rFonts w:ascii="仿宋_GB2312" w:eastAsia="仿宋_GB2312" w:hAnsi="宋体" w:hint="eastAsia"/>
          <w:sz w:val="32"/>
          <w:szCs w:val="32"/>
          <w:lang w:val="zh-CN"/>
        </w:rPr>
        <w:t>资金支持为前补助支持方式，</w:t>
      </w:r>
      <w:r>
        <w:rPr>
          <w:rFonts w:ascii="仿宋_GB2312" w:eastAsia="仿宋_GB2312" w:hAnsi="宋体" w:hint="eastAsia"/>
          <w:sz w:val="32"/>
          <w:szCs w:val="32"/>
        </w:rPr>
        <w:t>均</w:t>
      </w:r>
      <w:r>
        <w:rPr>
          <w:rFonts w:ascii="仿宋_GB2312" w:eastAsia="仿宋_GB2312" w:hAnsi="宋体" w:hint="eastAsia"/>
          <w:sz w:val="32"/>
          <w:szCs w:val="32"/>
          <w:lang w:val="zh-CN"/>
        </w:rPr>
        <w:t>符合</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年市级科技计划项目</w:t>
      </w:r>
      <w:r>
        <w:rPr>
          <w:rFonts w:ascii="仿宋_GB2312" w:eastAsia="仿宋_GB2312" w:hAnsi="宋体" w:hint="eastAsia"/>
          <w:sz w:val="32"/>
          <w:szCs w:val="32"/>
          <w:lang w:val="zh-CN"/>
        </w:rPr>
        <w:t>申报指南条件。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w:t>
      </w:r>
      <w:r>
        <w:rPr>
          <w:rFonts w:ascii="仿宋_GB2312" w:eastAsia="仿宋_GB2312" w:hAnsi="宋体" w:hint="eastAsia"/>
          <w:sz w:val="32"/>
          <w:szCs w:val="32"/>
        </w:rPr>
        <w:t>广元市财政局</w:t>
      </w:r>
      <w:r>
        <w:rPr>
          <w:rFonts w:ascii="仿宋_GB2312" w:eastAsia="仿宋_GB2312" w:hAnsi="宋体" w:hint="eastAsia"/>
          <w:sz w:val="32"/>
          <w:szCs w:val="32"/>
        </w:rPr>
        <w:t xml:space="preserve"> </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《关于下达</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rPr>
        <w:t>年市级科技计划项目和科技合作交流资金（第三批）预算的通知</w:t>
      </w:r>
      <w:r>
        <w:rPr>
          <w:rFonts w:ascii="仿宋_GB2312" w:eastAsia="仿宋_GB2312" w:hAnsi="宋体" w:hint="eastAsia"/>
          <w:sz w:val="32"/>
          <w:szCs w:val="32"/>
          <w:lang w:val="zh-CN"/>
        </w:rPr>
        <w:t>》（</w:t>
      </w:r>
      <w:proofErr w:type="gramStart"/>
      <w:r>
        <w:rPr>
          <w:rFonts w:ascii="仿宋_GB2312" w:eastAsia="仿宋_GB2312" w:hAnsi="宋体" w:hint="eastAsia"/>
          <w:sz w:val="32"/>
          <w:szCs w:val="32"/>
          <w:lang w:val="zh-CN"/>
        </w:rPr>
        <w:t>广财教</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proofErr w:type="gramEnd"/>
      <w:r>
        <w:rPr>
          <w:rFonts w:ascii="仿宋_GB2312" w:eastAsia="仿宋_GB2312" w:hAnsi="宋体" w:hint="eastAsia"/>
          <w:sz w:val="32"/>
          <w:szCs w:val="32"/>
          <w:lang w:val="zh-CN"/>
        </w:rPr>
        <w:t>166</w:t>
      </w:r>
      <w:r>
        <w:rPr>
          <w:rFonts w:ascii="仿宋_GB2312" w:eastAsia="仿宋_GB2312" w:hAnsi="宋体" w:hint="eastAsia"/>
          <w:sz w:val="32"/>
          <w:szCs w:val="32"/>
          <w:lang w:val="zh-CN"/>
        </w:rPr>
        <w:t>号），由</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根据立项项目类别资金分配。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零八一电子集团有限公司的“基于自主</w:t>
      </w:r>
      <w:r>
        <w:rPr>
          <w:rFonts w:ascii="仿宋_GB2312" w:eastAsia="仿宋_GB2312" w:hAnsi="宋体" w:hint="eastAsia"/>
          <w:sz w:val="32"/>
          <w:szCs w:val="32"/>
          <w:lang w:val="zh-CN"/>
        </w:rPr>
        <w:t>GPGPU</w:t>
      </w:r>
      <w:r>
        <w:rPr>
          <w:rFonts w:ascii="仿宋_GB2312" w:eastAsia="仿宋_GB2312" w:hAnsi="宋体" w:hint="eastAsia"/>
          <w:sz w:val="32"/>
          <w:szCs w:val="32"/>
          <w:lang w:val="zh-CN"/>
        </w:rPr>
        <w:t>的下一代雷达</w:t>
      </w:r>
      <w:r>
        <w:rPr>
          <w:rFonts w:ascii="仿宋_GB2312" w:eastAsia="仿宋_GB2312" w:hAnsi="宋体" w:hint="eastAsia"/>
          <w:sz w:val="32"/>
          <w:szCs w:val="32"/>
          <w:lang w:val="zh-CN"/>
        </w:rPr>
        <w:t>信息处理技术”技术攻关类项目主要内容：</w:t>
      </w:r>
      <w:r>
        <w:rPr>
          <w:rFonts w:ascii="仿宋_GB2312" w:eastAsia="仿宋_GB2312" w:hAnsi="宋体" w:hint="eastAsia"/>
          <w:sz w:val="32"/>
          <w:szCs w:val="32"/>
        </w:rPr>
        <w:t>一是</w:t>
      </w:r>
      <w:r>
        <w:rPr>
          <w:rFonts w:ascii="仿宋_GB2312" w:eastAsia="仿宋_GB2312" w:hAnsi="宋体" w:hint="eastAsia"/>
          <w:sz w:val="32"/>
          <w:szCs w:val="32"/>
          <w:lang w:val="zh-CN"/>
        </w:rPr>
        <w:t>研制基于</w:t>
      </w:r>
      <w:r>
        <w:rPr>
          <w:rFonts w:ascii="仿宋_GB2312" w:eastAsia="仿宋_GB2312" w:hAnsi="宋体" w:hint="eastAsia"/>
          <w:sz w:val="32"/>
          <w:szCs w:val="32"/>
          <w:lang w:val="zh-CN"/>
        </w:rPr>
        <w:t>VPX</w:t>
      </w:r>
      <w:r>
        <w:rPr>
          <w:rFonts w:ascii="仿宋_GB2312" w:eastAsia="仿宋_GB2312" w:hAnsi="宋体" w:hint="eastAsia"/>
          <w:sz w:val="32"/>
          <w:szCs w:val="32"/>
          <w:lang w:val="zh-CN"/>
        </w:rPr>
        <w:t>架构的</w:t>
      </w:r>
      <w:r>
        <w:rPr>
          <w:rFonts w:ascii="仿宋_GB2312" w:eastAsia="仿宋_GB2312" w:hAnsi="宋体" w:hint="eastAsia"/>
          <w:sz w:val="32"/>
          <w:szCs w:val="32"/>
          <w:lang w:val="zh-CN"/>
        </w:rPr>
        <w:t>GPGPU</w:t>
      </w:r>
      <w:r>
        <w:rPr>
          <w:rFonts w:ascii="仿宋_GB2312" w:eastAsia="仿宋_GB2312" w:hAnsi="宋体" w:hint="eastAsia"/>
          <w:sz w:val="32"/>
          <w:szCs w:val="32"/>
          <w:lang w:val="zh-CN"/>
        </w:rPr>
        <w:t>处理硬件板卡。</w:t>
      </w:r>
      <w:r>
        <w:rPr>
          <w:rFonts w:ascii="仿宋_GB2312" w:eastAsia="仿宋_GB2312" w:hAnsi="宋体" w:hint="eastAsia"/>
          <w:sz w:val="32"/>
          <w:szCs w:val="32"/>
        </w:rPr>
        <w:t>二是</w:t>
      </w:r>
      <w:r>
        <w:rPr>
          <w:rFonts w:ascii="仿宋_GB2312" w:eastAsia="仿宋_GB2312" w:hAnsi="宋体" w:hint="eastAsia"/>
          <w:sz w:val="32"/>
          <w:szCs w:val="32"/>
          <w:lang w:val="zh-CN"/>
        </w:rPr>
        <w:t>研究并抽象适应典型雷达应用的基础算法集。</w:t>
      </w:r>
      <w:r>
        <w:rPr>
          <w:rFonts w:ascii="仿宋_GB2312" w:eastAsia="仿宋_GB2312" w:hAnsi="宋体" w:hint="eastAsia"/>
          <w:sz w:val="32"/>
          <w:szCs w:val="32"/>
        </w:rPr>
        <w:t>三是</w:t>
      </w:r>
      <w:r>
        <w:rPr>
          <w:rFonts w:ascii="仿宋_GB2312" w:eastAsia="仿宋_GB2312" w:hAnsi="宋体" w:hint="eastAsia"/>
          <w:sz w:val="32"/>
          <w:szCs w:val="32"/>
          <w:lang w:val="zh-CN"/>
        </w:rPr>
        <w:t>研究典型雷达信号和数据处理基本算法组件的设计技术。</w:t>
      </w:r>
      <w:r>
        <w:rPr>
          <w:rFonts w:ascii="仿宋_GB2312" w:eastAsia="仿宋_GB2312" w:hAnsi="宋体" w:hint="eastAsia"/>
          <w:sz w:val="32"/>
          <w:szCs w:val="32"/>
        </w:rPr>
        <w:t>四是</w:t>
      </w:r>
      <w:r>
        <w:rPr>
          <w:rFonts w:ascii="仿宋_GB2312" w:eastAsia="仿宋_GB2312" w:hAnsi="宋体" w:hint="eastAsia"/>
          <w:sz w:val="32"/>
          <w:szCs w:val="32"/>
          <w:lang w:val="zh-CN"/>
        </w:rPr>
        <w:t>研究层次化、可扩展的组件库设计和管理技术。</w:t>
      </w:r>
      <w:r>
        <w:rPr>
          <w:rFonts w:ascii="仿宋_GB2312" w:eastAsia="仿宋_GB2312" w:hAnsi="宋体" w:hint="eastAsia"/>
          <w:sz w:val="32"/>
          <w:szCs w:val="32"/>
        </w:rPr>
        <w:t>五是</w:t>
      </w:r>
      <w:r>
        <w:rPr>
          <w:rFonts w:ascii="仿宋_GB2312" w:eastAsia="仿宋_GB2312" w:hAnsi="宋体" w:hint="eastAsia"/>
          <w:sz w:val="32"/>
          <w:szCs w:val="32"/>
          <w:lang w:val="zh-CN"/>
        </w:rPr>
        <w:t>协助发榜单位完成典型雷达系统的信号和数据处理机的系统集成和测试。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零八一电子集团有限公司的“基于自主</w:t>
      </w:r>
      <w:r>
        <w:rPr>
          <w:rFonts w:ascii="仿宋_GB2312" w:eastAsia="仿宋_GB2312" w:hAnsi="宋体" w:hint="eastAsia"/>
          <w:sz w:val="32"/>
          <w:szCs w:val="32"/>
          <w:lang w:val="zh-CN"/>
        </w:rPr>
        <w:t>GPGPU</w:t>
      </w:r>
      <w:r>
        <w:rPr>
          <w:rFonts w:ascii="仿宋_GB2312" w:eastAsia="仿宋_GB2312" w:hAnsi="宋体" w:hint="eastAsia"/>
          <w:sz w:val="32"/>
          <w:szCs w:val="32"/>
          <w:lang w:val="zh-CN"/>
        </w:rPr>
        <w:t>的下一代雷达信息处理技术”技术攻关类项目已在任务合同书中对项</w:t>
      </w:r>
      <w:r>
        <w:rPr>
          <w:rFonts w:ascii="仿宋_GB2312" w:eastAsia="仿宋_GB2312" w:hAnsi="宋体" w:hint="eastAsia"/>
          <w:sz w:val="32"/>
          <w:szCs w:val="32"/>
          <w:lang w:val="zh-CN"/>
        </w:rPr>
        <w:lastRenderedPageBreak/>
        <w:t>目考核指标的技术创新、示范应用</w:t>
      </w:r>
      <w:r>
        <w:rPr>
          <w:rFonts w:ascii="仿宋_GB2312" w:eastAsia="仿宋_GB2312" w:hAnsi="宋体" w:hint="eastAsia"/>
          <w:sz w:val="32"/>
          <w:szCs w:val="32"/>
          <w:lang w:val="zh-CN"/>
        </w:rPr>
        <w:t>等进行了细化量化，项目实施进度符合合同书实施进度。</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项目申报内容与实际相符，进度稳定，申报目标合理可行。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项目前期组织申报，中期</w:t>
      </w:r>
      <w:r>
        <w:rPr>
          <w:rFonts w:ascii="仿宋_GB2312" w:eastAsia="仿宋_GB2312" w:hAnsi="宋体" w:hint="eastAsia"/>
          <w:sz w:val="32"/>
          <w:szCs w:val="32"/>
        </w:rPr>
        <w:t>进行</w:t>
      </w:r>
      <w:r>
        <w:rPr>
          <w:rFonts w:ascii="仿宋_GB2312" w:eastAsia="仿宋_GB2312" w:hAnsi="宋体" w:hint="eastAsia"/>
          <w:sz w:val="32"/>
          <w:szCs w:val="32"/>
          <w:lang w:val="zh-CN"/>
        </w:rPr>
        <w:t>了中期检查及企业、部门自评，待项目到期后及时组织企业验收。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零八一电子集团有限公司的“基于自主</w:t>
      </w:r>
      <w:r>
        <w:rPr>
          <w:rFonts w:ascii="仿宋_GB2312" w:eastAsia="仿宋_GB2312" w:hAnsi="宋体" w:hint="eastAsia"/>
          <w:sz w:val="32"/>
          <w:szCs w:val="32"/>
          <w:lang w:val="zh-CN"/>
        </w:rPr>
        <w:t>GPGPU</w:t>
      </w:r>
      <w:r>
        <w:rPr>
          <w:rFonts w:ascii="仿宋_GB2312" w:eastAsia="仿宋_GB2312" w:hAnsi="宋体" w:hint="eastAsia"/>
          <w:sz w:val="32"/>
          <w:szCs w:val="32"/>
          <w:lang w:val="zh-CN"/>
        </w:rPr>
        <w:t>的下一代雷达信息处理技术”技术攻关类项目申报资金</w:t>
      </w:r>
      <w:r>
        <w:rPr>
          <w:rFonts w:ascii="仿宋_GB2312" w:eastAsia="仿宋_GB2312" w:hAnsi="宋体" w:hint="eastAsia"/>
          <w:sz w:val="32"/>
          <w:szCs w:val="32"/>
          <w:lang w:val="zh-CN"/>
        </w:rPr>
        <w:t>150</w:t>
      </w:r>
      <w:r>
        <w:rPr>
          <w:rFonts w:ascii="仿宋_GB2312" w:eastAsia="仿宋_GB2312" w:hAnsi="宋体" w:hint="eastAsia"/>
          <w:sz w:val="32"/>
          <w:szCs w:val="32"/>
          <w:lang w:val="zh-CN"/>
        </w:rPr>
        <w:t>万元，批复资金</w:t>
      </w:r>
      <w:r>
        <w:rPr>
          <w:rFonts w:ascii="仿宋_GB2312" w:eastAsia="仿宋_GB2312" w:hAnsi="宋体" w:hint="eastAsia"/>
          <w:sz w:val="32"/>
          <w:szCs w:val="32"/>
          <w:lang w:val="zh-CN"/>
        </w:rPr>
        <w:t>150</w:t>
      </w:r>
      <w:r>
        <w:rPr>
          <w:rFonts w:ascii="仿宋_GB2312" w:eastAsia="仿宋_GB2312" w:hAnsi="宋体" w:hint="eastAsia"/>
          <w:sz w:val="32"/>
          <w:szCs w:val="32"/>
          <w:lang w:val="zh-CN"/>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（二）资金计划、到位及使用情况（可用表格形式反映）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零八一电子集团有限公司的“基于自主</w:t>
      </w:r>
      <w:r>
        <w:rPr>
          <w:rFonts w:ascii="仿宋_GB2312" w:eastAsia="仿宋_GB2312" w:hAnsi="宋体" w:hint="eastAsia"/>
          <w:sz w:val="32"/>
          <w:szCs w:val="32"/>
          <w:lang w:val="zh-CN"/>
        </w:rPr>
        <w:t>GPGPU</w:t>
      </w:r>
      <w:r>
        <w:rPr>
          <w:rFonts w:ascii="仿宋_GB2312" w:eastAsia="仿宋_GB2312" w:hAnsi="宋体" w:hint="eastAsia"/>
          <w:sz w:val="32"/>
          <w:szCs w:val="32"/>
          <w:lang w:val="zh-CN"/>
        </w:rPr>
        <w:t>的下一步雷达信息处理技术”技术攻关类项目：财政支持资金</w:t>
      </w:r>
      <w:r>
        <w:rPr>
          <w:rFonts w:ascii="仿宋_GB2312" w:eastAsia="仿宋_GB2312" w:hAnsi="宋体" w:hint="eastAsia"/>
          <w:sz w:val="32"/>
          <w:szCs w:val="32"/>
          <w:lang w:val="zh-CN"/>
        </w:rPr>
        <w:t>150</w:t>
      </w:r>
      <w:r>
        <w:rPr>
          <w:rFonts w:ascii="仿宋_GB2312" w:eastAsia="仿宋_GB2312" w:hAnsi="宋体" w:hint="eastAsia"/>
          <w:sz w:val="32"/>
          <w:szCs w:val="32"/>
          <w:lang w:val="zh-CN"/>
        </w:rPr>
        <w:t>万元，自筹资金</w:t>
      </w:r>
      <w:r>
        <w:rPr>
          <w:rFonts w:ascii="仿宋_GB2312" w:eastAsia="仿宋_GB2312" w:hAnsi="宋体" w:hint="eastAsia"/>
          <w:sz w:val="32"/>
          <w:szCs w:val="32"/>
          <w:lang w:val="zh-CN"/>
        </w:rPr>
        <w:t>350</w:t>
      </w:r>
      <w:r>
        <w:rPr>
          <w:rFonts w:ascii="仿宋_GB2312" w:eastAsia="仿宋_GB2312" w:hAnsi="宋体" w:hint="eastAsia"/>
          <w:sz w:val="32"/>
          <w:szCs w:val="32"/>
          <w:lang w:val="zh-CN"/>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lang w:val="zh-CN"/>
        </w:rPr>
        <w:t>资金到位情况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财政补助资金于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29</w:t>
      </w:r>
      <w:r>
        <w:rPr>
          <w:rFonts w:ascii="仿宋_GB2312" w:eastAsia="仿宋_GB2312" w:hAnsi="宋体" w:hint="eastAsia"/>
          <w:sz w:val="32"/>
          <w:szCs w:val="32"/>
        </w:rPr>
        <w:t>日</w:t>
      </w:r>
      <w:r>
        <w:rPr>
          <w:rFonts w:ascii="仿宋_GB2312" w:eastAsia="仿宋_GB2312" w:hAnsi="宋体" w:hint="eastAsia"/>
          <w:sz w:val="32"/>
          <w:szCs w:val="32"/>
          <w:lang w:val="zh-CN"/>
        </w:rPr>
        <w:t>收到资金文件，</w:t>
      </w:r>
      <w:r>
        <w:rPr>
          <w:rFonts w:ascii="仿宋_GB2312" w:eastAsia="仿宋_GB2312" w:hAnsi="宋体" w:hint="eastAsia"/>
          <w:sz w:val="32"/>
          <w:szCs w:val="32"/>
        </w:rPr>
        <w:t>未拨付到位。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截至评价时点，资金开支范围、标准及支付进度等，支</w:t>
      </w:r>
      <w:r>
        <w:rPr>
          <w:rFonts w:ascii="仿宋_GB2312" w:eastAsia="仿宋_GB2312" w:hAnsi="宋体" w:hint="eastAsia"/>
          <w:sz w:val="32"/>
          <w:szCs w:val="32"/>
          <w:lang w:val="zh-CN"/>
        </w:rPr>
        <w:lastRenderedPageBreak/>
        <w:t>付依据合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合法，资金使用于科技创新相关。</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强化专项资金管理，发挥资金的最大使用绩效，我局按照“统筹兼顾、突出重点、促进发展、专款专用、注重绩效”的原则，制定了专项资金管理办法及内控管理制度等，规范了项目资金的核算及账务处理相关内容，进一步强化监督管理，严格按照各项管理办法、制度执行，充分发挥了资金使用效益。各项</w:t>
      </w:r>
      <w:proofErr w:type="gramStart"/>
      <w:r>
        <w:rPr>
          <w:rFonts w:ascii="仿宋_GB2312" w:eastAsia="仿宋_GB2312" w:hAnsi="宋体" w:hint="eastAsia"/>
          <w:sz w:val="32"/>
          <w:szCs w:val="32"/>
          <w:lang w:val="zh-CN"/>
        </w:rPr>
        <w:t>目承担</w:t>
      </w:r>
      <w:proofErr w:type="gramEnd"/>
      <w:r>
        <w:rPr>
          <w:rFonts w:ascii="仿宋_GB2312" w:eastAsia="仿宋_GB2312" w:hAnsi="宋体" w:hint="eastAsia"/>
          <w:sz w:val="32"/>
          <w:szCs w:val="32"/>
          <w:lang w:val="zh-CN"/>
        </w:rPr>
        <w:t>单位严格按照财务管理制度执行，实行专项专账管理。</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根据《广元市科技计划项目揭榜制管理暂行办法》（广科发〔</w:t>
      </w:r>
      <w:r>
        <w:rPr>
          <w:rFonts w:ascii="仿宋_GB2312" w:eastAsia="仿宋_GB2312" w:hAnsi="宋体" w:hint="eastAsia"/>
          <w:sz w:val="32"/>
          <w:szCs w:val="32"/>
        </w:rPr>
        <w:t>2023</w:t>
      </w:r>
      <w:r>
        <w:rPr>
          <w:rFonts w:ascii="仿宋_GB2312" w:eastAsia="仿宋_GB2312" w:hAnsi="宋体" w:hint="eastAsia"/>
          <w:sz w:val="32"/>
          <w:szCs w:val="32"/>
        </w:rPr>
        <w:t>〕</w:t>
      </w:r>
      <w:r>
        <w:rPr>
          <w:rFonts w:ascii="仿宋_GB2312" w:eastAsia="仿宋_GB2312" w:hAnsi="宋体" w:hint="eastAsia"/>
          <w:sz w:val="32"/>
          <w:szCs w:val="32"/>
        </w:rPr>
        <w:t>16</w:t>
      </w:r>
      <w:r>
        <w:rPr>
          <w:rFonts w:ascii="仿宋_GB2312" w:eastAsia="仿宋_GB2312" w:hAnsi="宋体" w:hint="eastAsia"/>
          <w:sz w:val="32"/>
          <w:szCs w:val="32"/>
        </w:rPr>
        <w:t>号）、《关于征集“揭榜挂帅”项目需求的通知》要求，我局积极组织</w:t>
      </w:r>
      <w:r>
        <w:rPr>
          <w:rFonts w:ascii="仿宋_GB2312" w:eastAsia="仿宋_GB2312" w:hAnsi="宋体" w:hint="eastAsia"/>
          <w:sz w:val="32"/>
          <w:szCs w:val="32"/>
        </w:rPr>
        <w:t>辖区企业申报，</w:t>
      </w:r>
      <w:r>
        <w:rPr>
          <w:rFonts w:ascii="仿宋_GB2312" w:eastAsia="仿宋_GB2312" w:hAnsi="宋体" w:hint="eastAsia"/>
          <w:sz w:val="32"/>
          <w:szCs w:val="32"/>
          <w:lang w:val="zh-CN"/>
        </w:rPr>
        <w:t>经过项目审核、党组会议审议，</w:t>
      </w:r>
      <w:r>
        <w:rPr>
          <w:rFonts w:ascii="仿宋_GB2312" w:eastAsia="仿宋_GB2312" w:hAnsi="宋体" w:hint="eastAsia"/>
          <w:sz w:val="32"/>
          <w:szCs w:val="32"/>
        </w:rPr>
        <w:t>向</w:t>
      </w:r>
      <w:r>
        <w:rPr>
          <w:rFonts w:ascii="仿宋_GB2312" w:eastAsia="仿宋_GB2312" w:hAnsi="宋体" w:hint="eastAsia"/>
          <w:sz w:val="32"/>
          <w:szCs w:val="32"/>
          <w:lang w:val="zh-CN"/>
        </w:rPr>
        <w:t>市科技局报送推荐申报项目报告，经市科技局组织专家评审批复立项。项目实施过程，我局按要求跟踪项目进度，中期检查评估，项目均有序推进。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项目单位认真执行省、市、区《科技计划项目管理办法》《科技计划项目专项资金管理办法》建立项目管理制度，均按要求使用专项资金。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我局切实加强项目监管，实时跟踪项目进度，按时开展中期检查，填写检查单并留存检查照片、信息，确保了项目</w:t>
      </w:r>
      <w:r>
        <w:rPr>
          <w:rFonts w:ascii="仿宋_GB2312" w:eastAsia="仿宋_GB2312" w:hAnsi="宋体" w:hint="eastAsia"/>
          <w:sz w:val="32"/>
          <w:szCs w:val="32"/>
          <w:lang w:val="zh-CN"/>
        </w:rPr>
        <w:lastRenderedPageBreak/>
        <w:t>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r>
        <w:rPr>
          <w:rFonts w:ascii="仿宋_GB2312" w:eastAsia="仿宋_GB2312" w:hAnsi="宋体" w:hint="eastAsia"/>
          <w:sz w:val="32"/>
          <w:szCs w:val="32"/>
          <w:lang w:val="zh-CN"/>
        </w:rPr>
        <w:tab/>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零八一电子集团有限</w:t>
      </w:r>
      <w:r>
        <w:rPr>
          <w:rFonts w:ascii="仿宋_GB2312" w:eastAsia="仿宋_GB2312" w:hAnsi="宋体" w:hint="eastAsia"/>
          <w:sz w:val="32"/>
          <w:szCs w:val="32"/>
          <w:lang w:val="zh-CN"/>
        </w:rPr>
        <w:t>公司的“基于自主</w:t>
      </w:r>
      <w:r>
        <w:rPr>
          <w:rFonts w:ascii="仿宋_GB2312" w:eastAsia="仿宋_GB2312" w:hAnsi="宋体" w:hint="eastAsia"/>
          <w:sz w:val="32"/>
          <w:szCs w:val="32"/>
          <w:lang w:val="zh-CN"/>
        </w:rPr>
        <w:t>GPGPU</w:t>
      </w:r>
      <w:r>
        <w:rPr>
          <w:rFonts w:ascii="仿宋_GB2312" w:eastAsia="仿宋_GB2312" w:hAnsi="宋体" w:hint="eastAsia"/>
          <w:sz w:val="32"/>
          <w:szCs w:val="32"/>
          <w:lang w:val="zh-CN"/>
        </w:rPr>
        <w:t>的下一代雷达信息处理技术”技术攻关类项目正处于关键技术攻关阶段，下一步准备进行工程样机研制。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（二）项目效益情况。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零八一电子集团有限公司的“基于自主</w:t>
      </w:r>
      <w:r>
        <w:rPr>
          <w:rFonts w:ascii="仿宋_GB2312" w:eastAsia="仿宋_GB2312" w:hAnsi="宋体" w:hint="eastAsia"/>
          <w:sz w:val="32"/>
          <w:szCs w:val="32"/>
          <w:lang w:val="zh-CN"/>
        </w:rPr>
        <w:t>GPGPU</w:t>
      </w:r>
      <w:r>
        <w:rPr>
          <w:rFonts w:ascii="仿宋_GB2312" w:eastAsia="仿宋_GB2312" w:hAnsi="宋体" w:hint="eastAsia"/>
          <w:sz w:val="32"/>
          <w:szCs w:val="32"/>
          <w:lang w:val="zh-CN"/>
        </w:rPr>
        <w:t>的下一代雷达信息处理技术”技术攻关类项目正处于关键技术攻关阶段，尚未产生效益。</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通过“</w:t>
      </w:r>
      <w:r>
        <w:rPr>
          <w:rFonts w:ascii="仿宋_GB2312" w:eastAsia="仿宋_GB2312" w:hAnsi="宋体" w:hint="eastAsia"/>
          <w:sz w:val="32"/>
          <w:szCs w:val="32"/>
        </w:rPr>
        <w:t>揭榜挂帅</w:t>
      </w:r>
      <w:r>
        <w:rPr>
          <w:rFonts w:ascii="仿宋_GB2312" w:eastAsia="仿宋_GB2312" w:hAnsi="宋体" w:hint="eastAsia"/>
          <w:sz w:val="32"/>
          <w:szCs w:val="32"/>
          <w:lang w:val="zh-CN"/>
        </w:rPr>
        <w:t>”</w:t>
      </w:r>
      <w:r>
        <w:rPr>
          <w:rFonts w:ascii="仿宋_GB2312" w:eastAsia="仿宋_GB2312" w:hAnsi="宋体" w:hint="eastAsia"/>
          <w:sz w:val="32"/>
          <w:szCs w:val="32"/>
        </w:rPr>
        <w:t>项目推动关键核心技术攻关，</w:t>
      </w:r>
      <w:r>
        <w:rPr>
          <w:rFonts w:ascii="仿宋_GB2312" w:eastAsia="仿宋_GB2312" w:hAnsi="宋体" w:hint="eastAsia"/>
          <w:sz w:val="32"/>
          <w:szCs w:val="32"/>
          <w:lang w:val="zh-CN"/>
        </w:rPr>
        <w:t>不断</w:t>
      </w:r>
      <w:r>
        <w:rPr>
          <w:rFonts w:ascii="仿宋_GB2312" w:eastAsia="仿宋_GB2312" w:hAnsi="宋体" w:hint="eastAsia"/>
          <w:sz w:val="32"/>
          <w:szCs w:val="32"/>
        </w:rPr>
        <w:t>优化创新环境，不断强化创新主体，坚持将科技项目实施作为提升企业创新能力、推动企业做大做强的重要途径，充分调动企业、高校、科研机构、社团组织等社会创新力量，</w:t>
      </w:r>
      <w:r>
        <w:rPr>
          <w:rFonts w:ascii="仿宋_GB2312" w:eastAsia="仿宋_GB2312" w:hAnsi="宋体" w:hint="eastAsia"/>
          <w:sz w:val="32"/>
          <w:szCs w:val="32"/>
          <w:lang w:val="zh-CN"/>
        </w:rPr>
        <w:t>激发区内企业创新动力，为企业研发</w:t>
      </w:r>
      <w:r>
        <w:rPr>
          <w:rFonts w:ascii="仿宋_GB2312" w:eastAsia="仿宋_GB2312" w:hAnsi="宋体" w:hint="eastAsia"/>
          <w:sz w:val="32"/>
          <w:szCs w:val="32"/>
          <w:lang w:val="zh-CN"/>
        </w:rPr>
        <w:t>提供支持，</w:t>
      </w:r>
      <w:r>
        <w:rPr>
          <w:rFonts w:ascii="仿宋_GB2312" w:eastAsia="仿宋_GB2312" w:hAnsi="宋体" w:hint="eastAsia"/>
          <w:sz w:val="32"/>
          <w:szCs w:val="32"/>
        </w:rPr>
        <w:t>实现科技支撑高质量发展。</w:t>
      </w:r>
    </w:p>
    <w:p w:rsidR="00077042" w:rsidRDefault="00077042">
      <w:pPr>
        <w:spacing w:line="576" w:lineRule="exact"/>
        <w:ind w:firstLineChars="200" w:firstLine="640"/>
        <w:rPr>
          <w:rFonts w:ascii="仿宋_GB2312" w:eastAsia="仿宋_GB2312" w:hAnsi="宋体"/>
          <w:sz w:val="32"/>
          <w:szCs w:val="32"/>
        </w:rPr>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077042">
      <w:pPr>
        <w:pStyle w:val="a3"/>
        <w:ind w:firstLine="0"/>
      </w:pPr>
    </w:p>
    <w:p w:rsidR="00077042" w:rsidRDefault="008A3A55">
      <w:pPr>
        <w:pStyle w:val="a3"/>
        <w:ind w:firstLine="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2-21</w:t>
      </w:r>
    </w:p>
    <w:p w:rsidR="00077042" w:rsidRDefault="00077042">
      <w:pPr>
        <w:pStyle w:val="a3"/>
        <w:rPr>
          <w:rFonts w:ascii="仿宋_GB2312" w:eastAsia="仿宋_GB2312" w:hAnsi="宋体"/>
          <w:sz w:val="32"/>
          <w:szCs w:val="32"/>
        </w:rPr>
      </w:pPr>
    </w:p>
    <w:p w:rsidR="00077042" w:rsidRDefault="008A3A55">
      <w:pPr>
        <w:pStyle w:val="af3"/>
        <w:overflowPunct w:val="0"/>
        <w:snapToGrid w:val="0"/>
        <w:spacing w:line="576" w:lineRule="exact"/>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2023</w:t>
      </w:r>
      <w:r>
        <w:rPr>
          <w:rFonts w:ascii="方正小标宋简体" w:eastAsia="方正小标宋简体" w:hAnsi="方正小标宋简体" w:cs="方正小标宋简体" w:hint="eastAsia"/>
          <w:sz w:val="44"/>
          <w:szCs w:val="44"/>
          <w:lang w:val="en-US"/>
        </w:rPr>
        <w:t>年市级科技计划项目和科技合作</w:t>
      </w: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sz w:val="44"/>
          <w:szCs w:val="44"/>
          <w:lang w:val="en-US"/>
        </w:rPr>
        <w:t>交流资金（第四批）</w:t>
      </w:r>
      <w:r>
        <w:rPr>
          <w:rFonts w:ascii="方正小标宋简体" w:eastAsia="方正小标宋简体" w:hAnsi="方正小标宋简体" w:cs="方正小标宋简体" w:hint="eastAsia"/>
          <w:color w:val="auto"/>
          <w:kern w:val="2"/>
          <w:sz w:val="44"/>
          <w:szCs w:val="44"/>
          <w:lang w:val="en-US"/>
        </w:rPr>
        <w:t>专项资金预算项目</w:t>
      </w:r>
    </w:p>
    <w:p w:rsidR="00077042" w:rsidRDefault="008A3A55">
      <w:pPr>
        <w:pStyle w:val="af3"/>
        <w:overflowPunct w:val="0"/>
        <w:snapToGrid w:val="0"/>
        <w:spacing w:line="576"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绩效</w:t>
      </w:r>
      <w:r>
        <w:rPr>
          <w:rFonts w:ascii="方正小标宋简体" w:eastAsia="方正小标宋简体" w:hAnsi="方正小标宋简体" w:cs="方正小标宋简体" w:hint="eastAsia"/>
          <w:color w:val="auto"/>
          <w:kern w:val="2"/>
          <w:sz w:val="44"/>
          <w:szCs w:val="44"/>
          <w:lang w:val="en-US"/>
        </w:rPr>
        <w:t>自评</w:t>
      </w:r>
      <w:r>
        <w:rPr>
          <w:rFonts w:ascii="方正小标宋简体" w:eastAsia="方正小标宋简体" w:hAnsi="方正小标宋简体" w:cs="方正小标宋简体" w:hint="eastAsia"/>
          <w:color w:val="auto"/>
          <w:kern w:val="2"/>
          <w:sz w:val="44"/>
          <w:szCs w:val="44"/>
        </w:rPr>
        <w:t>报告</w:t>
      </w:r>
    </w:p>
    <w:p w:rsidR="00077042" w:rsidRDefault="00077042">
      <w:pPr>
        <w:pStyle w:val="af3"/>
        <w:overflowPunct w:val="0"/>
        <w:snapToGrid w:val="0"/>
        <w:spacing w:line="576" w:lineRule="exact"/>
        <w:ind w:firstLineChars="200" w:firstLine="640"/>
        <w:rPr>
          <w:rFonts w:ascii="方正仿宋简体" w:eastAsia="方正仿宋简体" w:hAnsi="方正仿宋简体" w:cs="方正仿宋简体"/>
          <w:color w:val="auto"/>
          <w:kern w:val="2"/>
          <w:sz w:val="32"/>
          <w:szCs w:val="32"/>
        </w:rPr>
      </w:pP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一、项目概况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lang w:val="zh-CN"/>
        </w:rPr>
        <w:t>（</w:t>
      </w:r>
      <w:r>
        <w:rPr>
          <w:rFonts w:ascii="仿宋_GB2312" w:eastAsia="仿宋_GB2312" w:hAnsi="宋体" w:hint="eastAsia"/>
          <w:sz w:val="32"/>
          <w:szCs w:val="32"/>
        </w:rPr>
        <w:t>一</w:t>
      </w:r>
      <w:r>
        <w:rPr>
          <w:rFonts w:ascii="仿宋_GB2312" w:eastAsia="仿宋_GB2312" w:hAnsi="宋体" w:hint="eastAsia"/>
          <w:sz w:val="32"/>
          <w:szCs w:val="32"/>
          <w:lang w:val="zh-CN"/>
        </w:rPr>
        <w:t>）</w:t>
      </w:r>
      <w:r>
        <w:rPr>
          <w:rFonts w:ascii="仿宋_GB2312" w:eastAsia="仿宋_GB2312" w:hAnsi="宋体" w:hint="eastAsia"/>
          <w:sz w:val="32"/>
          <w:szCs w:val="32"/>
        </w:rPr>
        <w:t>项目基本情况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按照《四川省科技计划项目管理办法》《四川省科技计划项目专项资金管理办法》对省级科技计划项目进行组织申报及监管检查，确保项目进度按时验收。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广元市财政局</w:t>
      </w:r>
      <w:r>
        <w:rPr>
          <w:rFonts w:ascii="仿宋_GB2312" w:eastAsia="仿宋_GB2312" w:hAnsi="宋体" w:hint="eastAsia"/>
          <w:sz w:val="32"/>
          <w:szCs w:val="32"/>
          <w:lang w:val="zh-CN"/>
        </w:rPr>
        <w:t>广元市科学技术局《关于下达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年市级科技计划项目和科技合作交流资金（第四批）预算的通知》（</w:t>
      </w:r>
      <w:proofErr w:type="gramStart"/>
      <w:r>
        <w:rPr>
          <w:rFonts w:ascii="仿宋_GB2312" w:eastAsia="仿宋_GB2312" w:hAnsi="宋体" w:hint="eastAsia"/>
          <w:sz w:val="32"/>
          <w:szCs w:val="32"/>
          <w:lang w:val="zh-CN"/>
        </w:rPr>
        <w:t>广财教〔</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proofErr w:type="gramEnd"/>
      <w:r>
        <w:rPr>
          <w:rFonts w:ascii="仿宋_GB2312" w:eastAsia="仿宋_GB2312" w:hAnsi="宋体" w:hint="eastAsia"/>
          <w:sz w:val="32"/>
          <w:szCs w:val="32"/>
          <w:lang w:val="zh-CN"/>
        </w:rPr>
        <w:t>172</w:t>
      </w:r>
      <w:r>
        <w:rPr>
          <w:rFonts w:ascii="仿宋_GB2312" w:eastAsia="仿宋_GB2312" w:hAnsi="宋体" w:hint="eastAsia"/>
          <w:sz w:val="32"/>
          <w:szCs w:val="32"/>
          <w:lang w:val="zh-CN"/>
        </w:rPr>
        <w:t>号）、广元市利州区财政局《关于追加（减）财政补助资金的通知》（广</w:t>
      </w:r>
      <w:proofErr w:type="gramStart"/>
      <w:r>
        <w:rPr>
          <w:rFonts w:ascii="仿宋_GB2312" w:eastAsia="仿宋_GB2312" w:hAnsi="宋体" w:hint="eastAsia"/>
          <w:sz w:val="32"/>
          <w:szCs w:val="32"/>
          <w:lang w:val="zh-CN"/>
        </w:rPr>
        <w:t>利财教下</w:t>
      </w:r>
      <w:proofErr w:type="gramEnd"/>
      <w:r>
        <w:rPr>
          <w:rFonts w:ascii="仿宋_GB2312" w:eastAsia="仿宋_GB2312" w:hAnsi="宋体" w:hint="eastAsia"/>
          <w:sz w:val="32"/>
          <w:szCs w:val="32"/>
          <w:lang w:val="zh-CN"/>
        </w:rPr>
        <w:t>〔</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w:t>
      </w:r>
      <w:r>
        <w:rPr>
          <w:rFonts w:ascii="仿宋_GB2312" w:eastAsia="仿宋_GB2312" w:hAnsi="宋体" w:hint="eastAsia"/>
          <w:sz w:val="32"/>
          <w:szCs w:val="32"/>
          <w:lang w:val="zh-CN"/>
        </w:rPr>
        <w:t>46</w:t>
      </w:r>
      <w:r>
        <w:rPr>
          <w:rFonts w:ascii="仿宋_GB2312" w:eastAsia="仿宋_GB2312" w:hAnsi="宋体" w:hint="eastAsia"/>
          <w:sz w:val="32"/>
          <w:szCs w:val="32"/>
          <w:lang w:val="zh-CN"/>
        </w:rPr>
        <w:t>号）文件。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根据《四川省科技计划项目专项资金管理办法》《广元</w:t>
      </w:r>
      <w:r>
        <w:rPr>
          <w:rFonts w:ascii="仿宋_GB2312" w:eastAsia="仿宋_GB2312" w:hAnsi="宋体" w:hint="eastAsia"/>
          <w:sz w:val="32"/>
          <w:szCs w:val="32"/>
          <w:lang w:val="zh-CN"/>
        </w:rPr>
        <w:lastRenderedPageBreak/>
        <w:t>市科技计划项目专项资金管理办法》制定了《广元市利州区科技计划项目专项资金管理办法》。</w:t>
      </w: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w:t>
      </w:r>
      <w:r>
        <w:rPr>
          <w:rFonts w:ascii="仿宋_GB2312" w:eastAsia="仿宋_GB2312" w:hAnsi="宋体" w:hint="eastAsia"/>
          <w:sz w:val="32"/>
          <w:szCs w:val="32"/>
        </w:rPr>
        <w:t>项目补助市级分摊资金</w:t>
      </w:r>
      <w:r>
        <w:rPr>
          <w:rFonts w:ascii="仿宋_GB2312" w:eastAsia="仿宋_GB2312" w:hAnsi="宋体" w:hint="eastAsia"/>
          <w:sz w:val="32"/>
          <w:szCs w:val="32"/>
        </w:rPr>
        <w:t>7.4523</w:t>
      </w:r>
      <w:r>
        <w:rPr>
          <w:rFonts w:ascii="仿宋_GB2312" w:eastAsia="仿宋_GB2312" w:hAnsi="宋体" w:hint="eastAsia"/>
          <w:sz w:val="32"/>
          <w:szCs w:val="32"/>
        </w:rPr>
        <w:t>万元，</w:t>
      </w:r>
      <w:r>
        <w:rPr>
          <w:rFonts w:ascii="仿宋_GB2312" w:eastAsia="仿宋_GB2312" w:hAnsi="宋体" w:hint="eastAsia"/>
          <w:sz w:val="32"/>
          <w:szCs w:val="32"/>
          <w:lang w:val="zh-CN"/>
        </w:rPr>
        <w:t>资金支持为</w:t>
      </w:r>
      <w:r>
        <w:rPr>
          <w:rFonts w:ascii="仿宋_GB2312" w:eastAsia="仿宋_GB2312" w:hAnsi="宋体" w:hint="eastAsia"/>
          <w:sz w:val="32"/>
          <w:szCs w:val="32"/>
        </w:rPr>
        <w:t>后</w:t>
      </w:r>
      <w:r>
        <w:rPr>
          <w:rFonts w:ascii="仿宋_GB2312" w:eastAsia="仿宋_GB2312" w:hAnsi="宋体" w:hint="eastAsia"/>
          <w:sz w:val="32"/>
          <w:szCs w:val="32"/>
          <w:lang w:val="zh-CN"/>
        </w:rPr>
        <w:t>补</w:t>
      </w:r>
      <w:r>
        <w:rPr>
          <w:rFonts w:ascii="仿宋_GB2312" w:eastAsia="仿宋_GB2312" w:hAnsi="宋体" w:hint="eastAsia"/>
          <w:sz w:val="32"/>
          <w:szCs w:val="32"/>
          <w:lang w:val="zh-CN"/>
        </w:rPr>
        <w:t>助支持方式。符合《关于申领</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年度四川省衔接推进乡村振兴科技服务类项目补助的通知》（</w:t>
      </w:r>
      <w:proofErr w:type="gramStart"/>
      <w:r>
        <w:rPr>
          <w:rFonts w:ascii="仿宋_GB2312" w:eastAsia="仿宋_GB2312" w:hAnsi="宋体" w:hint="eastAsia"/>
          <w:sz w:val="32"/>
          <w:szCs w:val="32"/>
          <w:lang w:val="zh-CN"/>
        </w:rPr>
        <w:t>川科农〔</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w:t>
      </w:r>
      <w:proofErr w:type="gramEnd"/>
      <w:r>
        <w:rPr>
          <w:rFonts w:ascii="仿宋_GB2312" w:eastAsia="仿宋_GB2312" w:hAnsi="宋体" w:hint="eastAsia"/>
          <w:sz w:val="32"/>
          <w:szCs w:val="32"/>
          <w:lang w:val="zh-CN"/>
        </w:rPr>
        <w:t>12</w:t>
      </w:r>
      <w:r>
        <w:rPr>
          <w:rFonts w:ascii="仿宋_GB2312" w:eastAsia="仿宋_GB2312" w:hAnsi="宋体" w:hint="eastAsia"/>
          <w:sz w:val="32"/>
          <w:szCs w:val="32"/>
          <w:lang w:val="zh-CN"/>
        </w:rPr>
        <w:t>号）条件。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w:t>
      </w:r>
      <w:r>
        <w:rPr>
          <w:rFonts w:ascii="仿宋_GB2312" w:eastAsia="仿宋_GB2312" w:hAnsi="宋体" w:hint="eastAsia"/>
          <w:sz w:val="32"/>
          <w:szCs w:val="32"/>
        </w:rPr>
        <w:t>广元市财政局</w:t>
      </w:r>
      <w:r>
        <w:rPr>
          <w:rFonts w:ascii="仿宋_GB2312" w:eastAsia="仿宋_GB2312" w:hAnsi="宋体" w:hint="eastAsia"/>
          <w:sz w:val="32"/>
          <w:szCs w:val="32"/>
        </w:rPr>
        <w:t xml:space="preserve"> </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《关于下达</w:t>
      </w:r>
      <w:r>
        <w:rPr>
          <w:rFonts w:ascii="仿宋_GB2312" w:eastAsia="仿宋_GB2312" w:hAnsi="宋体" w:hint="eastAsia"/>
          <w:sz w:val="32"/>
          <w:szCs w:val="32"/>
          <w:lang w:val="zh-CN"/>
        </w:rPr>
        <w:t>2023</w:t>
      </w:r>
      <w:r>
        <w:rPr>
          <w:rFonts w:ascii="仿宋_GB2312" w:eastAsia="仿宋_GB2312" w:hAnsi="宋体" w:hint="eastAsia"/>
          <w:sz w:val="32"/>
          <w:szCs w:val="32"/>
          <w:lang w:val="zh-CN"/>
        </w:rPr>
        <w:t>年市级科技计划项目和科技合作交流资金（第</w:t>
      </w:r>
      <w:r>
        <w:rPr>
          <w:rFonts w:ascii="仿宋_GB2312" w:eastAsia="仿宋_GB2312" w:hAnsi="宋体" w:hint="eastAsia"/>
          <w:sz w:val="32"/>
          <w:szCs w:val="32"/>
        </w:rPr>
        <w:t>四</w:t>
      </w:r>
      <w:r>
        <w:rPr>
          <w:rFonts w:ascii="仿宋_GB2312" w:eastAsia="仿宋_GB2312" w:hAnsi="宋体" w:hint="eastAsia"/>
          <w:sz w:val="32"/>
          <w:szCs w:val="32"/>
          <w:lang w:val="zh-CN"/>
        </w:rPr>
        <w:t>批）预算的通知》（</w:t>
      </w:r>
      <w:proofErr w:type="gramStart"/>
      <w:r>
        <w:rPr>
          <w:rFonts w:ascii="仿宋_GB2312" w:eastAsia="仿宋_GB2312" w:hAnsi="宋体" w:hint="eastAsia"/>
          <w:sz w:val="32"/>
          <w:szCs w:val="32"/>
          <w:lang w:val="zh-CN"/>
        </w:rPr>
        <w:t>广财教</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proofErr w:type="gramEnd"/>
      <w:r>
        <w:rPr>
          <w:rFonts w:ascii="仿宋_GB2312" w:eastAsia="仿宋_GB2312" w:hAnsi="宋体" w:hint="eastAsia"/>
          <w:sz w:val="32"/>
          <w:szCs w:val="32"/>
          <w:lang w:val="zh-CN"/>
        </w:rPr>
        <w:t>1</w:t>
      </w:r>
      <w:r>
        <w:rPr>
          <w:rFonts w:ascii="仿宋_GB2312" w:eastAsia="仿宋_GB2312" w:hAnsi="宋体" w:hint="eastAsia"/>
          <w:sz w:val="32"/>
          <w:szCs w:val="32"/>
        </w:rPr>
        <w:t>72</w:t>
      </w:r>
      <w:r>
        <w:rPr>
          <w:rFonts w:ascii="仿宋_GB2312" w:eastAsia="仿宋_GB2312" w:hAnsi="宋体" w:hint="eastAsia"/>
          <w:sz w:val="32"/>
          <w:szCs w:val="32"/>
          <w:lang w:val="zh-CN"/>
        </w:rPr>
        <w:t>号），由</w:t>
      </w:r>
      <w:r>
        <w:rPr>
          <w:rFonts w:ascii="仿宋_GB2312" w:eastAsia="仿宋_GB2312" w:hAnsi="宋体" w:hint="eastAsia"/>
          <w:sz w:val="32"/>
          <w:szCs w:val="32"/>
        </w:rPr>
        <w:t>广元市科学技术局</w:t>
      </w:r>
      <w:r>
        <w:rPr>
          <w:rFonts w:ascii="仿宋_GB2312" w:eastAsia="仿宋_GB2312" w:hAnsi="宋体" w:hint="eastAsia"/>
          <w:sz w:val="32"/>
          <w:szCs w:val="32"/>
          <w:lang w:val="zh-CN"/>
        </w:rPr>
        <w:t>根据立项项目类别资金分配。</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（二）项目绩效目标</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主要内容：依托“四川科技兴村在线”平台激励科技人员参与乡村科技服务，解决企业、农民专业合作社、种养大户、普通农户在农业科技方面的各项问题，推动全区农业科技高质量发展，促进农民增收增产。</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w:t>
      </w:r>
      <w:r>
        <w:rPr>
          <w:rFonts w:ascii="仿宋_GB2312" w:eastAsia="仿宋_GB2312" w:hAnsi="宋体" w:hint="eastAsia"/>
          <w:sz w:val="32"/>
          <w:szCs w:val="32"/>
        </w:rPr>
        <w:t>是</w:t>
      </w:r>
      <w:r>
        <w:rPr>
          <w:rFonts w:ascii="仿宋_GB2312" w:eastAsia="仿宋_GB2312" w:hAnsi="宋体" w:hint="eastAsia"/>
          <w:sz w:val="32"/>
          <w:szCs w:val="32"/>
          <w:lang w:val="zh-CN"/>
        </w:rPr>
        <w:t>对参与“四川科技兴村在线”平台工作的专家和信息员给予资金补助，</w:t>
      </w:r>
      <w:r>
        <w:rPr>
          <w:rFonts w:ascii="仿宋_GB2312" w:eastAsia="仿宋_GB2312" w:hAnsi="宋体" w:hint="eastAsia"/>
          <w:sz w:val="32"/>
          <w:szCs w:val="32"/>
        </w:rPr>
        <w:t>无应实现的具体绩效目标</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w:t>
      </w:r>
      <w:r>
        <w:rPr>
          <w:rFonts w:ascii="仿宋_GB2312" w:eastAsia="仿宋_GB2312" w:hAnsi="宋体" w:hint="eastAsia"/>
          <w:sz w:val="32"/>
          <w:szCs w:val="32"/>
          <w:lang w:val="zh-CN"/>
        </w:rPr>
        <w:lastRenderedPageBreak/>
        <w:t>合理可行</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项目申报内容与实际相符，进度稳定，申报目标合理可行</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（三）项目自评步骤及方法</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项目前期组织申报，中期</w:t>
      </w:r>
      <w:r>
        <w:rPr>
          <w:rFonts w:ascii="仿宋_GB2312" w:eastAsia="仿宋_GB2312" w:hAnsi="宋体" w:hint="eastAsia"/>
          <w:sz w:val="32"/>
          <w:szCs w:val="32"/>
        </w:rPr>
        <w:t>进行</w:t>
      </w:r>
      <w:r>
        <w:rPr>
          <w:rFonts w:ascii="仿宋_GB2312" w:eastAsia="仿宋_GB2312" w:hAnsi="宋体" w:hint="eastAsia"/>
          <w:sz w:val="32"/>
          <w:szCs w:val="32"/>
          <w:lang w:val="zh-CN"/>
        </w:rPr>
        <w:t>了中期检查及企业、部门自评，待项目到期后及时组织企业验收。</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二、项目资金申报及使用情况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（一）项目资金申报及批复情况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w:t>
      </w:r>
      <w:r>
        <w:rPr>
          <w:rFonts w:ascii="仿宋_GB2312" w:eastAsia="仿宋_GB2312" w:hAnsi="宋体" w:hint="eastAsia"/>
          <w:sz w:val="32"/>
          <w:szCs w:val="32"/>
        </w:rPr>
        <w:t>申报资金</w:t>
      </w:r>
      <w:r>
        <w:rPr>
          <w:rFonts w:ascii="仿宋_GB2312" w:eastAsia="仿宋_GB2312" w:hAnsi="宋体" w:hint="eastAsia"/>
          <w:sz w:val="32"/>
          <w:szCs w:val="32"/>
        </w:rPr>
        <w:t>7.4523</w:t>
      </w:r>
      <w:r>
        <w:rPr>
          <w:rFonts w:ascii="仿宋_GB2312" w:eastAsia="仿宋_GB2312" w:hAnsi="宋体" w:hint="eastAsia"/>
          <w:sz w:val="32"/>
          <w:szCs w:val="32"/>
        </w:rPr>
        <w:t>万元，批复资金</w:t>
      </w:r>
      <w:r>
        <w:rPr>
          <w:rFonts w:ascii="仿宋_GB2312" w:eastAsia="仿宋_GB2312" w:hAnsi="宋体" w:hint="eastAsia"/>
          <w:sz w:val="32"/>
          <w:szCs w:val="32"/>
        </w:rPr>
        <w:t>7.4523</w:t>
      </w:r>
      <w:r>
        <w:rPr>
          <w:rFonts w:ascii="仿宋_GB2312" w:eastAsia="仿宋_GB2312" w:hAnsi="宋体" w:hint="eastAsia"/>
          <w:sz w:val="32"/>
          <w:szCs w:val="32"/>
        </w:rPr>
        <w:t>万元，无预算调整。</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资金计划、到位及使用情况（可用表格形式反映）</w:t>
      </w: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w:t>
      </w:r>
      <w:r>
        <w:rPr>
          <w:rFonts w:ascii="仿宋_GB2312" w:eastAsia="仿宋_GB2312" w:hAnsi="宋体" w:hint="eastAsia"/>
          <w:sz w:val="32"/>
          <w:szCs w:val="32"/>
        </w:rPr>
        <w:t>财</w:t>
      </w:r>
      <w:r>
        <w:rPr>
          <w:rFonts w:ascii="仿宋_GB2312" w:eastAsia="仿宋_GB2312" w:hAnsi="宋体" w:hint="eastAsia"/>
          <w:sz w:val="32"/>
          <w:szCs w:val="32"/>
          <w:lang w:val="zh-CN"/>
        </w:rPr>
        <w:t>政支持资金</w:t>
      </w:r>
      <w:r>
        <w:rPr>
          <w:rFonts w:ascii="仿宋_GB2312" w:eastAsia="仿宋_GB2312" w:hAnsi="宋体" w:hint="eastAsia"/>
          <w:sz w:val="32"/>
          <w:szCs w:val="32"/>
        </w:rPr>
        <w:t>7.4523</w:t>
      </w:r>
      <w:r>
        <w:rPr>
          <w:rFonts w:ascii="仿宋_GB2312" w:eastAsia="仿宋_GB2312" w:hAnsi="宋体" w:hint="eastAsia"/>
          <w:sz w:val="32"/>
          <w:szCs w:val="32"/>
        </w:rPr>
        <w:t>万元，无自筹和其他项目资金。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财政补助资金于</w:t>
      </w:r>
      <w:r>
        <w:rPr>
          <w:rFonts w:ascii="仿宋_GB2312" w:eastAsia="仿宋_GB2312" w:hAnsi="宋体" w:hint="eastAsia"/>
          <w:sz w:val="32"/>
          <w:szCs w:val="32"/>
          <w:lang w:val="zh-CN"/>
        </w:rPr>
        <w:t>202</w:t>
      </w:r>
      <w:r>
        <w:rPr>
          <w:rFonts w:ascii="仿宋_GB2312" w:eastAsia="仿宋_GB2312" w:hAnsi="宋体" w:hint="eastAsia"/>
          <w:sz w:val="32"/>
          <w:szCs w:val="32"/>
        </w:rPr>
        <w:t>3</w:t>
      </w:r>
      <w:r>
        <w:rPr>
          <w:rFonts w:ascii="仿宋_GB2312" w:eastAsia="仿宋_GB2312" w:hAnsi="宋体" w:hint="eastAsia"/>
          <w:sz w:val="32"/>
          <w:szCs w:val="32"/>
          <w:lang w:val="zh-CN"/>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29</w:t>
      </w:r>
      <w:r>
        <w:rPr>
          <w:rFonts w:ascii="仿宋_GB2312" w:eastAsia="仿宋_GB2312" w:hAnsi="宋体" w:hint="eastAsia"/>
          <w:sz w:val="32"/>
          <w:szCs w:val="32"/>
        </w:rPr>
        <w:t>日</w:t>
      </w:r>
      <w:r>
        <w:rPr>
          <w:rFonts w:ascii="仿宋_GB2312" w:eastAsia="仿宋_GB2312" w:hAnsi="宋体" w:hint="eastAsia"/>
          <w:sz w:val="32"/>
          <w:szCs w:val="32"/>
          <w:lang w:val="zh-CN"/>
        </w:rPr>
        <w:t>收到资金文件，</w:t>
      </w:r>
      <w:r>
        <w:rPr>
          <w:rFonts w:ascii="仿宋_GB2312" w:eastAsia="仿宋_GB2312" w:hAnsi="宋体" w:hint="eastAsia"/>
          <w:sz w:val="32"/>
          <w:szCs w:val="32"/>
        </w:rPr>
        <w:t>2023</w:t>
      </w:r>
      <w:r>
        <w:rPr>
          <w:rFonts w:ascii="仿宋_GB2312" w:eastAsia="仿宋_GB2312" w:hAnsi="宋体" w:hint="eastAsia"/>
          <w:sz w:val="32"/>
          <w:szCs w:val="32"/>
        </w:rPr>
        <w:t>年未拨付到位</w:t>
      </w:r>
      <w:r>
        <w:rPr>
          <w:rFonts w:ascii="仿宋_GB2312" w:eastAsia="仿宋_GB2312" w:hAnsi="宋体" w:hint="eastAsia"/>
          <w:sz w:val="32"/>
          <w:szCs w:val="32"/>
          <w:lang w:val="zh-CN"/>
        </w:rPr>
        <w:t>。</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．资金使用情况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（三）项目财务管理情况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无</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三、项目实施及管理情况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（一）项目组织架构及实施流程</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根据《关于申领</w:t>
      </w:r>
      <w:r>
        <w:rPr>
          <w:rFonts w:ascii="仿宋_GB2312" w:eastAsia="仿宋_GB2312" w:hAnsi="宋体" w:hint="eastAsia"/>
          <w:sz w:val="32"/>
          <w:szCs w:val="32"/>
          <w:lang w:val="zh-CN"/>
        </w:rPr>
        <w:t>2022</w:t>
      </w:r>
      <w:r>
        <w:rPr>
          <w:rFonts w:ascii="仿宋_GB2312" w:eastAsia="仿宋_GB2312" w:hAnsi="宋体" w:hint="eastAsia"/>
          <w:sz w:val="32"/>
          <w:szCs w:val="32"/>
          <w:lang w:val="zh-CN"/>
        </w:rPr>
        <w:t>年度四川省衔接推进乡村振兴科</w:t>
      </w:r>
      <w:r>
        <w:rPr>
          <w:rFonts w:ascii="仿宋_GB2312" w:eastAsia="仿宋_GB2312" w:hAnsi="宋体" w:hint="eastAsia"/>
          <w:sz w:val="32"/>
          <w:szCs w:val="32"/>
          <w:lang w:val="zh-CN"/>
        </w:rPr>
        <w:lastRenderedPageBreak/>
        <w:t>技服务类项目补助的通知》（</w:t>
      </w:r>
      <w:proofErr w:type="gramStart"/>
      <w:r>
        <w:rPr>
          <w:rFonts w:ascii="仿宋_GB2312" w:eastAsia="仿宋_GB2312" w:hAnsi="宋体" w:hint="eastAsia"/>
          <w:sz w:val="32"/>
          <w:szCs w:val="32"/>
          <w:lang w:val="zh-CN"/>
        </w:rPr>
        <w:t>川科农〔</w:t>
      </w:r>
      <w:r>
        <w:rPr>
          <w:rFonts w:ascii="仿宋_GB2312" w:eastAsia="仿宋_GB2312" w:hAnsi="宋体" w:hint="eastAsia"/>
          <w:sz w:val="32"/>
          <w:szCs w:val="32"/>
          <w:lang w:val="zh-CN"/>
        </w:rPr>
        <w:t>2021</w:t>
      </w:r>
      <w:r>
        <w:rPr>
          <w:rFonts w:ascii="仿宋_GB2312" w:eastAsia="仿宋_GB2312" w:hAnsi="宋体" w:hint="eastAsia"/>
          <w:sz w:val="32"/>
          <w:szCs w:val="32"/>
          <w:lang w:val="zh-CN"/>
        </w:rPr>
        <w:t>〕</w:t>
      </w:r>
      <w:proofErr w:type="gramEnd"/>
      <w:r>
        <w:rPr>
          <w:rFonts w:ascii="仿宋_GB2312" w:eastAsia="仿宋_GB2312" w:hAnsi="宋体" w:hint="eastAsia"/>
          <w:sz w:val="32"/>
          <w:szCs w:val="32"/>
          <w:lang w:val="zh-CN"/>
        </w:rPr>
        <w:t>12</w:t>
      </w:r>
      <w:r>
        <w:rPr>
          <w:rFonts w:ascii="仿宋_GB2312" w:eastAsia="仿宋_GB2312" w:hAnsi="宋体" w:hint="eastAsia"/>
          <w:sz w:val="32"/>
          <w:szCs w:val="32"/>
          <w:lang w:val="zh-CN"/>
        </w:rPr>
        <w:t>号）要求，县级运管中心从针对性、实效性、真实性、完整性等方面，对信息服务是否满足补助要求</w:t>
      </w:r>
      <w:proofErr w:type="gramStart"/>
      <w:r>
        <w:rPr>
          <w:rFonts w:ascii="仿宋_GB2312" w:eastAsia="仿宋_GB2312" w:hAnsi="宋体" w:hint="eastAsia"/>
          <w:sz w:val="32"/>
          <w:szCs w:val="32"/>
          <w:lang w:val="zh-CN"/>
        </w:rPr>
        <w:t>作出</w:t>
      </w:r>
      <w:proofErr w:type="gramEnd"/>
      <w:r>
        <w:rPr>
          <w:rFonts w:ascii="仿宋_GB2312" w:eastAsia="仿宋_GB2312" w:hAnsi="宋体" w:hint="eastAsia"/>
          <w:sz w:val="32"/>
          <w:szCs w:val="32"/>
          <w:lang w:val="zh-CN"/>
        </w:rPr>
        <w:t>判定，对符合要求的信息服务纳入申领范围，报送市级运管中心审核，再由市级运管中心报送省级运管中心审核，最后由科技厅确定补助方案，按程序划拨补助，程序规范。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（二）项目管理情况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项目单</w:t>
      </w:r>
      <w:r>
        <w:rPr>
          <w:rFonts w:ascii="仿宋_GB2312" w:eastAsia="仿宋_GB2312" w:hAnsi="宋体" w:hint="eastAsia"/>
          <w:sz w:val="32"/>
          <w:szCs w:val="32"/>
          <w:lang w:val="zh-CN"/>
        </w:rPr>
        <w:t>位认真执行省、市、区《科技计划项目管理办法》《科技计划项目专项资金管理办法》建立项目管理制度，均按要求使用专项资金。</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（三）项目监管情况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我局切实加强项目监管，实时跟踪项目进度，按时开展中期检查，填写检查单并留存检查照片、信息，确保了项目有序推进。</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四、项目绩效情况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（一）项目完成情况</w:t>
      </w:r>
    </w:p>
    <w:p w:rsidR="00077042" w:rsidRDefault="008A3A55">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w:t>
      </w:r>
      <w:r>
        <w:rPr>
          <w:rFonts w:ascii="仿宋_GB2312" w:eastAsia="仿宋_GB2312" w:hAnsi="宋体" w:hint="eastAsia"/>
          <w:sz w:val="32"/>
          <w:szCs w:val="32"/>
        </w:rPr>
        <w:t>在</w:t>
      </w:r>
      <w:r>
        <w:rPr>
          <w:rFonts w:ascii="仿宋_GB2312" w:eastAsia="仿宋_GB2312" w:hAnsi="宋体" w:hint="eastAsia"/>
          <w:sz w:val="32"/>
          <w:szCs w:val="32"/>
        </w:rPr>
        <w:t>2021.9.1-2022.8.31</w:t>
      </w:r>
      <w:r>
        <w:rPr>
          <w:rFonts w:ascii="仿宋_GB2312" w:eastAsia="仿宋_GB2312" w:hAnsi="宋体" w:hint="eastAsia"/>
          <w:sz w:val="32"/>
          <w:szCs w:val="32"/>
        </w:rPr>
        <w:t>时间段内，其中专家有效咨询</w:t>
      </w:r>
      <w:r>
        <w:rPr>
          <w:rFonts w:ascii="仿宋_GB2312" w:eastAsia="仿宋_GB2312" w:hAnsi="宋体" w:hint="eastAsia"/>
          <w:sz w:val="32"/>
          <w:szCs w:val="32"/>
        </w:rPr>
        <w:t>2387</w:t>
      </w:r>
      <w:r>
        <w:rPr>
          <w:rFonts w:ascii="仿宋_GB2312" w:eastAsia="仿宋_GB2312" w:hAnsi="宋体" w:hint="eastAsia"/>
          <w:sz w:val="32"/>
          <w:szCs w:val="32"/>
        </w:rPr>
        <w:t>条，信息</w:t>
      </w:r>
      <w:proofErr w:type="gramStart"/>
      <w:r>
        <w:rPr>
          <w:rFonts w:ascii="仿宋_GB2312" w:eastAsia="仿宋_GB2312" w:hAnsi="宋体" w:hint="eastAsia"/>
          <w:sz w:val="32"/>
          <w:szCs w:val="32"/>
        </w:rPr>
        <w:t>员有效</w:t>
      </w:r>
      <w:proofErr w:type="gramEnd"/>
      <w:r>
        <w:rPr>
          <w:rFonts w:ascii="仿宋_GB2312" w:eastAsia="仿宋_GB2312" w:hAnsi="宋体" w:hint="eastAsia"/>
          <w:sz w:val="32"/>
          <w:szCs w:val="32"/>
        </w:rPr>
        <w:t>咨询</w:t>
      </w:r>
      <w:r>
        <w:rPr>
          <w:rFonts w:ascii="仿宋_GB2312" w:eastAsia="仿宋_GB2312" w:hAnsi="宋体" w:hint="eastAsia"/>
          <w:sz w:val="32"/>
          <w:szCs w:val="32"/>
        </w:rPr>
        <w:t>2298</w:t>
      </w:r>
      <w:r>
        <w:rPr>
          <w:rFonts w:ascii="仿宋_GB2312" w:eastAsia="仿宋_GB2312" w:hAnsi="宋体" w:hint="eastAsia"/>
          <w:sz w:val="32"/>
          <w:szCs w:val="32"/>
        </w:rPr>
        <w:t>条。因此，实际申领服务补助的专家</w:t>
      </w:r>
      <w:r>
        <w:rPr>
          <w:rFonts w:ascii="仿宋_GB2312" w:eastAsia="仿宋_GB2312" w:hAnsi="宋体" w:hint="eastAsia"/>
          <w:sz w:val="32"/>
          <w:szCs w:val="32"/>
        </w:rPr>
        <w:t>90</w:t>
      </w:r>
      <w:r>
        <w:rPr>
          <w:rFonts w:ascii="仿宋_GB2312" w:eastAsia="仿宋_GB2312" w:hAnsi="宋体" w:hint="eastAsia"/>
          <w:sz w:val="32"/>
          <w:szCs w:val="32"/>
        </w:rPr>
        <w:t>名，信息员</w:t>
      </w:r>
      <w:r>
        <w:rPr>
          <w:rFonts w:ascii="仿宋_GB2312" w:eastAsia="仿宋_GB2312" w:hAnsi="宋体" w:hint="eastAsia"/>
          <w:sz w:val="32"/>
          <w:szCs w:val="32"/>
        </w:rPr>
        <w:t>57</w:t>
      </w:r>
      <w:r>
        <w:rPr>
          <w:rFonts w:ascii="仿宋_GB2312" w:eastAsia="仿宋_GB2312" w:hAnsi="宋体" w:hint="eastAsia"/>
          <w:sz w:val="32"/>
          <w:szCs w:val="32"/>
        </w:rPr>
        <w:t>名，共申领服务补助</w:t>
      </w:r>
      <w:r>
        <w:rPr>
          <w:rFonts w:ascii="仿宋_GB2312" w:eastAsia="仿宋_GB2312" w:hAnsi="宋体" w:hint="eastAsia"/>
          <w:sz w:val="32"/>
          <w:szCs w:val="32"/>
        </w:rPr>
        <w:t>26.4932</w:t>
      </w:r>
      <w:r>
        <w:rPr>
          <w:rFonts w:ascii="仿宋_GB2312" w:eastAsia="仿宋_GB2312" w:hAnsi="宋体" w:hint="eastAsia"/>
          <w:sz w:val="32"/>
          <w:szCs w:val="32"/>
        </w:rPr>
        <w:t>万元，其中</w:t>
      </w:r>
      <w:r>
        <w:rPr>
          <w:rFonts w:ascii="仿宋_GB2312" w:eastAsia="仿宋_GB2312" w:hAnsi="宋体" w:hint="eastAsia"/>
          <w:sz w:val="32"/>
          <w:szCs w:val="32"/>
          <w:lang w:val="zh-CN"/>
        </w:rPr>
        <w:t>信息员</w:t>
      </w:r>
      <w:proofErr w:type="gramStart"/>
      <w:r>
        <w:rPr>
          <w:rFonts w:ascii="仿宋_GB2312" w:eastAsia="仿宋_GB2312" w:hAnsi="宋体" w:hint="eastAsia"/>
          <w:sz w:val="32"/>
          <w:szCs w:val="32"/>
          <w:lang w:val="zh-CN"/>
        </w:rPr>
        <w:t>报获得</w:t>
      </w:r>
      <w:proofErr w:type="gramEnd"/>
      <w:r>
        <w:rPr>
          <w:rFonts w:ascii="仿宋_GB2312" w:eastAsia="仿宋_GB2312" w:hAnsi="宋体" w:hint="eastAsia"/>
          <w:sz w:val="32"/>
          <w:szCs w:val="32"/>
          <w:lang w:val="zh-CN"/>
        </w:rPr>
        <w:t>服务补助</w:t>
      </w:r>
      <w:r>
        <w:rPr>
          <w:rFonts w:ascii="仿宋_GB2312" w:eastAsia="仿宋_GB2312" w:hAnsi="宋体" w:hint="eastAsia"/>
          <w:sz w:val="32"/>
          <w:szCs w:val="32"/>
        </w:rPr>
        <w:t>6.901</w:t>
      </w:r>
      <w:r>
        <w:rPr>
          <w:rFonts w:ascii="仿宋_GB2312" w:eastAsia="仿宋_GB2312" w:hAnsi="宋体" w:hint="eastAsia"/>
          <w:sz w:val="32"/>
          <w:szCs w:val="32"/>
        </w:rPr>
        <w:t>万</w:t>
      </w:r>
      <w:r>
        <w:rPr>
          <w:rFonts w:ascii="仿宋_GB2312" w:eastAsia="仿宋_GB2312" w:hAnsi="宋体" w:hint="eastAsia"/>
          <w:sz w:val="32"/>
          <w:szCs w:val="32"/>
          <w:lang w:val="zh-CN"/>
        </w:rPr>
        <w:t>元；专家获得服务补助</w:t>
      </w:r>
      <w:r>
        <w:rPr>
          <w:rFonts w:ascii="仿宋_GB2312" w:eastAsia="仿宋_GB2312" w:hAnsi="宋体" w:hint="eastAsia"/>
          <w:sz w:val="32"/>
          <w:szCs w:val="32"/>
        </w:rPr>
        <w:t>19.5922</w:t>
      </w:r>
      <w:r>
        <w:rPr>
          <w:rFonts w:ascii="仿宋_GB2312" w:eastAsia="仿宋_GB2312" w:hAnsi="宋体" w:hint="eastAsia"/>
          <w:sz w:val="32"/>
          <w:szCs w:val="32"/>
        </w:rPr>
        <w:t>万</w:t>
      </w:r>
      <w:r>
        <w:rPr>
          <w:rFonts w:ascii="仿宋_GB2312" w:eastAsia="仿宋_GB2312" w:hAnsi="宋体" w:hint="eastAsia"/>
          <w:sz w:val="32"/>
          <w:szCs w:val="32"/>
          <w:lang w:val="zh-CN"/>
        </w:rPr>
        <w:t>元。平台内</w:t>
      </w:r>
      <w:r>
        <w:rPr>
          <w:rFonts w:ascii="仿宋_GB2312" w:eastAsia="仿宋_GB2312" w:hAnsi="宋体" w:hint="eastAsia"/>
          <w:sz w:val="32"/>
          <w:szCs w:val="32"/>
        </w:rPr>
        <w:t>无专家、信息员的身份为公务员，所以无核减人员信息及补助费用。</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项目效益情况</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lastRenderedPageBreak/>
        <w:t>利州区</w:t>
      </w:r>
      <w:r>
        <w:rPr>
          <w:rFonts w:ascii="仿宋_GB2312" w:eastAsia="仿宋_GB2312" w:hAnsi="宋体" w:hint="eastAsia"/>
          <w:sz w:val="32"/>
          <w:szCs w:val="32"/>
          <w:lang w:val="zh-CN"/>
        </w:rPr>
        <w:t>的“</w:t>
      </w:r>
      <w:r>
        <w:rPr>
          <w:rFonts w:ascii="仿宋_GB2312" w:eastAsia="仿宋_GB2312" w:hAnsi="宋体" w:hint="eastAsia"/>
          <w:sz w:val="32"/>
          <w:szCs w:val="32"/>
        </w:rPr>
        <w:t>衔接推进乡村振兴科技服务补助</w:t>
      </w:r>
      <w:r>
        <w:rPr>
          <w:rFonts w:ascii="仿宋_GB2312" w:eastAsia="仿宋_GB2312" w:hAnsi="宋体" w:hint="eastAsia"/>
          <w:sz w:val="32"/>
          <w:szCs w:val="32"/>
          <w:lang w:val="zh-CN"/>
        </w:rPr>
        <w:t>”项目服务农户</w:t>
      </w:r>
      <w:r>
        <w:rPr>
          <w:rFonts w:ascii="仿宋_GB2312" w:eastAsia="仿宋_GB2312" w:hAnsi="宋体" w:hint="eastAsia"/>
          <w:sz w:val="32"/>
          <w:szCs w:val="32"/>
        </w:rPr>
        <w:t>3650</w:t>
      </w:r>
      <w:r>
        <w:rPr>
          <w:rFonts w:ascii="仿宋_GB2312" w:eastAsia="仿宋_GB2312" w:hAnsi="宋体" w:hint="eastAsia"/>
          <w:sz w:val="32"/>
          <w:szCs w:val="32"/>
          <w:lang w:val="zh-CN"/>
        </w:rPr>
        <w:t>户，其中种植规模达</w:t>
      </w:r>
      <w:r>
        <w:rPr>
          <w:rFonts w:ascii="仿宋_GB2312" w:eastAsia="仿宋_GB2312" w:hAnsi="宋体" w:hint="eastAsia"/>
          <w:sz w:val="32"/>
          <w:szCs w:val="32"/>
        </w:rPr>
        <w:t>30300</w:t>
      </w:r>
      <w:r>
        <w:rPr>
          <w:rFonts w:ascii="仿宋_GB2312" w:eastAsia="仿宋_GB2312" w:hAnsi="宋体" w:hint="eastAsia"/>
          <w:sz w:val="32"/>
          <w:szCs w:val="32"/>
          <w:lang w:val="zh-CN"/>
        </w:rPr>
        <w:t>亩，养殖规模达</w:t>
      </w:r>
      <w:r>
        <w:rPr>
          <w:rFonts w:ascii="仿宋_GB2312" w:eastAsia="仿宋_GB2312" w:hAnsi="宋体" w:hint="eastAsia"/>
          <w:sz w:val="32"/>
          <w:szCs w:val="32"/>
        </w:rPr>
        <w:t>25570</w:t>
      </w:r>
      <w:r>
        <w:rPr>
          <w:rFonts w:ascii="仿宋_GB2312" w:eastAsia="仿宋_GB2312" w:hAnsi="宋体" w:hint="eastAsia"/>
          <w:sz w:val="32"/>
          <w:szCs w:val="32"/>
          <w:lang w:val="zh-CN"/>
        </w:rPr>
        <w:t>头；服务新型农业经营主体</w:t>
      </w:r>
      <w:r>
        <w:rPr>
          <w:rFonts w:ascii="仿宋_GB2312" w:eastAsia="仿宋_GB2312" w:hAnsi="宋体" w:hint="eastAsia"/>
          <w:sz w:val="32"/>
          <w:szCs w:val="32"/>
        </w:rPr>
        <w:t>12</w:t>
      </w:r>
      <w:r>
        <w:rPr>
          <w:rFonts w:ascii="仿宋_GB2312" w:eastAsia="仿宋_GB2312" w:hAnsi="宋体" w:hint="eastAsia"/>
          <w:sz w:val="32"/>
          <w:szCs w:val="32"/>
          <w:lang w:val="zh-CN"/>
        </w:rPr>
        <w:t>个，其中种植规模达</w:t>
      </w:r>
      <w:r>
        <w:rPr>
          <w:rFonts w:ascii="仿宋_GB2312" w:eastAsia="仿宋_GB2312" w:hAnsi="宋体" w:hint="eastAsia"/>
          <w:sz w:val="32"/>
          <w:szCs w:val="32"/>
          <w:lang w:val="zh-CN"/>
        </w:rPr>
        <w:t>1</w:t>
      </w:r>
      <w:r>
        <w:rPr>
          <w:rFonts w:ascii="仿宋_GB2312" w:eastAsia="仿宋_GB2312" w:hAnsi="宋体" w:hint="eastAsia"/>
          <w:sz w:val="32"/>
          <w:szCs w:val="32"/>
        </w:rPr>
        <w:t>450</w:t>
      </w:r>
      <w:r>
        <w:rPr>
          <w:rFonts w:ascii="仿宋_GB2312" w:eastAsia="仿宋_GB2312" w:hAnsi="宋体" w:hint="eastAsia"/>
          <w:sz w:val="32"/>
          <w:szCs w:val="32"/>
          <w:lang w:val="zh-CN"/>
        </w:rPr>
        <w:t>亩</w:t>
      </w:r>
      <w:r>
        <w:rPr>
          <w:rFonts w:ascii="仿宋_GB2312" w:eastAsia="仿宋_GB2312" w:hAnsi="宋体" w:hint="eastAsia"/>
          <w:sz w:val="32"/>
          <w:szCs w:val="32"/>
          <w:lang w:val="zh-CN"/>
        </w:rPr>
        <w:t>，养殖规模达</w:t>
      </w:r>
      <w:r>
        <w:rPr>
          <w:rFonts w:ascii="仿宋_GB2312" w:eastAsia="仿宋_GB2312" w:hAnsi="宋体" w:hint="eastAsia"/>
          <w:sz w:val="32"/>
          <w:szCs w:val="32"/>
          <w:lang w:val="zh-CN"/>
        </w:rPr>
        <w:t>9</w:t>
      </w:r>
      <w:r>
        <w:rPr>
          <w:rFonts w:ascii="仿宋_GB2312" w:eastAsia="仿宋_GB2312" w:hAnsi="宋体" w:hint="eastAsia"/>
          <w:sz w:val="32"/>
          <w:szCs w:val="32"/>
        </w:rPr>
        <w:t>85</w:t>
      </w:r>
      <w:r>
        <w:rPr>
          <w:rFonts w:ascii="仿宋_GB2312" w:eastAsia="仿宋_GB2312" w:hAnsi="宋体" w:hint="eastAsia"/>
          <w:sz w:val="32"/>
          <w:szCs w:val="32"/>
          <w:lang w:val="zh-CN"/>
        </w:rPr>
        <w:t>头。共计产生的经济效益</w:t>
      </w:r>
      <w:r>
        <w:rPr>
          <w:rFonts w:ascii="仿宋_GB2312" w:eastAsia="仿宋_GB2312" w:hAnsi="宋体" w:hint="eastAsia"/>
          <w:sz w:val="32"/>
          <w:szCs w:val="32"/>
        </w:rPr>
        <w:t>270</w:t>
      </w:r>
      <w:r>
        <w:rPr>
          <w:rFonts w:ascii="仿宋_GB2312" w:eastAsia="仿宋_GB2312" w:hAnsi="宋体" w:hint="eastAsia"/>
          <w:sz w:val="32"/>
          <w:szCs w:val="32"/>
          <w:lang w:val="zh-CN"/>
        </w:rPr>
        <w:t>万元，挽回的经济损失</w:t>
      </w:r>
      <w:r>
        <w:rPr>
          <w:rFonts w:ascii="仿宋_GB2312" w:eastAsia="仿宋_GB2312" w:hAnsi="宋体" w:hint="eastAsia"/>
          <w:sz w:val="32"/>
          <w:szCs w:val="32"/>
        </w:rPr>
        <w:t>40</w:t>
      </w:r>
      <w:r>
        <w:rPr>
          <w:rFonts w:ascii="仿宋_GB2312" w:eastAsia="仿宋_GB2312" w:hAnsi="宋体" w:hint="eastAsia"/>
          <w:sz w:val="32"/>
          <w:szCs w:val="32"/>
          <w:lang w:val="zh-CN"/>
        </w:rPr>
        <w:t>万元。</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五、评价结论</w:t>
      </w:r>
    </w:p>
    <w:p w:rsidR="00077042" w:rsidRDefault="008A3A55">
      <w:pPr>
        <w:spacing w:line="576"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四川省衔接推进乡村振兴科技服务类项目通过在线平台解决企业、农民专业合作社、种养大户、普通农户等农业科技问题，激发全区创新创业活力，激励广大科技人员依托“四川科技兴村在线”平台参与科技服务，加快推动科技成果转化。</w:t>
      </w:r>
    </w:p>
    <w:p w:rsidR="00077042" w:rsidRDefault="00077042">
      <w:pPr>
        <w:spacing w:line="576" w:lineRule="exact"/>
        <w:ind w:firstLineChars="200" w:firstLine="640"/>
        <w:rPr>
          <w:rFonts w:ascii="仿宋_GB2312" w:eastAsia="仿宋_GB2312" w:hAnsi="宋体"/>
          <w:sz w:val="32"/>
          <w:szCs w:val="32"/>
          <w:lang w:val="zh-CN"/>
        </w:rPr>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a3"/>
      </w:pPr>
    </w:p>
    <w:p w:rsidR="00077042" w:rsidRDefault="00077042">
      <w:pPr>
        <w:pStyle w:val="20"/>
        <w:ind w:leftChars="0" w:left="0" w:firstLineChars="0" w:firstLine="0"/>
        <w:rPr>
          <w:rFonts w:ascii="黑体" w:eastAsia="黑体" w:hAnsi="黑体"/>
          <w:sz w:val="44"/>
          <w:szCs w:val="44"/>
        </w:rPr>
      </w:pPr>
    </w:p>
    <w:p w:rsidR="00077042" w:rsidRDefault="008A3A55">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1" w:name="_Toc15396619"/>
      <w:bookmarkEnd w:id="26"/>
      <w:bookmarkEnd w:id="30"/>
    </w:p>
    <w:p w:rsidR="00077042" w:rsidRDefault="008A3A55">
      <w:pPr>
        <w:pStyle w:val="2"/>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rPr>
        <w:t>入支出决算总表</w:t>
      </w:r>
      <w:bookmarkEnd w:id="51"/>
    </w:p>
    <w:p w:rsidR="00077042" w:rsidRDefault="008A3A55">
      <w:pPr>
        <w:pStyle w:val="2"/>
        <w:rPr>
          <w:rFonts w:ascii="仿宋" w:eastAsia="仿宋" w:hAnsi="仿宋"/>
        </w:rPr>
      </w:pPr>
      <w:bookmarkStart w:id="52" w:name="_Toc15396620"/>
      <w:r>
        <w:rPr>
          <w:rFonts w:ascii="仿宋" w:eastAsia="仿宋" w:hAnsi="仿宋" w:hint="eastAsia"/>
          <w:b w:val="0"/>
        </w:rPr>
        <w:t>二、收</w:t>
      </w:r>
      <w:r>
        <w:rPr>
          <w:rStyle w:val="2Char"/>
          <w:rFonts w:ascii="仿宋" w:eastAsia="仿宋" w:hAnsi="仿宋" w:hint="eastAsia"/>
        </w:rPr>
        <w:t>入决算表</w:t>
      </w:r>
      <w:bookmarkEnd w:id="52"/>
    </w:p>
    <w:p w:rsidR="00077042" w:rsidRDefault="008A3A55">
      <w:pPr>
        <w:pStyle w:val="2"/>
        <w:rPr>
          <w:rFonts w:ascii="仿宋" w:eastAsia="仿宋" w:hAnsi="仿宋"/>
        </w:rPr>
      </w:pPr>
      <w:bookmarkStart w:id="53"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3"/>
    </w:p>
    <w:p w:rsidR="00077042" w:rsidRDefault="008A3A55">
      <w:pPr>
        <w:pStyle w:val="2"/>
        <w:rPr>
          <w:rFonts w:ascii="仿宋" w:eastAsia="仿宋" w:hAnsi="仿宋"/>
          <w:b w:val="0"/>
        </w:rPr>
      </w:pPr>
      <w:bookmarkStart w:id="54"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4"/>
    </w:p>
    <w:p w:rsidR="00077042" w:rsidRDefault="008A3A55">
      <w:pPr>
        <w:pStyle w:val="2"/>
        <w:rPr>
          <w:rStyle w:val="2Char"/>
          <w:rFonts w:ascii="仿宋" w:eastAsia="仿宋" w:hAnsi="仿宋"/>
        </w:rPr>
      </w:pPr>
      <w:bookmarkStart w:id="55"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6" w:name="_Toc15396624"/>
      <w:bookmarkEnd w:id="55"/>
    </w:p>
    <w:p w:rsidR="00077042" w:rsidRDefault="008A3A55">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6"/>
    </w:p>
    <w:p w:rsidR="00077042" w:rsidRDefault="008A3A55">
      <w:pPr>
        <w:pStyle w:val="2"/>
        <w:rPr>
          <w:rFonts w:ascii="仿宋" w:eastAsia="仿宋" w:hAnsi="仿宋"/>
        </w:rPr>
      </w:pPr>
      <w:bookmarkStart w:id="57"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57"/>
    </w:p>
    <w:p w:rsidR="00077042" w:rsidRDefault="008A3A55">
      <w:pPr>
        <w:pStyle w:val="2"/>
        <w:rPr>
          <w:rFonts w:ascii="仿宋" w:eastAsia="仿宋" w:hAnsi="仿宋"/>
        </w:rPr>
      </w:pPr>
      <w:bookmarkStart w:id="58"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58"/>
    </w:p>
    <w:p w:rsidR="00077042" w:rsidRDefault="008A3A55">
      <w:pPr>
        <w:pStyle w:val="2"/>
        <w:rPr>
          <w:rFonts w:ascii="仿宋" w:eastAsia="仿宋" w:hAnsi="仿宋"/>
        </w:rPr>
      </w:pPr>
      <w:bookmarkStart w:id="59"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59"/>
    </w:p>
    <w:p w:rsidR="00077042" w:rsidRDefault="008A3A55">
      <w:pPr>
        <w:pStyle w:val="2"/>
        <w:rPr>
          <w:rFonts w:ascii="仿宋" w:eastAsia="仿宋" w:hAnsi="仿宋"/>
        </w:rPr>
      </w:pPr>
      <w:bookmarkStart w:id="60"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0"/>
    </w:p>
    <w:p w:rsidR="00077042" w:rsidRDefault="008A3A55">
      <w:pPr>
        <w:pStyle w:val="2"/>
        <w:rPr>
          <w:rFonts w:ascii="仿宋" w:eastAsia="仿宋" w:hAnsi="仿宋"/>
        </w:rPr>
      </w:pPr>
      <w:bookmarkStart w:id="61"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1"/>
    </w:p>
    <w:p w:rsidR="00077042" w:rsidRDefault="008A3A55">
      <w:pPr>
        <w:pStyle w:val="2"/>
        <w:rPr>
          <w:rFonts w:ascii="仿宋" w:eastAsia="仿宋" w:hAnsi="仿宋"/>
        </w:rPr>
      </w:pPr>
      <w:bookmarkStart w:id="62"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2"/>
    </w:p>
    <w:p w:rsidR="00077042" w:rsidRDefault="008A3A55">
      <w:pPr>
        <w:pStyle w:val="2"/>
        <w:rPr>
          <w:rStyle w:val="2Char"/>
          <w:rFonts w:ascii="仿宋" w:eastAsia="仿宋" w:hAnsi="仿宋"/>
        </w:rPr>
      </w:pPr>
      <w:bookmarkStart w:id="63"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3"/>
    </w:p>
    <w:p w:rsidR="00077042" w:rsidRDefault="008A3A55">
      <w:r>
        <w:rPr>
          <w:rStyle w:val="2Char"/>
          <w:rFonts w:ascii="仿宋" w:eastAsia="仿宋" w:hAnsi="仿宋" w:hint="eastAsia"/>
          <w:b w:val="0"/>
          <w:bCs w:val="0"/>
        </w:rPr>
        <w:t>十四、国有资本经营预算财政拨款支出决算表</w:t>
      </w:r>
    </w:p>
    <w:sectPr w:rsidR="00077042" w:rsidSect="00077042">
      <w:headerReference w:type="default" r:id="rId25"/>
      <w:footerReference w:type="default" r:id="rId26"/>
      <w:footerReference w:type="first" r:id="rId2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042" w:rsidRDefault="00077042" w:rsidP="00077042">
      <w:r>
        <w:separator/>
      </w:r>
    </w:p>
  </w:endnote>
  <w:endnote w:type="continuationSeparator" w:id="1">
    <w:p w:rsidR="00077042" w:rsidRDefault="00077042" w:rsidP="00077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42" w:rsidRDefault="00077042">
    <w:pPr>
      <w:pStyle w:val="a8"/>
      <w:tabs>
        <w:tab w:val="clear" w:pos="4153"/>
        <w:tab w:val="center" w:pos="4819"/>
      </w:tabs>
      <w:ind w:right="360" w:firstLine="360"/>
    </w:pPr>
  </w:p>
  <w:p w:rsidR="00077042" w:rsidRDefault="00077042">
    <w:pPr>
      <w:pStyle w:val="a8"/>
      <w:tabs>
        <w:tab w:val="clear" w:pos="4153"/>
        <w:tab w:val="center" w:pos="4819"/>
      </w:tabs>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42" w:rsidRDefault="00077042">
    <w:pPr>
      <w:pStyle w:val="a8"/>
      <w:ind w:right="360" w:firstLine="360"/>
    </w:pPr>
    <w:r>
      <w:pict>
        <v:shapetype id="_x0000_t202" coordsize="21600,21600" o:spt="202" path="m,l,21600r21600,l21600,xe">
          <v:stroke joinstyle="miter"/>
          <v:path gradientshapeok="t" o:connecttype="rect"/>
        </v:shapetype>
        <v:shape id="_x0000_s4131"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077042" w:rsidRDefault="00077042">
                <w:pPr>
                  <w:pStyle w:val="a8"/>
                </w:pPr>
                <w:r>
                  <w:fldChar w:fldCharType="begin"/>
                </w:r>
                <w:r w:rsidR="008A3A55">
                  <w:instrText xml:space="preserve"> PAGE  \* MERGEFORMAT </w:instrText>
                </w:r>
                <w:r>
                  <w:fldChar w:fldCharType="separate"/>
                </w:r>
                <w:r w:rsidR="008A3A55">
                  <w:rPr>
                    <w:noProof/>
                  </w:rPr>
                  <w:t>1</w:t>
                </w:r>
                <w:r>
                  <w:fldChar w:fldCharType="end"/>
                </w:r>
              </w:p>
            </w:txbxContent>
          </v:textbox>
          <w10:wrap anchorx="margin"/>
        </v:shape>
      </w:pict>
    </w:r>
  </w:p>
  <w:p w:rsidR="00077042" w:rsidRDefault="00077042">
    <w:pPr>
      <w:pStyle w:val="a8"/>
      <w:ind w:right="360" w:firstLine="360"/>
    </w:pPr>
  </w:p>
  <w:p w:rsidR="00077042" w:rsidRDefault="00077042">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42" w:rsidRDefault="00077042">
    <w:pPr>
      <w:pStyle w:val="a8"/>
      <w:ind w:right="360" w:firstLine="360"/>
    </w:pPr>
    <w:r>
      <w:pict>
        <v:shapetype id="_x0000_t202" coordsize="21600,21600" o:spt="202" path="m,l,21600r21600,l21600,xe">
          <v:stroke joinstyle="miter"/>
          <v:path gradientshapeok="t" o:connecttype="rect"/>
        </v:shapetype>
        <v:shape id="_x0000_s4132"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077042" w:rsidRDefault="00077042">
                <w:pPr>
                  <w:pStyle w:val="a8"/>
                </w:pPr>
                <w:r>
                  <w:fldChar w:fldCharType="begin"/>
                </w:r>
                <w:r w:rsidR="008A3A55">
                  <w:instrText xml:space="preserve"> PAGE  \* MERGEFORMAT </w:instrText>
                </w:r>
                <w:r>
                  <w:fldChar w:fldCharType="separate"/>
                </w:r>
                <w:r w:rsidR="008A3A55">
                  <w:t>1</w:t>
                </w:r>
                <w:r>
                  <w:fldChar w:fldCharType="end"/>
                </w:r>
              </w:p>
            </w:txbxContent>
          </v:textbox>
          <w10:wrap anchorx="margin"/>
        </v:shape>
      </w:pict>
    </w:r>
  </w:p>
  <w:p w:rsidR="00077042" w:rsidRDefault="00077042">
    <w:pPr>
      <w:pStyle w:val="a8"/>
      <w:ind w:right="360" w:firstLine="360"/>
    </w:pPr>
    <w:r>
      <w:pict>
        <v:shape id="_x0000_s4116"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077042" w:rsidRDefault="008A3A55">
                <w:pPr>
                  <w:pStyle w:val="a8"/>
                </w:pPr>
                <w:r>
                  <w:t>—</w:t>
                </w:r>
                <w:r>
                  <w:rPr>
                    <w:rFonts w:hint="eastAsia"/>
                  </w:rPr>
                  <w:t>1</w:t>
                </w:r>
                <w:r>
                  <w:t xml:space="preserve"> —</w:t>
                </w:r>
              </w:p>
            </w:txbxContent>
          </v:textbox>
          <w10:wrap anchorx="margin"/>
        </v:shape>
      </w:pict>
    </w:r>
  </w:p>
  <w:p w:rsidR="00077042" w:rsidRDefault="00077042">
    <w:pPr>
      <w:pStyle w:val="a8"/>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42" w:rsidRDefault="00077042">
    <w:pPr>
      <w:pStyle w:val="a8"/>
      <w:ind w:right="360" w:firstLine="360"/>
    </w:pPr>
    <w:r>
      <w:pict>
        <v:shapetype id="_x0000_t202" coordsize="21600,21600" o:spt="202" path="m,l,21600r21600,l21600,xe">
          <v:stroke joinstyle="miter"/>
          <v:path gradientshapeok="t" o:connecttype="rect"/>
        </v:shapetype>
        <v:shape id="_x0000_s4133"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077042" w:rsidRDefault="00077042">
                <w:pPr>
                  <w:pStyle w:val="a8"/>
                </w:pPr>
                <w:r>
                  <w:fldChar w:fldCharType="begin"/>
                </w:r>
                <w:r w:rsidR="008A3A55">
                  <w:instrText xml:space="preserve"> PAGE  \* MERGEFORMAT </w:instrText>
                </w:r>
                <w:r>
                  <w:fldChar w:fldCharType="separate"/>
                </w:r>
                <w:r w:rsidR="008A3A55">
                  <w:rPr>
                    <w:noProof/>
                  </w:rPr>
                  <w:t>5</w:t>
                </w:r>
                <w:r>
                  <w:fldChar w:fldCharType="end"/>
                </w:r>
              </w:p>
            </w:txbxContent>
          </v:textbox>
          <w10:wrap anchorx="margin"/>
        </v:shape>
      </w:pict>
    </w:r>
  </w:p>
  <w:p w:rsidR="00077042" w:rsidRDefault="00077042">
    <w:pPr>
      <w:pStyle w:val="a8"/>
      <w:ind w:right="360" w:firstLine="360"/>
    </w:pPr>
    <w:r>
      <w:pict>
        <v:shape id="_x0000_s412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077042" w:rsidRDefault="00077042">
                <w:pPr>
                  <w:pStyle w:val="a8"/>
                </w:pPr>
              </w:p>
            </w:txbxContent>
          </v:textbox>
          <w10:wrap anchorx="margin"/>
        </v:shape>
      </w:pict>
    </w:r>
  </w:p>
  <w:p w:rsidR="00077042" w:rsidRDefault="00077042">
    <w:pPr>
      <w:pStyle w:val="a8"/>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42" w:rsidRDefault="00077042">
    <w:pPr>
      <w:pStyle w:val="a8"/>
      <w:jc w:val="center"/>
    </w:pPr>
    <w:r>
      <w:pict>
        <v:shapetype id="_x0000_t202" coordsize="21600,21600" o:spt="202" path="m,l,21600r21600,l21600,xe">
          <v:stroke joinstyle="miter"/>
          <v:path gradientshapeok="t" o:connecttype="rect"/>
        </v:shapetype>
        <v:shape id="_x0000_s4134"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077042" w:rsidRDefault="00077042">
                <w:pPr>
                  <w:pStyle w:val="a8"/>
                </w:pPr>
                <w:r>
                  <w:fldChar w:fldCharType="begin"/>
                </w:r>
                <w:r w:rsidR="008A3A55">
                  <w:instrText xml:space="preserve"> PAGE  \* MERGEFORMAT </w:instrText>
                </w:r>
                <w:r>
                  <w:fldChar w:fldCharType="separate"/>
                </w:r>
                <w:r w:rsidR="008A3A55">
                  <w:rPr>
                    <w:noProof/>
                  </w:rPr>
                  <w:t>95</w:t>
                </w:r>
                <w:r>
                  <w:fldChar w:fldCharType="end"/>
                </w:r>
              </w:p>
            </w:txbxContent>
          </v:textbox>
          <w10:wrap anchorx="margin"/>
        </v:shape>
      </w:pict>
    </w:r>
  </w:p>
  <w:p w:rsidR="00077042" w:rsidRDefault="00077042">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42" w:rsidRDefault="00077042">
    <w:pPr>
      <w:pStyle w:val="a8"/>
      <w:tabs>
        <w:tab w:val="clear" w:pos="4153"/>
        <w:tab w:val="left" w:pos="7228"/>
      </w:tabs>
      <w:jc w:val="right"/>
    </w:pPr>
    <w:r>
      <w:pict>
        <v:shapetype id="_x0000_t202" coordsize="21600,21600" o:spt="202" path="m,l,21600r21600,l21600,xe">
          <v:stroke joinstyle="miter"/>
          <v:path gradientshapeok="t" o:connecttype="rect"/>
        </v:shapetype>
        <v:shape id="_x0000_s4135" type="#_x0000_t202" style="position:absolute;left:0;text-align:left;margin-left:0;margin-top:0;width:2in;height:2in;z-index:251665408;mso-wrap-style:none;mso-position-horizontal:center;mso-position-horizontal-relative:margin;mso-width-relative:page;mso-height-relative:page" filled="f" stroked="f">
          <v:textbox style="mso-fit-shape-to-text:t" inset="0,0,0,0">
            <w:txbxContent>
              <w:p w:rsidR="00077042" w:rsidRDefault="00077042">
                <w:pPr>
                  <w:pStyle w:val="a8"/>
                </w:pPr>
                <w:r>
                  <w:fldChar w:fldCharType="begin"/>
                </w:r>
                <w:r w:rsidR="008A3A55">
                  <w:instrText xml:space="preserve"> PAGE  \* MERGEFORMAT </w:instrText>
                </w:r>
                <w:r>
                  <w:fldChar w:fldCharType="separate"/>
                </w:r>
                <w:r w:rsidR="008A3A55">
                  <w:rPr>
                    <w:noProof/>
                  </w:rPr>
                  <w:t>40</w:t>
                </w:r>
                <w:r>
                  <w:fldChar w:fldCharType="end"/>
                </w:r>
              </w:p>
            </w:txbxContent>
          </v:textbox>
          <w10:wrap anchorx="margin"/>
        </v:shape>
      </w:pict>
    </w:r>
    <w:r w:rsidR="008A3A55">
      <w:rPr>
        <w:rFonts w:hint="eastAsia"/>
      </w:rPr>
      <w:t>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042" w:rsidRDefault="00077042" w:rsidP="00077042">
      <w:r>
        <w:separator/>
      </w:r>
    </w:p>
  </w:footnote>
  <w:footnote w:type="continuationSeparator" w:id="1">
    <w:p w:rsidR="00077042" w:rsidRDefault="00077042" w:rsidP="00077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42" w:rsidRDefault="0007704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1672E"/>
    <w:multiLevelType w:val="singleLevel"/>
    <w:tmpl w:val="8FA1672E"/>
    <w:lvl w:ilvl="0">
      <w:start w:val="3"/>
      <w:numFmt w:val="chineseCounting"/>
      <w:suff w:val="nothing"/>
      <w:lvlText w:val="%1、"/>
      <w:lvlJc w:val="left"/>
      <w:rPr>
        <w:rFonts w:hint="eastAsia"/>
      </w:rPr>
    </w:lvl>
  </w:abstractNum>
  <w:abstractNum w:abstractNumId="1">
    <w:nsid w:val="94A967F6"/>
    <w:multiLevelType w:val="singleLevel"/>
    <w:tmpl w:val="94A967F6"/>
    <w:lvl w:ilvl="0">
      <w:start w:val="3"/>
      <w:numFmt w:val="decimal"/>
      <w:lvlText w:val="%1."/>
      <w:lvlJc w:val="left"/>
      <w:pPr>
        <w:tabs>
          <w:tab w:val="left" w:pos="312"/>
        </w:tabs>
      </w:pPr>
    </w:lvl>
  </w:abstractNum>
  <w:abstractNum w:abstractNumId="2">
    <w:nsid w:val="9BB237BE"/>
    <w:multiLevelType w:val="singleLevel"/>
    <w:tmpl w:val="9BB237BE"/>
    <w:lvl w:ilvl="0">
      <w:start w:val="3"/>
      <w:numFmt w:val="chineseCounting"/>
      <w:suff w:val="nothing"/>
      <w:lvlText w:val="（%1）"/>
      <w:lvlJc w:val="left"/>
      <w:rPr>
        <w:rFonts w:hint="eastAsia"/>
      </w:rPr>
    </w:lvl>
  </w:abstractNum>
  <w:abstractNum w:abstractNumId="3">
    <w:nsid w:val="AF4754CE"/>
    <w:multiLevelType w:val="singleLevel"/>
    <w:tmpl w:val="AF4754CE"/>
    <w:lvl w:ilvl="0">
      <w:start w:val="2"/>
      <w:numFmt w:val="chineseCounting"/>
      <w:suff w:val="nothing"/>
      <w:lvlText w:val="（%1）"/>
      <w:lvlJc w:val="left"/>
      <w:rPr>
        <w:rFonts w:hint="eastAsia"/>
      </w:rPr>
    </w:lvl>
  </w:abstractNum>
  <w:abstractNum w:abstractNumId="4">
    <w:nsid w:val="CF652CEC"/>
    <w:multiLevelType w:val="singleLevel"/>
    <w:tmpl w:val="CF652CEC"/>
    <w:lvl w:ilvl="0">
      <w:start w:val="9"/>
      <w:numFmt w:val="chineseCounting"/>
      <w:suff w:val="nothing"/>
      <w:lvlText w:val="%1、"/>
      <w:lvlJc w:val="left"/>
      <w:pPr>
        <w:ind w:left="200"/>
      </w:pPr>
      <w:rPr>
        <w:rFonts w:hint="eastAsia"/>
      </w:rPr>
    </w:lvl>
  </w:abstractNum>
  <w:abstractNum w:abstractNumId="5">
    <w:nsid w:val="E2FA047D"/>
    <w:multiLevelType w:val="singleLevel"/>
    <w:tmpl w:val="E2FA047D"/>
    <w:lvl w:ilvl="0">
      <w:start w:val="3"/>
      <w:numFmt w:val="chineseCounting"/>
      <w:suff w:val="space"/>
      <w:lvlText w:val="第%1部分"/>
      <w:lvlJc w:val="left"/>
      <w:rPr>
        <w:rFonts w:ascii="黑体" w:eastAsia="黑体" w:hAnsi="黑体" w:cs="黑体" w:hint="eastAsia"/>
      </w:rPr>
    </w:lvl>
  </w:abstractNum>
  <w:abstractNum w:abstractNumId="6">
    <w:nsid w:val="EC3B7230"/>
    <w:multiLevelType w:val="singleLevel"/>
    <w:tmpl w:val="EC3B7230"/>
    <w:lvl w:ilvl="0">
      <w:start w:val="2"/>
      <w:numFmt w:val="chineseCounting"/>
      <w:suff w:val="nothing"/>
      <w:lvlText w:val="（%1）"/>
      <w:lvlJc w:val="left"/>
      <w:pPr>
        <w:ind w:left="420"/>
      </w:pPr>
      <w:rPr>
        <w:rFonts w:hint="eastAsia"/>
        <w:sz w:val="32"/>
        <w:szCs w:val="32"/>
      </w:rPr>
    </w:lvl>
  </w:abstractNum>
  <w:abstractNum w:abstractNumId="7">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4F37A9B0"/>
    <w:multiLevelType w:val="singleLevel"/>
    <w:tmpl w:val="4F37A9B0"/>
    <w:lvl w:ilvl="0">
      <w:start w:val="1"/>
      <w:numFmt w:val="chineseCounting"/>
      <w:suff w:val="space"/>
      <w:lvlText w:val="第%1部分"/>
      <w:lvlJc w:val="left"/>
      <w:rPr>
        <w:rFonts w:hint="eastAsia"/>
      </w:rPr>
    </w:lvl>
  </w:abstractNum>
  <w:num w:numId="1">
    <w:abstractNumId w:val="8"/>
  </w:num>
  <w:num w:numId="2">
    <w:abstractNumId w:val="7"/>
  </w:num>
  <w:num w:numId="3">
    <w:abstractNumId w:val="1"/>
  </w:num>
  <w:num w:numId="4">
    <w:abstractNumId w:val="4"/>
  </w:num>
  <w:num w:numId="5">
    <w:abstractNumId w:val="2"/>
  </w:num>
  <w:num w:numId="6">
    <w:abstractNumId w:val="5"/>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defaultTabStop w:val="420"/>
  <w:drawingGridVerticalSpacing w:val="156"/>
  <w:noPunctuationKerning/>
  <w:characterSpacingControl w:val="compressPunctuation"/>
  <w:hdrShapeDefaults>
    <o:shapedefaults v:ext="edit" spidmax="512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QzYjFkZmFlODE1ODFkZjIzODMyOGFmMWM1YzlkYTIifQ=="/>
  </w:docVars>
  <w:rsids>
    <w:rsidRoot w:val="004338CD"/>
    <w:rsid w:val="00077042"/>
    <w:rsid w:val="004338CD"/>
    <w:rsid w:val="008A3A55"/>
    <w:rsid w:val="00B81D9A"/>
    <w:rsid w:val="00BD7DF4"/>
    <w:rsid w:val="00CF682B"/>
    <w:rsid w:val="06D84A75"/>
    <w:rsid w:val="0927048E"/>
    <w:rsid w:val="0AF370C6"/>
    <w:rsid w:val="0C590016"/>
    <w:rsid w:val="0C9F308D"/>
    <w:rsid w:val="0D7A2D6D"/>
    <w:rsid w:val="0FB00BF3"/>
    <w:rsid w:val="132A4818"/>
    <w:rsid w:val="15DD0BF2"/>
    <w:rsid w:val="17AA3CE7"/>
    <w:rsid w:val="1F0625DD"/>
    <w:rsid w:val="1F4E7AE0"/>
    <w:rsid w:val="21847625"/>
    <w:rsid w:val="21D23E18"/>
    <w:rsid w:val="259F331C"/>
    <w:rsid w:val="2DB44364"/>
    <w:rsid w:val="34F9191E"/>
    <w:rsid w:val="3AB41E3D"/>
    <w:rsid w:val="3CCF05BD"/>
    <w:rsid w:val="3F0E0EF5"/>
    <w:rsid w:val="409749EB"/>
    <w:rsid w:val="4315517B"/>
    <w:rsid w:val="4420119C"/>
    <w:rsid w:val="48955D4F"/>
    <w:rsid w:val="4BC7612D"/>
    <w:rsid w:val="4D2D6B40"/>
    <w:rsid w:val="510644C3"/>
    <w:rsid w:val="523F3A49"/>
    <w:rsid w:val="533F163E"/>
    <w:rsid w:val="54024EE0"/>
    <w:rsid w:val="57B21C64"/>
    <w:rsid w:val="57FA62ED"/>
    <w:rsid w:val="59975D7E"/>
    <w:rsid w:val="5A1A61B8"/>
    <w:rsid w:val="5C2504E1"/>
    <w:rsid w:val="5C471339"/>
    <w:rsid w:val="5E7C5A2C"/>
    <w:rsid w:val="5F1159C6"/>
    <w:rsid w:val="633E406A"/>
    <w:rsid w:val="63D91B51"/>
    <w:rsid w:val="64AF0AB1"/>
    <w:rsid w:val="6CA97FD2"/>
    <w:rsid w:val="6DDB7D5E"/>
    <w:rsid w:val="6F2C3961"/>
    <w:rsid w:val="727E4511"/>
    <w:rsid w:val="73A96C0C"/>
    <w:rsid w:val="745B3786"/>
    <w:rsid w:val="746F1200"/>
    <w:rsid w:val="7C3062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uiPriority="99" w:qFormat="1"/>
    <w:lsdException w:name="footnote text" w:semiHidden="1" w:qFormat="1"/>
    <w:lsdException w:name="header" w:semiHidden="1"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Body Text Indent" w:uiPriority="99" w:unhideWhenUsed="1" w:qFormat="1"/>
    <w:lsdException w:name="Subtitle" w:qFormat="1"/>
    <w:lsdException w:name="Salutation" w:unhideWhenUsed="1" w:qFormat="1"/>
    <w:lsdException w:name="Body Text First Indent" w:unhideWhenUsed="1" w:qFormat="1"/>
    <w:lsdException w:name="Body Text First Indent 2" w:uiPriority="99" w:unhideWhenUsed="1" w:qFormat="1"/>
    <w:lsdException w:name="Hyperlink" w:uiPriority="99" w:unhideWhenUsed="1" w:qFormat="1"/>
    <w:lsdException w:name="Strong" w:uiPriority="99"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7042"/>
    <w:pPr>
      <w:widowControl w:val="0"/>
      <w:jc w:val="both"/>
    </w:pPr>
    <w:rPr>
      <w:kern w:val="2"/>
      <w:sz w:val="21"/>
      <w:szCs w:val="24"/>
    </w:rPr>
  </w:style>
  <w:style w:type="paragraph" w:styleId="1">
    <w:name w:val="heading 1"/>
    <w:basedOn w:val="a"/>
    <w:next w:val="a"/>
    <w:link w:val="1Char"/>
    <w:uiPriority w:val="9"/>
    <w:qFormat/>
    <w:rsid w:val="00077042"/>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rsid w:val="0007704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077042"/>
    <w:pPr>
      <w:ind w:firstLine="420"/>
    </w:pPr>
  </w:style>
  <w:style w:type="paragraph" w:styleId="a4">
    <w:name w:val="Salutation"/>
    <w:basedOn w:val="a"/>
    <w:next w:val="a"/>
    <w:unhideWhenUsed/>
    <w:qFormat/>
    <w:rsid w:val="00077042"/>
  </w:style>
  <w:style w:type="paragraph" w:styleId="a5">
    <w:name w:val="Body Text"/>
    <w:basedOn w:val="a"/>
    <w:next w:val="Default"/>
    <w:uiPriority w:val="99"/>
    <w:qFormat/>
    <w:rsid w:val="00077042"/>
    <w:pPr>
      <w:spacing w:beforeLines="30"/>
    </w:pPr>
    <w:rPr>
      <w:rFonts w:ascii="仿宋_GB2312" w:eastAsia="仿宋_GB2312"/>
      <w:kern w:val="0"/>
      <w:sz w:val="30"/>
    </w:rPr>
  </w:style>
  <w:style w:type="paragraph" w:customStyle="1" w:styleId="Default">
    <w:name w:val="Default"/>
    <w:uiPriority w:val="99"/>
    <w:qFormat/>
    <w:rsid w:val="00077042"/>
    <w:pPr>
      <w:widowControl w:val="0"/>
      <w:autoSpaceDE w:val="0"/>
      <w:autoSpaceDN w:val="0"/>
      <w:adjustRightInd w:val="0"/>
    </w:pPr>
    <w:rPr>
      <w:rFonts w:ascii="仿宋" w:eastAsia="仿宋" w:hAnsi="Calibri" w:cs="仿宋"/>
      <w:color w:val="000000"/>
      <w:sz w:val="24"/>
      <w:szCs w:val="24"/>
    </w:rPr>
  </w:style>
  <w:style w:type="paragraph" w:styleId="a6">
    <w:name w:val="Body Text Indent"/>
    <w:basedOn w:val="a"/>
    <w:uiPriority w:val="99"/>
    <w:unhideWhenUsed/>
    <w:qFormat/>
    <w:rsid w:val="00077042"/>
    <w:pPr>
      <w:spacing w:after="120"/>
      <w:ind w:leftChars="200" w:left="420"/>
    </w:pPr>
  </w:style>
  <w:style w:type="paragraph" w:styleId="a7">
    <w:name w:val="Plain Text"/>
    <w:basedOn w:val="a"/>
    <w:next w:val="a"/>
    <w:uiPriority w:val="99"/>
    <w:qFormat/>
    <w:rsid w:val="00077042"/>
    <w:rPr>
      <w:rFonts w:ascii="宋体" w:eastAsia="仿宋" w:hAnsi="Courier New"/>
      <w:kern w:val="0"/>
      <w:szCs w:val="21"/>
    </w:rPr>
  </w:style>
  <w:style w:type="paragraph" w:styleId="a8">
    <w:name w:val="footer"/>
    <w:basedOn w:val="a"/>
    <w:uiPriority w:val="99"/>
    <w:qFormat/>
    <w:rsid w:val="00077042"/>
    <w:pPr>
      <w:tabs>
        <w:tab w:val="center" w:pos="4153"/>
        <w:tab w:val="right" w:pos="8306"/>
      </w:tabs>
      <w:snapToGrid w:val="0"/>
      <w:jc w:val="left"/>
    </w:pPr>
    <w:rPr>
      <w:rFonts w:ascii="Calibri" w:hAnsi="Calibri"/>
      <w:kern w:val="0"/>
      <w:sz w:val="18"/>
      <w:szCs w:val="18"/>
    </w:rPr>
  </w:style>
  <w:style w:type="paragraph" w:styleId="a9">
    <w:name w:val="header"/>
    <w:basedOn w:val="a"/>
    <w:uiPriority w:val="99"/>
    <w:semiHidden/>
    <w:qFormat/>
    <w:rsid w:val="0007704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77042"/>
    <w:pPr>
      <w:tabs>
        <w:tab w:val="right" w:leader="dot" w:pos="8296"/>
      </w:tabs>
      <w:spacing w:before="93"/>
      <w:jc w:val="center"/>
    </w:pPr>
    <w:rPr>
      <w:rFonts w:ascii="仿宋" w:eastAsia="仿宋" w:hAnsi="仿宋"/>
      <w:sz w:val="28"/>
      <w:szCs w:val="28"/>
    </w:rPr>
  </w:style>
  <w:style w:type="paragraph" w:styleId="aa">
    <w:name w:val="Subtitle"/>
    <w:basedOn w:val="a"/>
    <w:next w:val="a"/>
    <w:qFormat/>
    <w:rsid w:val="00077042"/>
    <w:pPr>
      <w:spacing w:before="240" w:after="60" w:line="312" w:lineRule="auto"/>
      <w:jc w:val="center"/>
      <w:outlineLvl w:val="1"/>
    </w:pPr>
    <w:rPr>
      <w:rFonts w:ascii="Arial" w:hAnsi="Arial" w:cs="Arial"/>
      <w:b/>
      <w:bCs/>
      <w:kern w:val="28"/>
      <w:sz w:val="32"/>
      <w:szCs w:val="32"/>
    </w:rPr>
  </w:style>
  <w:style w:type="paragraph" w:styleId="ab">
    <w:name w:val="footnote text"/>
    <w:basedOn w:val="a"/>
    <w:next w:val="20"/>
    <w:semiHidden/>
    <w:qFormat/>
    <w:rsid w:val="00077042"/>
    <w:pPr>
      <w:snapToGrid w:val="0"/>
      <w:jc w:val="left"/>
    </w:pPr>
    <w:rPr>
      <w:sz w:val="18"/>
      <w:szCs w:val="18"/>
    </w:rPr>
  </w:style>
  <w:style w:type="paragraph" w:styleId="20">
    <w:name w:val="Body Text First Indent 2"/>
    <w:basedOn w:val="a6"/>
    <w:next w:val="a"/>
    <w:uiPriority w:val="99"/>
    <w:unhideWhenUsed/>
    <w:qFormat/>
    <w:rsid w:val="00077042"/>
    <w:pPr>
      <w:spacing w:before="100" w:beforeAutospacing="1"/>
      <w:ind w:left="200" w:firstLineChars="200" w:firstLine="200"/>
    </w:pPr>
  </w:style>
  <w:style w:type="paragraph" w:styleId="21">
    <w:name w:val="toc 2"/>
    <w:basedOn w:val="a"/>
    <w:next w:val="a"/>
    <w:uiPriority w:val="39"/>
    <w:unhideWhenUsed/>
    <w:qFormat/>
    <w:rsid w:val="00077042"/>
    <w:pPr>
      <w:tabs>
        <w:tab w:val="right" w:leader="dot" w:pos="8296"/>
      </w:tabs>
      <w:ind w:leftChars="200" w:left="420"/>
    </w:pPr>
  </w:style>
  <w:style w:type="paragraph" w:styleId="ac">
    <w:name w:val="Normal (Web)"/>
    <w:basedOn w:val="a"/>
    <w:qFormat/>
    <w:rsid w:val="00077042"/>
    <w:pPr>
      <w:spacing w:beforeAutospacing="1" w:afterAutospacing="1"/>
      <w:jc w:val="left"/>
    </w:pPr>
    <w:rPr>
      <w:kern w:val="0"/>
      <w:sz w:val="24"/>
    </w:rPr>
  </w:style>
  <w:style w:type="paragraph" w:styleId="ad">
    <w:name w:val="Title"/>
    <w:basedOn w:val="a"/>
    <w:next w:val="a"/>
    <w:qFormat/>
    <w:rsid w:val="00077042"/>
    <w:pPr>
      <w:spacing w:before="240" w:after="60"/>
      <w:jc w:val="center"/>
      <w:outlineLvl w:val="0"/>
    </w:pPr>
    <w:rPr>
      <w:rFonts w:ascii="Cambria" w:hAnsi="Cambria"/>
      <w:b/>
      <w:bCs/>
      <w:kern w:val="0"/>
      <w:sz w:val="32"/>
      <w:szCs w:val="32"/>
    </w:rPr>
  </w:style>
  <w:style w:type="paragraph" w:styleId="ae">
    <w:name w:val="Body Text First Indent"/>
    <w:basedOn w:val="a5"/>
    <w:unhideWhenUsed/>
    <w:qFormat/>
    <w:rsid w:val="00077042"/>
    <w:pPr>
      <w:ind w:firstLineChars="100" w:firstLine="420"/>
    </w:pPr>
  </w:style>
  <w:style w:type="character" w:styleId="af">
    <w:name w:val="Strong"/>
    <w:basedOn w:val="a0"/>
    <w:uiPriority w:val="99"/>
    <w:qFormat/>
    <w:rsid w:val="00077042"/>
    <w:rPr>
      <w:b/>
    </w:rPr>
  </w:style>
  <w:style w:type="character" w:styleId="af0">
    <w:name w:val="page number"/>
    <w:qFormat/>
    <w:rsid w:val="00077042"/>
  </w:style>
  <w:style w:type="character" w:styleId="af1">
    <w:name w:val="Hyperlink"/>
    <w:basedOn w:val="a0"/>
    <w:uiPriority w:val="99"/>
    <w:unhideWhenUsed/>
    <w:qFormat/>
    <w:rsid w:val="00077042"/>
    <w:rPr>
      <w:color w:val="0026E5" w:themeColor="hyperlink"/>
      <w:u w:val="single"/>
    </w:rPr>
  </w:style>
  <w:style w:type="character" w:customStyle="1" w:styleId="1Char">
    <w:name w:val="标题 1 Char"/>
    <w:basedOn w:val="a0"/>
    <w:link w:val="1"/>
    <w:uiPriority w:val="9"/>
    <w:qFormat/>
    <w:rsid w:val="00077042"/>
    <w:rPr>
      <w:b/>
      <w:bCs/>
      <w:kern w:val="44"/>
      <w:sz w:val="44"/>
      <w:szCs w:val="44"/>
    </w:rPr>
  </w:style>
  <w:style w:type="character" w:customStyle="1" w:styleId="2Char">
    <w:name w:val="标题 2 Char"/>
    <w:basedOn w:val="a0"/>
    <w:link w:val="2"/>
    <w:uiPriority w:val="9"/>
    <w:qFormat/>
    <w:rsid w:val="00077042"/>
    <w:rPr>
      <w:rFonts w:asciiTheme="majorHAnsi" w:eastAsiaTheme="majorEastAsia" w:hAnsiTheme="majorHAnsi" w:cstheme="majorBidi"/>
      <w:b/>
      <w:bCs/>
      <w:sz w:val="32"/>
      <w:szCs w:val="32"/>
    </w:rPr>
  </w:style>
  <w:style w:type="paragraph" w:styleId="af2">
    <w:name w:val="List Paragraph"/>
    <w:basedOn w:val="a"/>
    <w:uiPriority w:val="34"/>
    <w:qFormat/>
    <w:rsid w:val="00077042"/>
    <w:pPr>
      <w:ind w:firstLineChars="200" w:firstLine="420"/>
    </w:pPr>
  </w:style>
  <w:style w:type="paragraph" w:customStyle="1" w:styleId="11">
    <w:name w:val="列出段落1"/>
    <w:basedOn w:val="a"/>
    <w:uiPriority w:val="99"/>
    <w:qFormat/>
    <w:rsid w:val="00077042"/>
    <w:pPr>
      <w:ind w:firstLineChars="200" w:firstLine="420"/>
    </w:pPr>
  </w:style>
  <w:style w:type="character" w:customStyle="1" w:styleId="2Char1">
    <w:name w:val="标题 2 Char1"/>
    <w:basedOn w:val="a0"/>
    <w:link w:val="2"/>
    <w:uiPriority w:val="9"/>
    <w:qFormat/>
    <w:locked/>
    <w:rsid w:val="00077042"/>
    <w:rPr>
      <w:rFonts w:ascii="Cambria" w:eastAsia="宋体" w:hAnsi="Cambria" w:cs="Times New Roman"/>
      <w:b/>
      <w:bCs/>
      <w:kern w:val="2"/>
      <w:sz w:val="32"/>
      <w:szCs w:val="32"/>
    </w:rPr>
  </w:style>
  <w:style w:type="paragraph" w:customStyle="1" w:styleId="12">
    <w:name w:val="图表目录1"/>
    <w:basedOn w:val="NormalNew"/>
    <w:next w:val="a"/>
    <w:qFormat/>
    <w:rsid w:val="00077042"/>
    <w:pPr>
      <w:ind w:leftChars="200" w:left="200" w:hangingChars="200" w:hanging="200"/>
    </w:pPr>
    <w:rPr>
      <w:rFonts w:eastAsia="仿宋_GB2312"/>
    </w:rPr>
  </w:style>
  <w:style w:type="paragraph" w:customStyle="1" w:styleId="NormalNew">
    <w:name w:val="Normal New"/>
    <w:qFormat/>
    <w:rsid w:val="00077042"/>
    <w:pPr>
      <w:widowControl w:val="0"/>
      <w:jc w:val="both"/>
    </w:pPr>
    <w:rPr>
      <w:rFonts w:hint="eastAsia"/>
      <w:kern w:val="2"/>
      <w:sz w:val="21"/>
      <w:szCs w:val="22"/>
    </w:rPr>
  </w:style>
  <w:style w:type="paragraph" w:customStyle="1" w:styleId="af3">
    <w:name w:val="四号正文"/>
    <w:basedOn w:val="a"/>
    <w:qFormat/>
    <w:rsid w:val="00077042"/>
    <w:pPr>
      <w:spacing w:line="360" w:lineRule="auto"/>
    </w:pPr>
    <w:rPr>
      <w:rFonts w:ascii="??" w:hAnsi="??"/>
      <w:color w:val="000000"/>
      <w:kern w:val="0"/>
      <w:sz w:val="28"/>
      <w:szCs w:val="21"/>
      <w:lang w:val="zh-CN"/>
    </w:rPr>
  </w:style>
  <w:style w:type="paragraph" w:customStyle="1" w:styleId="8">
    <w:name w:val="正文_8"/>
    <w:basedOn w:val="a"/>
    <w:qFormat/>
    <w:rsid w:val="00077042"/>
    <w:rPr>
      <w:szCs w:val="20"/>
    </w:rPr>
  </w:style>
  <w:style w:type="character" w:customStyle="1" w:styleId="ca-01">
    <w:name w:val="ca-01"/>
    <w:uiPriority w:val="99"/>
    <w:qFormat/>
    <w:rsid w:val="00077042"/>
    <w:rPr>
      <w:rFonts w:ascii="??_GB2312" w:eastAsia="Times New Roman" w:hAnsi="??_GB2312" w:cs="??_GB2312" w:hint="default"/>
      <w:sz w:val="28"/>
      <w:szCs w:val="28"/>
    </w:rPr>
  </w:style>
  <w:style w:type="paragraph" w:customStyle="1" w:styleId="af4">
    <w:name w:val="正文格式"/>
    <w:basedOn w:val="a"/>
    <w:qFormat/>
    <w:rsid w:val="00077042"/>
    <w:pPr>
      <w:spacing w:line="360" w:lineRule="auto"/>
      <w:ind w:firstLineChars="200" w:firstLine="200"/>
    </w:pPr>
    <w:rPr>
      <w:rFonts w:eastAsiaTheme="minorEastAsia" w:cstheme="minorBidi"/>
      <w:szCs w:val="32"/>
    </w:rPr>
  </w:style>
  <w:style w:type="paragraph" w:customStyle="1" w:styleId="5">
    <w:name w:val="标题 5（有编号）（绿盟科技）"/>
    <w:next w:val="a"/>
    <w:uiPriority w:val="99"/>
    <w:qFormat/>
    <w:rsid w:val="00077042"/>
    <w:pPr>
      <w:keepNext/>
      <w:keepLines/>
      <w:widowControl w:val="0"/>
      <w:spacing w:before="280" w:after="156" w:line="377" w:lineRule="auto"/>
      <w:outlineLvl w:val="4"/>
    </w:pPr>
    <w:rPr>
      <w:rFonts w:ascii="Arial" w:eastAsia="黑体" w:hAnsi="Arial"/>
      <w:b/>
      <w:kern w:val="2"/>
      <w:sz w:val="24"/>
      <w:szCs w:val="28"/>
    </w:rPr>
  </w:style>
  <w:style w:type="paragraph" w:customStyle="1" w:styleId="3">
    <w:name w:val="报告3级"/>
    <w:basedOn w:val="a"/>
    <w:qFormat/>
    <w:rsid w:val="00077042"/>
    <w:pPr>
      <w:spacing w:line="440" w:lineRule="exact"/>
      <w:ind w:firstLineChars="200" w:firstLine="200"/>
    </w:pPr>
    <w:rPr>
      <w:rFonts w:eastAsia="仿宋_GB2312"/>
      <w:sz w:val="28"/>
      <w:szCs w:val="28"/>
    </w:rPr>
  </w:style>
  <w:style w:type="paragraph" w:customStyle="1" w:styleId="TableText">
    <w:name w:val="Table Text"/>
    <w:basedOn w:val="a"/>
    <w:semiHidden/>
    <w:qFormat/>
    <w:rsid w:val="00077042"/>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customStyle="1" w:styleId="13">
    <w:name w:val="标题1"/>
    <w:next w:val="a"/>
    <w:qFormat/>
    <w:rsid w:val="00077042"/>
    <w:pPr>
      <w:spacing w:line="500" w:lineRule="exact"/>
      <w:ind w:firstLineChars="200" w:firstLine="200"/>
      <w:outlineLvl w:val="2"/>
    </w:pPr>
    <w:rPr>
      <w:rFonts w:ascii="仿宋_GB2312" w:eastAsia="仿宋_GB2312" w:hAnsi="Calibri"/>
      <w:b/>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oleObject" Target="embeddings/Microsoft_Office_Excel_97-2003____4.xls"/><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Microsoft_Office_Excel_97-2003____1.xls"/><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Office_Excel_97-2003____3.xls"/><Relationship Id="rId20" Type="http://schemas.openxmlformats.org/officeDocument/2006/relationships/oleObject" Target="embeddings/Microsoft_Office_Excel_97-2003____5.xls"/><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Microsoft_Office_Excel_97-2003____2.xls"/><Relationship Id="rId22" Type="http://schemas.openxmlformats.org/officeDocument/2006/relationships/oleObject" Target="embeddings/Microsoft_Office_Excel_97-2003____6.xls"/><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dPt>
            <c:idx val="0"/>
          </c:dPt>
          <c:dPt>
            <c:idx val="1"/>
          </c:dPt>
          <c:dPt>
            <c:idx val="2"/>
          </c:dPt>
          <c:cat>
            <c:strRef>
              <c:f>Sheet1!$H$7:$H$9</c:f>
              <c:strCache>
                <c:ptCount val="3"/>
                <c:pt idx="0">
                  <c:v>因公出国（境）费支出</c:v>
                </c:pt>
                <c:pt idx="1">
                  <c:v>公务用车购置及运行维护费支出</c:v>
                </c:pt>
                <c:pt idx="2">
                  <c:v>公务接待费支出</c:v>
                </c:pt>
              </c:strCache>
            </c:strRef>
          </c:cat>
          <c:val>
            <c:numRef>
              <c:f>Sheet1!$I$7:$I$9</c:f>
              <c:numCache>
                <c:formatCode>General</c:formatCode>
                <c:ptCount val="3"/>
                <c:pt idx="0">
                  <c:v>0</c:v>
                </c:pt>
                <c:pt idx="1">
                  <c:v>0</c:v>
                </c:pt>
                <c:pt idx="2">
                  <c:v>8.7419999999999991</c:v>
                </c:pt>
              </c:numCache>
            </c:numRef>
          </c:val>
        </c:ser>
        <c:dLbls/>
        <c:firstSliceAng val="0"/>
      </c:pieChart>
    </c:plotArea>
    <c:legend>
      <c:legendPos val="r"/>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31" textRotate="1"/>
    <customShpInfo spid="_x0000_s4132" textRotate="1"/>
    <customShpInfo spid="_x0000_s4116" textRotate="1"/>
    <customShpInfo spid="_x0000_s4133" textRotate="1"/>
    <customShpInfo spid="_x0000_s4121" textRotate="1"/>
    <customShpInfo spid="_x0000_s4134" textRotate="1"/>
    <customShpInfo spid="_x0000_s41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146</Pages>
  <Words>61205</Words>
  <Characters>10257</Characters>
  <Application>Microsoft Office Word</Application>
  <DocSecurity>0</DocSecurity>
  <Lines>85</Lines>
  <Paragraphs>142</Paragraphs>
  <ScaleCrop>false</ScaleCrop>
  <Company/>
  <LinksUpToDate>false</LinksUpToDate>
  <CharactersWithSpaces>71320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2023-10-04T03:10:00Z</dcterms:created>
  <dcterms:modified xsi:type="dcterms:W3CDTF">2024-10-10T07:55:00Z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6FF4DA3E77D440449829A2114799C7AD_12</vt:lpwstr>
  </property>
</Properties>
</file>