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E6" w:rsidRDefault="009A7B14">
      <w:pPr>
        <w:spacing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广元市利州区</w:t>
      </w:r>
      <w:r w:rsidR="0090781B">
        <w:rPr>
          <w:rFonts w:ascii="方正小标宋简体" w:eastAsia="方正小标宋简体" w:hint="eastAsia"/>
          <w:b/>
          <w:sz w:val="36"/>
          <w:szCs w:val="36"/>
        </w:rPr>
        <w:t>荣山第三小学</w:t>
      </w:r>
    </w:p>
    <w:p w:rsidR="000702E6" w:rsidRDefault="009A7B14">
      <w:pPr>
        <w:spacing w:afterLines="100" w:after="312"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2020年部门预算情况说明</w:t>
      </w:r>
    </w:p>
    <w:p w:rsidR="000702E6" w:rsidRDefault="009A7B14" w:rsidP="00507E3C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ascii="仿宋_GB2312" w:eastAsia="仿宋_GB2312" w:hint="eastAsia"/>
          <w:sz w:val="32"/>
          <w:szCs w:val="32"/>
        </w:rPr>
        <w:t>广元市利州区</w:t>
      </w:r>
      <w:r w:rsidR="0090781B">
        <w:rPr>
          <w:rFonts w:ascii="仿宋_GB2312" w:eastAsia="仿宋_GB2312" w:hint="eastAsia"/>
          <w:sz w:val="32"/>
          <w:szCs w:val="32"/>
        </w:rPr>
        <w:t>荣山第三</w:t>
      </w:r>
      <w:r>
        <w:rPr>
          <w:rFonts w:ascii="仿宋_GB2312" w:eastAsia="仿宋_GB2312" w:hint="eastAsia"/>
          <w:sz w:val="32"/>
          <w:szCs w:val="32"/>
        </w:rPr>
        <w:t>小学编制</w:t>
      </w:r>
      <w:r w:rsidR="0090781B">
        <w:rPr>
          <w:rFonts w:ascii="仿宋_GB2312" w:eastAsia="仿宋_GB2312" w:hint="eastAsia"/>
          <w:sz w:val="32"/>
          <w:szCs w:val="32"/>
        </w:rPr>
        <w:t>52</w:t>
      </w:r>
      <w:r>
        <w:rPr>
          <w:rFonts w:ascii="仿宋_GB2312" w:eastAsia="仿宋_GB2312" w:hint="eastAsia"/>
          <w:sz w:val="32"/>
          <w:szCs w:val="32"/>
        </w:rPr>
        <w:t>名，事业编制</w:t>
      </w:r>
      <w:r w:rsidR="001D3F70">
        <w:rPr>
          <w:rFonts w:ascii="仿宋_GB2312" w:eastAsia="仿宋_GB2312" w:hint="eastAsia"/>
          <w:sz w:val="32"/>
          <w:szCs w:val="32"/>
        </w:rPr>
        <w:t>51</w:t>
      </w:r>
      <w:r>
        <w:rPr>
          <w:rFonts w:ascii="仿宋_GB2312" w:eastAsia="仿宋_GB2312" w:hint="eastAsia"/>
          <w:sz w:val="32"/>
          <w:szCs w:val="32"/>
        </w:rPr>
        <w:t>名</w:t>
      </w:r>
      <w:r w:rsidR="001D3F70">
        <w:rPr>
          <w:rFonts w:ascii="仿宋_GB2312" w:eastAsia="仿宋_GB2312" w:hint="eastAsia"/>
          <w:sz w:val="32"/>
          <w:szCs w:val="32"/>
        </w:rPr>
        <w:t>，工勤编制1名</w:t>
      </w:r>
      <w:r>
        <w:rPr>
          <w:rFonts w:ascii="仿宋_GB2312" w:eastAsia="仿宋_GB2312" w:hint="eastAsia"/>
          <w:sz w:val="32"/>
          <w:szCs w:val="32"/>
        </w:rPr>
        <w:t>。在职人员总数</w:t>
      </w:r>
      <w:r w:rsidR="0090781B">
        <w:rPr>
          <w:rFonts w:ascii="仿宋_GB2312" w:eastAsia="仿宋_GB2312" w:hint="eastAsia"/>
          <w:sz w:val="32"/>
          <w:szCs w:val="32"/>
        </w:rPr>
        <w:t>69</w:t>
      </w:r>
      <w:r>
        <w:rPr>
          <w:rFonts w:ascii="仿宋_GB2312" w:eastAsia="仿宋_GB2312" w:hint="eastAsia"/>
          <w:sz w:val="32"/>
          <w:szCs w:val="32"/>
        </w:rPr>
        <w:t>人</w:t>
      </w:r>
      <w:r w:rsidR="0090781B">
        <w:rPr>
          <w:rFonts w:ascii="仿宋_GB2312" w:eastAsia="仿宋_GB2312" w:hint="eastAsia"/>
          <w:sz w:val="32"/>
          <w:szCs w:val="32"/>
        </w:rPr>
        <w:t>（含</w:t>
      </w:r>
      <w:proofErr w:type="gramStart"/>
      <w:r w:rsidR="0090781B">
        <w:rPr>
          <w:rFonts w:ascii="仿宋_GB2312" w:eastAsia="仿宋_GB2312" w:hint="eastAsia"/>
          <w:sz w:val="32"/>
          <w:szCs w:val="32"/>
        </w:rPr>
        <w:t>特</w:t>
      </w:r>
      <w:proofErr w:type="gramEnd"/>
      <w:r w:rsidR="0090781B">
        <w:rPr>
          <w:rFonts w:ascii="仿宋_GB2312" w:eastAsia="仿宋_GB2312" w:hint="eastAsia"/>
          <w:sz w:val="32"/>
          <w:szCs w:val="32"/>
        </w:rPr>
        <w:t>岗教师5人）</w:t>
      </w:r>
      <w:r>
        <w:rPr>
          <w:rFonts w:ascii="仿宋_GB2312" w:eastAsia="仿宋_GB2312" w:hint="eastAsia"/>
          <w:sz w:val="32"/>
          <w:szCs w:val="32"/>
        </w:rPr>
        <w:t>，</w:t>
      </w:r>
      <w:r w:rsidR="0090781B" w:rsidRPr="001F66A3">
        <w:rPr>
          <w:rFonts w:ascii="仿宋_GB2312" w:eastAsia="仿宋_GB2312" w:hint="eastAsia"/>
          <w:sz w:val="32"/>
          <w:szCs w:val="32"/>
        </w:rPr>
        <w:t>临聘人员</w:t>
      </w:r>
      <w:r w:rsidR="0090781B">
        <w:rPr>
          <w:rFonts w:ascii="仿宋_GB2312" w:eastAsia="仿宋_GB2312" w:hint="eastAsia"/>
          <w:sz w:val="32"/>
          <w:szCs w:val="32"/>
        </w:rPr>
        <w:t>12</w:t>
      </w:r>
      <w:r w:rsidR="0090781B" w:rsidRPr="001F66A3">
        <w:rPr>
          <w:rFonts w:ascii="仿宋_GB2312" w:eastAsia="仿宋_GB2312" w:hint="eastAsia"/>
          <w:sz w:val="32"/>
          <w:szCs w:val="32"/>
        </w:rPr>
        <w:t>人</w:t>
      </w:r>
      <w:r w:rsidR="0090781B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退休人员</w:t>
      </w:r>
      <w:r w:rsidR="0090781B">
        <w:rPr>
          <w:rFonts w:ascii="仿宋_GB2312" w:eastAsia="仿宋_GB2312" w:hint="eastAsia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人，学生人数</w:t>
      </w:r>
      <w:r w:rsidR="0090781B">
        <w:rPr>
          <w:rFonts w:ascii="仿宋_GB2312" w:eastAsia="仿宋_GB2312" w:hint="eastAsia"/>
          <w:sz w:val="32"/>
          <w:szCs w:val="32"/>
        </w:rPr>
        <w:t>227</w:t>
      </w:r>
      <w:r>
        <w:rPr>
          <w:rFonts w:ascii="仿宋_GB2312" w:eastAsia="仿宋_GB2312" w:hint="eastAsia"/>
          <w:sz w:val="32"/>
          <w:szCs w:val="32"/>
        </w:rPr>
        <w:t>人。</w:t>
      </w:r>
    </w:p>
    <w:p w:rsidR="000702E6" w:rsidRDefault="009A7B14" w:rsidP="00507E3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</w:t>
      </w:r>
      <w:r w:rsidR="0090781B">
        <w:rPr>
          <w:rFonts w:ascii="仿宋_GB2312" w:eastAsia="仿宋_GB2312" w:hint="eastAsia"/>
          <w:sz w:val="32"/>
          <w:szCs w:val="32"/>
        </w:rPr>
        <w:t>荣山第三</w:t>
      </w:r>
      <w:r>
        <w:rPr>
          <w:rFonts w:ascii="仿宋_GB2312" w:eastAsia="仿宋_GB2312" w:hint="eastAsia"/>
          <w:sz w:val="32"/>
          <w:szCs w:val="32"/>
        </w:rPr>
        <w:t>固定资产总额</w:t>
      </w:r>
      <w:r w:rsidR="00421C1A">
        <w:rPr>
          <w:rFonts w:ascii="仿宋_GB2312" w:eastAsia="仿宋_GB2312" w:hint="eastAsia"/>
          <w:sz w:val="32"/>
          <w:szCs w:val="32"/>
        </w:rPr>
        <w:t>634.4534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0702E6" w:rsidRDefault="009A7B14" w:rsidP="00507E3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</w:t>
      </w:r>
      <w:r w:rsidR="0090781B">
        <w:rPr>
          <w:rFonts w:ascii="仿宋_GB2312" w:eastAsia="仿宋_GB2312" w:hint="eastAsia"/>
          <w:sz w:val="32"/>
          <w:szCs w:val="32"/>
        </w:rPr>
        <w:t>荣山第三</w:t>
      </w:r>
      <w:r>
        <w:rPr>
          <w:rFonts w:ascii="仿宋_GB2312" w:eastAsia="仿宋_GB2312" w:hint="eastAsia"/>
          <w:sz w:val="32"/>
          <w:szCs w:val="32"/>
        </w:rPr>
        <w:t>小学2020年部门预算收入总数</w:t>
      </w:r>
      <w:r w:rsidR="0090781B">
        <w:rPr>
          <w:rFonts w:ascii="仿宋_GB2312" w:eastAsia="仿宋_GB2312" w:hint="eastAsia"/>
          <w:sz w:val="32"/>
          <w:szCs w:val="32"/>
        </w:rPr>
        <w:t>927.</w:t>
      </w:r>
      <w:r w:rsidR="00672229">
        <w:rPr>
          <w:rFonts w:ascii="仿宋_GB2312" w:eastAsia="仿宋_GB2312" w:hint="eastAsia"/>
          <w:sz w:val="32"/>
          <w:szCs w:val="32"/>
        </w:rPr>
        <w:t>1496</w:t>
      </w:r>
      <w:r>
        <w:rPr>
          <w:rFonts w:ascii="仿宋_GB2312" w:eastAsia="仿宋_GB2312" w:hint="eastAsia"/>
          <w:sz w:val="32"/>
          <w:szCs w:val="32"/>
        </w:rPr>
        <w:t>万元，较2019年部门预算收入总数</w:t>
      </w:r>
      <w:r w:rsidR="00672229">
        <w:rPr>
          <w:rFonts w:ascii="仿宋_GB2312" w:eastAsia="仿宋_GB2312" w:hint="eastAsia"/>
          <w:sz w:val="32"/>
          <w:szCs w:val="32"/>
        </w:rPr>
        <w:t>733.9577</w:t>
      </w:r>
      <w:r>
        <w:rPr>
          <w:rFonts w:ascii="仿宋_GB2312" w:eastAsia="仿宋_GB2312" w:hint="eastAsia"/>
          <w:sz w:val="32"/>
          <w:szCs w:val="32"/>
        </w:rPr>
        <w:t>万元</w:t>
      </w:r>
      <w:r w:rsidR="00672229">
        <w:rPr>
          <w:rFonts w:ascii="仿宋_GB2312" w:eastAsia="仿宋_GB2312" w:hint="eastAsia"/>
          <w:sz w:val="32"/>
          <w:szCs w:val="32"/>
        </w:rPr>
        <w:t>增加26.32</w:t>
      </w:r>
      <w:r>
        <w:rPr>
          <w:rFonts w:ascii="仿宋_GB2312" w:eastAsia="仿宋_GB2312" w:hint="eastAsia"/>
          <w:sz w:val="32"/>
          <w:szCs w:val="32"/>
        </w:rPr>
        <w:t>%。2020年部门预算支出总数</w:t>
      </w:r>
      <w:r w:rsidR="00672229">
        <w:rPr>
          <w:rFonts w:ascii="仿宋_GB2312" w:eastAsia="仿宋_GB2312" w:hint="eastAsia"/>
          <w:sz w:val="32"/>
          <w:szCs w:val="32"/>
        </w:rPr>
        <w:t>927.1496万元</w:t>
      </w:r>
      <w:r>
        <w:rPr>
          <w:rFonts w:ascii="仿宋_GB2312" w:eastAsia="仿宋_GB2312" w:hint="eastAsia"/>
          <w:sz w:val="32"/>
          <w:szCs w:val="32"/>
        </w:rPr>
        <w:t>，较2019年部门预算支出总数</w:t>
      </w:r>
      <w:r w:rsidR="00672229">
        <w:rPr>
          <w:rFonts w:ascii="仿宋_GB2312" w:eastAsia="仿宋_GB2312" w:hint="eastAsia"/>
          <w:sz w:val="32"/>
          <w:szCs w:val="32"/>
        </w:rPr>
        <w:t>733.9577万元增长26.32%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702E6" w:rsidRPr="009A7B14" w:rsidRDefault="009A7B14" w:rsidP="00507E3C">
      <w:pPr>
        <w:ind w:firstLineChars="200" w:firstLine="640"/>
        <w:rPr>
          <w:rFonts w:ascii="宋体" w:hAnsi="宋体" w:cs="宋体"/>
          <w:kern w:val="0"/>
          <w:sz w:val="20"/>
          <w:szCs w:val="20"/>
        </w:rPr>
      </w:pPr>
      <w:r>
        <w:rPr>
          <w:rFonts w:ascii="仿宋_GB2312" w:eastAsia="仿宋_GB2312" w:hint="eastAsia"/>
          <w:sz w:val="32"/>
          <w:szCs w:val="32"/>
        </w:rPr>
        <w:t>广元市利州区</w:t>
      </w:r>
      <w:r w:rsidR="0090781B">
        <w:rPr>
          <w:rFonts w:ascii="仿宋_GB2312" w:eastAsia="仿宋_GB2312" w:hint="eastAsia"/>
          <w:sz w:val="32"/>
          <w:szCs w:val="32"/>
        </w:rPr>
        <w:t>荣山第三</w:t>
      </w:r>
      <w:r>
        <w:rPr>
          <w:rFonts w:ascii="仿宋_GB2312" w:eastAsia="仿宋_GB2312" w:hint="eastAsia"/>
          <w:sz w:val="32"/>
          <w:szCs w:val="32"/>
        </w:rPr>
        <w:t>小学2020年部门基本支出预算总数</w:t>
      </w:r>
      <w:r w:rsidR="00672229">
        <w:rPr>
          <w:rFonts w:ascii="仿宋_GB2312" w:eastAsia="仿宋_GB2312" w:hint="eastAsia"/>
          <w:sz w:val="32"/>
          <w:szCs w:val="32"/>
        </w:rPr>
        <w:t>927.1496万元</w:t>
      </w:r>
      <w:r>
        <w:rPr>
          <w:rFonts w:ascii="仿宋_GB2312" w:eastAsia="仿宋_GB2312" w:hint="eastAsia"/>
          <w:sz w:val="32"/>
          <w:szCs w:val="32"/>
        </w:rPr>
        <w:t>，其中人员支出</w:t>
      </w:r>
      <w:r w:rsidR="00672229">
        <w:rPr>
          <w:rFonts w:ascii="仿宋_GB2312" w:eastAsia="仿宋_GB2312" w:hint="eastAsia"/>
          <w:sz w:val="32"/>
          <w:szCs w:val="32"/>
        </w:rPr>
        <w:t>862.3963万元</w:t>
      </w:r>
      <w:r>
        <w:rPr>
          <w:rFonts w:ascii="仿宋_GB2312" w:eastAsia="仿宋_GB2312" w:hint="eastAsia"/>
          <w:sz w:val="32"/>
          <w:szCs w:val="32"/>
        </w:rPr>
        <w:t>;</w:t>
      </w:r>
      <w:r w:rsidRPr="001F66A3">
        <w:rPr>
          <w:rFonts w:ascii="仿宋_GB2312" w:eastAsia="仿宋_GB2312" w:hint="eastAsia"/>
          <w:sz w:val="32"/>
          <w:szCs w:val="32"/>
        </w:rPr>
        <w:t>公用支出</w:t>
      </w:r>
      <w:r w:rsidRPr="009A7B14">
        <w:rPr>
          <w:rFonts w:ascii="仿宋_GB2312" w:eastAsia="仿宋_GB2312" w:hint="eastAsia"/>
          <w:sz w:val="32"/>
          <w:szCs w:val="32"/>
        </w:rPr>
        <w:t>18.</w:t>
      </w:r>
      <w:r>
        <w:rPr>
          <w:rFonts w:ascii="仿宋_GB2312" w:eastAsia="仿宋_GB2312" w:hint="eastAsia"/>
          <w:sz w:val="32"/>
          <w:szCs w:val="32"/>
        </w:rPr>
        <w:t>8</w:t>
      </w:r>
      <w:r w:rsidRPr="009A7B14">
        <w:rPr>
          <w:rFonts w:ascii="仿宋_GB2312" w:eastAsia="仿宋_GB2312" w:hint="eastAsia"/>
          <w:sz w:val="32"/>
          <w:szCs w:val="32"/>
        </w:rPr>
        <w:t>493</w:t>
      </w:r>
      <w:r>
        <w:rPr>
          <w:rFonts w:ascii="仿宋_GB2312" w:eastAsia="仿宋_GB2312" w:hint="eastAsia"/>
          <w:sz w:val="32"/>
          <w:szCs w:val="32"/>
        </w:rPr>
        <w:t>万元；对个人和家庭的补助支出</w:t>
      </w:r>
      <w:r w:rsidRPr="009A7B14">
        <w:rPr>
          <w:rFonts w:ascii="仿宋_GB2312" w:eastAsia="仿宋_GB2312" w:hint="eastAsia"/>
          <w:sz w:val="32"/>
          <w:szCs w:val="32"/>
        </w:rPr>
        <w:t>45.9040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0702E6" w:rsidRDefault="009A7B14" w:rsidP="00507E3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</w:t>
      </w:r>
      <w:r w:rsidR="0090781B">
        <w:rPr>
          <w:rFonts w:ascii="仿宋_GB2312" w:eastAsia="仿宋_GB2312" w:hint="eastAsia"/>
          <w:sz w:val="32"/>
          <w:szCs w:val="32"/>
        </w:rPr>
        <w:t>荣山第三</w:t>
      </w:r>
      <w:r>
        <w:rPr>
          <w:rFonts w:ascii="仿宋_GB2312" w:eastAsia="仿宋_GB2312" w:hint="eastAsia"/>
          <w:sz w:val="32"/>
          <w:szCs w:val="32"/>
        </w:rPr>
        <w:t>小学2020年财政拨款安排“三公”经费预算0万元，其中：2020年无因公出国（境）计划；公务接待费0万元；公务用车运行维护费0万元。</w:t>
      </w:r>
    </w:p>
    <w:bookmarkEnd w:id="0"/>
    <w:p w:rsidR="000702E6" w:rsidRDefault="000702E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0781B" w:rsidRDefault="0090781B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702E6" w:rsidRDefault="0090781B">
      <w:pPr>
        <w:spacing w:line="4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  <w:r w:rsidR="009A7B14">
        <w:rPr>
          <w:rFonts w:ascii="仿宋_GB2312" w:eastAsia="仿宋_GB2312" w:hint="eastAsia"/>
          <w:sz w:val="32"/>
          <w:szCs w:val="32"/>
        </w:rPr>
        <w:t>广元市利州区</w:t>
      </w:r>
      <w:r>
        <w:rPr>
          <w:rFonts w:ascii="仿宋_GB2312" w:eastAsia="仿宋_GB2312" w:hint="eastAsia"/>
          <w:sz w:val="32"/>
          <w:szCs w:val="32"/>
        </w:rPr>
        <w:t>荣山第三</w:t>
      </w:r>
      <w:r w:rsidR="009A7B14">
        <w:rPr>
          <w:rFonts w:ascii="仿宋_GB2312" w:eastAsia="仿宋_GB2312" w:hint="eastAsia"/>
          <w:sz w:val="32"/>
          <w:szCs w:val="32"/>
        </w:rPr>
        <w:t>小学                            二〇二〇年九月二十二日</w:t>
      </w:r>
    </w:p>
    <w:sectPr w:rsidR="00070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A8"/>
    <w:rsid w:val="000702E6"/>
    <w:rsid w:val="00162D98"/>
    <w:rsid w:val="001D3F70"/>
    <w:rsid w:val="001F66A3"/>
    <w:rsid w:val="002467CA"/>
    <w:rsid w:val="00295662"/>
    <w:rsid w:val="00300B73"/>
    <w:rsid w:val="00372F19"/>
    <w:rsid w:val="00390025"/>
    <w:rsid w:val="003B0A91"/>
    <w:rsid w:val="003F04AD"/>
    <w:rsid w:val="00421C1A"/>
    <w:rsid w:val="00507E3C"/>
    <w:rsid w:val="005D26B2"/>
    <w:rsid w:val="00636A5E"/>
    <w:rsid w:val="00672229"/>
    <w:rsid w:val="00730DEE"/>
    <w:rsid w:val="007C099F"/>
    <w:rsid w:val="008D43A8"/>
    <w:rsid w:val="0090781B"/>
    <w:rsid w:val="00994793"/>
    <w:rsid w:val="009A7B14"/>
    <w:rsid w:val="009B23DD"/>
    <w:rsid w:val="009D5BDA"/>
    <w:rsid w:val="00A02738"/>
    <w:rsid w:val="00A1178F"/>
    <w:rsid w:val="00BC51D1"/>
    <w:rsid w:val="00CA769A"/>
    <w:rsid w:val="00D70891"/>
    <w:rsid w:val="00DA534A"/>
    <w:rsid w:val="00E16CF2"/>
    <w:rsid w:val="00E70DA8"/>
    <w:rsid w:val="00E9503A"/>
    <w:rsid w:val="00ED5C1F"/>
    <w:rsid w:val="00F321DD"/>
    <w:rsid w:val="00FD6CAB"/>
    <w:rsid w:val="00FF1AF7"/>
    <w:rsid w:val="089310E2"/>
    <w:rsid w:val="0BF66F5F"/>
    <w:rsid w:val="109328ED"/>
    <w:rsid w:val="2CA44028"/>
    <w:rsid w:val="34EA40BC"/>
    <w:rsid w:val="4098481F"/>
    <w:rsid w:val="4A21291C"/>
    <w:rsid w:val="57E67944"/>
    <w:rsid w:val="631363B6"/>
    <w:rsid w:val="70E6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customStyle="1" w:styleId="CharCharChar1CharCharCharCharCharCharChar">
    <w:name w:val="Char Char Char1 Char Char Char Char Char Char Char"/>
    <w:basedOn w:val="a"/>
    <w:qFormat/>
    <w:pPr>
      <w:widowControl/>
      <w:spacing w:after="160" w:line="240" w:lineRule="exact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customStyle="1" w:styleId="CharCharChar1CharCharCharCharCharCharChar">
    <w:name w:val="Char Char Char1 Char Char Char Char Char Char Char"/>
    <w:basedOn w:val="a"/>
    <w:qFormat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430</Characters>
  <Application>Microsoft Office Word</Application>
  <DocSecurity>0</DocSecurity>
  <Lines>3</Lines>
  <Paragraphs>1</Paragraphs>
  <ScaleCrop>false</ScaleCrop>
  <Company>CMCC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7</cp:revision>
  <cp:lastPrinted>2020-05-27T09:42:00Z</cp:lastPrinted>
  <dcterms:created xsi:type="dcterms:W3CDTF">2020-06-05T02:08:00Z</dcterms:created>
  <dcterms:modified xsi:type="dcterms:W3CDTF">2020-09-23T03:04:00Z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