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Cs/>
          <w:sz w:val="32"/>
          <w:szCs w:val="32"/>
        </w:rPr>
      </w:pPr>
      <w:r>
        <w:rPr>
          <w:rFonts w:hint="eastAsia" w:ascii="宋体" w:hAnsi="宋体" w:cs="宋体"/>
          <w:bCs/>
          <w:sz w:val="32"/>
          <w:szCs w:val="32"/>
        </w:rPr>
        <w:t>广元市利州区森林公安局局</w:t>
      </w:r>
    </w:p>
    <w:p>
      <w:pPr>
        <w:jc w:val="center"/>
        <w:rPr>
          <w:rFonts w:ascii="宋体" w:cs="宋体"/>
          <w:b/>
          <w:sz w:val="32"/>
          <w:szCs w:val="32"/>
        </w:rPr>
      </w:pPr>
      <w:r>
        <w:rPr>
          <w:rFonts w:ascii="宋体" w:hAnsi="宋体" w:cs="宋体"/>
          <w:bCs/>
          <w:sz w:val="32"/>
          <w:szCs w:val="32"/>
        </w:rPr>
        <w:t>2019</w:t>
      </w:r>
      <w:r>
        <w:rPr>
          <w:rFonts w:hint="eastAsia" w:ascii="宋体" w:hAnsi="宋体" w:cs="宋体"/>
          <w:bCs/>
          <w:sz w:val="32"/>
          <w:szCs w:val="32"/>
        </w:rPr>
        <w:t>年部门预算情况说明</w:t>
      </w:r>
      <w:r>
        <w:rPr>
          <w:rFonts w:ascii="宋体" w:hAnsi="宋体" w:cs="宋体"/>
          <w:bCs/>
          <w:sz w:val="32"/>
          <w:szCs w:val="32"/>
        </w:rPr>
        <w:t xml:space="preserve"> </w:t>
      </w:r>
    </w:p>
    <w:p>
      <w:pPr>
        <w:numPr>
          <w:ilvl w:val="0"/>
          <w:numId w:val="1"/>
        </w:numPr>
        <w:ind w:firstLine="640" w:firstLineChars="200"/>
        <w:rPr>
          <w:rFonts w:ascii="宋体" w:cs="宋体"/>
          <w:sz w:val="32"/>
          <w:szCs w:val="32"/>
        </w:rPr>
      </w:pPr>
      <w:r>
        <w:rPr>
          <w:rFonts w:hint="eastAsia" w:ascii="宋体" w:hAnsi="宋体" w:cs="宋体"/>
          <w:sz w:val="32"/>
          <w:szCs w:val="32"/>
        </w:rPr>
        <w:t>基本情况</w:t>
      </w:r>
    </w:p>
    <w:p>
      <w:pPr>
        <w:ind w:firstLine="640"/>
        <w:rPr>
          <w:rFonts w:ascii="宋体" w:cs="宋体"/>
          <w:sz w:val="32"/>
          <w:szCs w:val="32"/>
        </w:rPr>
      </w:pPr>
      <w:r>
        <w:rPr>
          <w:rFonts w:hint="eastAsia" w:ascii="宋体" w:hAnsi="宋体" w:cs="宋体"/>
          <w:sz w:val="32"/>
          <w:szCs w:val="32"/>
        </w:rPr>
        <w:t>区森林公安局属于区林业局下设的一个二级局，实行独立核算的二级预算单位。</w:t>
      </w:r>
    </w:p>
    <w:p>
      <w:pPr>
        <w:ind w:firstLine="640"/>
        <w:rPr>
          <w:rFonts w:ascii="宋体" w:cs="宋体"/>
          <w:sz w:val="32"/>
          <w:szCs w:val="32"/>
        </w:rPr>
      </w:pPr>
      <w:r>
        <w:rPr>
          <w:rFonts w:hint="eastAsia" w:ascii="宋体" w:hAnsi="宋体" w:cs="宋体"/>
          <w:sz w:val="32"/>
          <w:szCs w:val="32"/>
        </w:rPr>
        <w:t>编制人员</w:t>
      </w:r>
      <w:r>
        <w:rPr>
          <w:rFonts w:ascii="宋体" w:hAnsi="宋体" w:cs="宋体"/>
          <w:sz w:val="32"/>
          <w:szCs w:val="32"/>
        </w:rPr>
        <w:t>13</w:t>
      </w:r>
      <w:r>
        <w:rPr>
          <w:rFonts w:hint="eastAsia" w:ascii="宋体" w:hAnsi="宋体" w:cs="宋体"/>
          <w:sz w:val="32"/>
          <w:szCs w:val="32"/>
        </w:rPr>
        <w:t>人（含天台山林区派出所）。其中：政法编制</w:t>
      </w:r>
      <w:r>
        <w:rPr>
          <w:rFonts w:ascii="宋体" w:hAnsi="宋体" w:cs="宋体"/>
          <w:sz w:val="32"/>
          <w:szCs w:val="32"/>
        </w:rPr>
        <w:t>12</w:t>
      </w:r>
      <w:r>
        <w:rPr>
          <w:rFonts w:hint="eastAsia" w:ascii="宋体" w:hAnsi="宋体" w:cs="宋体"/>
          <w:sz w:val="32"/>
          <w:szCs w:val="32"/>
        </w:rPr>
        <w:t>人，工勤编制</w:t>
      </w:r>
      <w:r>
        <w:rPr>
          <w:rFonts w:ascii="宋体" w:hAnsi="宋体" w:cs="宋体"/>
          <w:sz w:val="32"/>
          <w:szCs w:val="32"/>
        </w:rPr>
        <w:t>1</w:t>
      </w:r>
      <w:r>
        <w:rPr>
          <w:rFonts w:hint="eastAsia" w:ascii="宋体" w:hAnsi="宋体" w:cs="宋体"/>
          <w:sz w:val="32"/>
          <w:szCs w:val="32"/>
        </w:rPr>
        <w:t>人，辅警</w:t>
      </w:r>
      <w:r>
        <w:rPr>
          <w:rFonts w:ascii="宋体" w:hAnsi="宋体" w:cs="宋体"/>
          <w:sz w:val="32"/>
          <w:szCs w:val="32"/>
        </w:rPr>
        <w:t>6</w:t>
      </w:r>
      <w:r>
        <w:rPr>
          <w:rFonts w:hint="eastAsia" w:ascii="宋体" w:hAnsi="宋体" w:cs="宋体"/>
          <w:sz w:val="32"/>
          <w:szCs w:val="32"/>
        </w:rPr>
        <w:t>人。</w:t>
      </w:r>
    </w:p>
    <w:p>
      <w:pPr>
        <w:ind w:firstLine="640"/>
        <w:rPr>
          <w:rFonts w:ascii="宋体" w:cs="宋体"/>
          <w:sz w:val="32"/>
          <w:szCs w:val="32"/>
        </w:rPr>
      </w:pPr>
      <w:r>
        <w:rPr>
          <w:rFonts w:hint="eastAsia" w:ascii="宋体" w:hAnsi="宋体" w:cs="宋体"/>
          <w:sz w:val="32"/>
          <w:szCs w:val="32"/>
        </w:rPr>
        <w:t>年末在职人员</w:t>
      </w:r>
      <w:r>
        <w:rPr>
          <w:rFonts w:ascii="宋体" w:hAnsi="宋体" w:cs="宋体"/>
          <w:sz w:val="32"/>
          <w:szCs w:val="32"/>
        </w:rPr>
        <w:t>19</w:t>
      </w:r>
      <w:r>
        <w:rPr>
          <w:rFonts w:hint="eastAsia" w:ascii="宋体" w:hAnsi="宋体" w:cs="宋体"/>
          <w:sz w:val="32"/>
          <w:szCs w:val="32"/>
        </w:rPr>
        <w:t>人：其中：公务员</w:t>
      </w:r>
      <w:r>
        <w:rPr>
          <w:rFonts w:ascii="宋体" w:hAnsi="宋体" w:cs="宋体"/>
          <w:sz w:val="32"/>
          <w:szCs w:val="32"/>
        </w:rPr>
        <w:t>12</w:t>
      </w:r>
      <w:r>
        <w:rPr>
          <w:rFonts w:hint="eastAsia" w:ascii="宋体" w:hAnsi="宋体" w:cs="宋体"/>
          <w:sz w:val="32"/>
          <w:szCs w:val="32"/>
        </w:rPr>
        <w:t>人，工勤</w:t>
      </w:r>
      <w:r>
        <w:rPr>
          <w:rFonts w:ascii="宋体" w:hAnsi="宋体" w:cs="宋体"/>
          <w:sz w:val="32"/>
          <w:szCs w:val="32"/>
        </w:rPr>
        <w:t>1</w:t>
      </w:r>
      <w:r>
        <w:rPr>
          <w:rFonts w:hint="eastAsia" w:ascii="宋体" w:hAnsi="宋体" w:cs="宋体"/>
          <w:sz w:val="32"/>
          <w:szCs w:val="32"/>
        </w:rPr>
        <w:t>人，辅警</w:t>
      </w:r>
      <w:r>
        <w:rPr>
          <w:rFonts w:ascii="宋体" w:hAnsi="宋体" w:cs="宋体"/>
          <w:sz w:val="32"/>
          <w:szCs w:val="32"/>
        </w:rPr>
        <w:t>6</w:t>
      </w:r>
      <w:r>
        <w:rPr>
          <w:rFonts w:hint="eastAsia" w:ascii="宋体" w:hAnsi="宋体" w:cs="宋体"/>
          <w:sz w:val="32"/>
          <w:szCs w:val="32"/>
        </w:rPr>
        <w:t>人。</w:t>
      </w:r>
    </w:p>
    <w:p>
      <w:pPr>
        <w:numPr>
          <w:ilvl w:val="0"/>
          <w:numId w:val="1"/>
        </w:numPr>
        <w:ind w:firstLine="640" w:firstLineChars="200"/>
        <w:rPr>
          <w:rFonts w:ascii="宋体" w:hAnsi="宋体" w:cs="宋体"/>
          <w:sz w:val="32"/>
          <w:szCs w:val="32"/>
        </w:rPr>
      </w:pPr>
      <w:r>
        <w:rPr>
          <w:rFonts w:hint="eastAsia" w:ascii="宋体" w:hAnsi="宋体" w:cs="宋体"/>
          <w:sz w:val="32"/>
          <w:szCs w:val="32"/>
        </w:rPr>
        <w:t>主要职能职责</w:t>
      </w:r>
      <w:r>
        <w:rPr>
          <w:rFonts w:ascii="宋体" w:hAnsi="宋体" w:cs="宋体"/>
          <w:sz w:val="32"/>
          <w:szCs w:val="32"/>
        </w:rPr>
        <w:t xml:space="preserve"> </w:t>
      </w:r>
    </w:p>
    <w:p>
      <w:pPr>
        <w:ind w:left="-141" w:leftChars="-67" w:firstLine="460" w:firstLineChars="144"/>
        <w:jc w:val="left"/>
        <w:rPr>
          <w:rFonts w:ascii="仿宋_GB2312" w:eastAsia="仿宋_GB2312"/>
          <w:sz w:val="32"/>
          <w:szCs w:val="32"/>
        </w:rPr>
      </w:pPr>
      <w:r>
        <w:rPr>
          <w:rFonts w:ascii="宋体" w:hAnsi="宋体" w:cs="宋体"/>
          <w:sz w:val="32"/>
          <w:szCs w:val="32"/>
        </w:rPr>
        <w:t xml:space="preserve">  </w:t>
      </w:r>
      <w:r>
        <w:rPr>
          <w:rFonts w:hint="eastAsia" w:ascii="仿宋_GB2312" w:eastAsia="仿宋_GB2312"/>
          <w:sz w:val="32"/>
          <w:szCs w:val="32"/>
        </w:rPr>
        <w:t>（一）负责全区森林公安工作和森林公安队伍的管理、指挥和协调。</w:t>
      </w:r>
    </w:p>
    <w:p>
      <w:pPr>
        <w:ind w:left="-141" w:leftChars="-67" w:firstLine="460" w:firstLineChars="144"/>
        <w:jc w:val="left"/>
        <w:rPr>
          <w:rFonts w:ascii="仿宋_GB2312" w:eastAsia="仿宋_GB2312"/>
          <w:sz w:val="32"/>
          <w:szCs w:val="32"/>
        </w:rPr>
      </w:pPr>
      <w:r>
        <w:rPr>
          <w:rFonts w:hint="eastAsia" w:ascii="仿宋_GB2312" w:eastAsia="仿宋_GB2312"/>
          <w:sz w:val="32"/>
          <w:szCs w:val="32"/>
        </w:rPr>
        <w:t>（二）负责侦破查处破坏森林、野生动植物资源和危害林区社会治安案件；负责组织侦破查处区内重特大破坏森林和野生动植物资源案件。</w:t>
      </w:r>
    </w:p>
    <w:p>
      <w:pPr>
        <w:ind w:left="-141" w:leftChars="-67" w:firstLine="460" w:firstLineChars="144"/>
        <w:jc w:val="left"/>
        <w:rPr>
          <w:rFonts w:ascii="仿宋_GB2312" w:eastAsia="仿宋_GB2312"/>
          <w:sz w:val="32"/>
          <w:szCs w:val="32"/>
        </w:rPr>
      </w:pPr>
      <w:r>
        <w:rPr>
          <w:rFonts w:hint="eastAsia" w:ascii="仿宋_GB2312" w:eastAsia="仿宋_GB2312"/>
          <w:sz w:val="32"/>
          <w:szCs w:val="32"/>
        </w:rPr>
        <w:t>（三）负责全区林区治安管理，林区重大突发案件和治安问题处置，林区毒品原植物禁种铲毒工作。</w:t>
      </w:r>
    </w:p>
    <w:p>
      <w:pPr>
        <w:ind w:left="-141" w:leftChars="-67" w:firstLine="460" w:firstLineChars="144"/>
        <w:jc w:val="left"/>
        <w:rPr>
          <w:rFonts w:ascii="仿宋_GB2312" w:eastAsia="仿宋_GB2312"/>
          <w:sz w:val="32"/>
          <w:szCs w:val="32"/>
        </w:rPr>
      </w:pPr>
      <w:r>
        <w:rPr>
          <w:rFonts w:hint="eastAsia" w:ascii="仿宋_GB2312" w:eastAsia="仿宋_GB2312"/>
          <w:sz w:val="32"/>
          <w:szCs w:val="32"/>
        </w:rPr>
        <w:t>（四）负责森林公安法制建设和森林公安执法工作，依法承担行政复议和参加诉讼。</w:t>
      </w:r>
    </w:p>
    <w:p>
      <w:pPr>
        <w:ind w:left="-141" w:leftChars="-67" w:firstLine="460" w:firstLineChars="144"/>
        <w:jc w:val="left"/>
        <w:rPr>
          <w:rFonts w:ascii="仿宋_GB2312" w:eastAsia="仿宋_GB2312"/>
          <w:sz w:val="32"/>
          <w:szCs w:val="32"/>
        </w:rPr>
      </w:pPr>
      <w:r>
        <w:rPr>
          <w:rFonts w:hint="eastAsia" w:ascii="仿宋_GB2312" w:eastAsia="仿宋_GB2312"/>
          <w:sz w:val="32"/>
          <w:szCs w:val="32"/>
        </w:rPr>
        <w:t>（五）负责编制区森林公安发展建设规划，组织区森林公安装备、基础设施建设；承担警用装备专用物资的申领和管理工作。</w:t>
      </w:r>
    </w:p>
    <w:p>
      <w:pPr>
        <w:ind w:left="-141" w:leftChars="-67" w:firstLine="460" w:firstLineChars="144"/>
        <w:jc w:val="left"/>
        <w:rPr>
          <w:rFonts w:ascii="仿宋_GB2312" w:eastAsia="仿宋_GB2312"/>
          <w:sz w:val="32"/>
          <w:szCs w:val="32"/>
        </w:rPr>
      </w:pPr>
      <w:r>
        <w:rPr>
          <w:rFonts w:hint="eastAsia" w:ascii="仿宋_GB2312" w:eastAsia="仿宋_GB2312"/>
          <w:sz w:val="32"/>
          <w:szCs w:val="32"/>
        </w:rPr>
        <w:t>（六）协同上级森林公安机关负责本局民警警籍警衔管理及教育培训、立功受奖、优抚、宣传等工作。</w:t>
      </w:r>
    </w:p>
    <w:p>
      <w:pPr>
        <w:ind w:left="-141" w:leftChars="-67" w:firstLine="460" w:firstLineChars="144"/>
        <w:jc w:val="left"/>
        <w:rPr>
          <w:rFonts w:ascii="仿宋_GB2312" w:eastAsia="仿宋_GB2312"/>
          <w:sz w:val="32"/>
          <w:szCs w:val="32"/>
        </w:rPr>
      </w:pPr>
      <w:r>
        <w:rPr>
          <w:rFonts w:hint="eastAsia" w:ascii="仿宋_GB2312" w:eastAsia="仿宋_GB2312"/>
          <w:sz w:val="32"/>
          <w:szCs w:val="32"/>
        </w:rPr>
        <w:t>（七）负责森林公安队伍党风廉政建设工作。</w:t>
      </w:r>
    </w:p>
    <w:p>
      <w:pPr>
        <w:ind w:left="-141" w:leftChars="-67" w:firstLine="460" w:firstLineChars="144"/>
        <w:jc w:val="left"/>
        <w:rPr>
          <w:rFonts w:ascii="仿宋_GB2312" w:eastAsia="仿宋_GB2312"/>
          <w:sz w:val="32"/>
          <w:szCs w:val="32"/>
        </w:rPr>
      </w:pPr>
      <w:r>
        <w:rPr>
          <w:rFonts w:hint="eastAsia" w:ascii="仿宋_GB2312" w:eastAsia="仿宋_GB2312"/>
          <w:sz w:val="32"/>
          <w:szCs w:val="32"/>
        </w:rPr>
        <w:t>（八）承办区林业局、区公安分局和市森林公安局交办的其他工作。</w:t>
      </w:r>
    </w:p>
    <w:p>
      <w:pPr>
        <w:ind w:left="420" w:leftChars="200"/>
        <w:rPr>
          <w:rFonts w:ascii="宋体" w:cs="宋体"/>
          <w:sz w:val="32"/>
          <w:szCs w:val="32"/>
        </w:rPr>
      </w:pPr>
    </w:p>
    <w:p>
      <w:pPr>
        <w:numPr>
          <w:ilvl w:val="0"/>
          <w:numId w:val="1"/>
        </w:numPr>
        <w:ind w:firstLine="640" w:firstLineChars="200"/>
        <w:rPr>
          <w:rFonts w:ascii="宋体" w:cs="宋体"/>
          <w:sz w:val="32"/>
          <w:szCs w:val="32"/>
        </w:rPr>
      </w:pPr>
      <w:r>
        <w:rPr>
          <w:rFonts w:hint="eastAsia" w:ascii="宋体" w:hAnsi="宋体" w:cs="宋体"/>
          <w:sz w:val="32"/>
          <w:szCs w:val="32"/>
        </w:rPr>
        <w:t>预算收支情况说明</w:t>
      </w:r>
    </w:p>
    <w:p>
      <w:pPr>
        <w:adjustRightInd w:val="0"/>
        <w:ind w:firstLine="640" w:firstLineChars="200"/>
        <w:rPr>
          <w:rFonts w:ascii="宋体" w:cs="宋体"/>
          <w:sz w:val="32"/>
          <w:szCs w:val="32"/>
        </w:rPr>
      </w:pPr>
      <w:r>
        <w:rPr>
          <w:rFonts w:hint="eastAsia" w:ascii="宋体" w:hAnsi="宋体" w:cs="宋体"/>
          <w:sz w:val="32"/>
          <w:szCs w:val="32"/>
        </w:rPr>
        <w:t>广元市利州区</w:t>
      </w:r>
      <w:r>
        <w:rPr>
          <w:rFonts w:hint="eastAsia" w:ascii="宋体" w:hAnsi="宋体" w:cs="宋体"/>
          <w:bCs/>
          <w:sz w:val="32"/>
          <w:szCs w:val="32"/>
        </w:rPr>
        <w:t>森林公安</w:t>
      </w:r>
      <w:r>
        <w:rPr>
          <w:rFonts w:hint="eastAsia" w:ascii="宋体" w:hAnsi="宋体" w:cs="宋体"/>
          <w:sz w:val="32"/>
          <w:szCs w:val="32"/>
        </w:rPr>
        <w:t>局</w:t>
      </w:r>
      <w:r>
        <w:rPr>
          <w:rFonts w:ascii="宋体" w:hAnsi="宋体" w:cs="宋体"/>
          <w:sz w:val="32"/>
          <w:szCs w:val="32"/>
        </w:rPr>
        <w:t>2019</w:t>
      </w:r>
      <w:r>
        <w:rPr>
          <w:rFonts w:hint="eastAsia" w:ascii="宋体" w:hAnsi="宋体" w:cs="宋体"/>
          <w:sz w:val="32"/>
          <w:szCs w:val="32"/>
        </w:rPr>
        <w:t>年部门预算收入总数</w:t>
      </w:r>
      <w:r>
        <w:rPr>
          <w:rFonts w:ascii="宋体" w:hAnsi="宋体" w:cs="宋体"/>
          <w:sz w:val="32"/>
          <w:szCs w:val="32"/>
        </w:rPr>
        <w:t>204.39</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年部门预算收入总数</w:t>
      </w:r>
      <w:r>
        <w:rPr>
          <w:rFonts w:ascii="宋体" w:hAnsi="宋体" w:cs="宋体"/>
          <w:sz w:val="32"/>
          <w:szCs w:val="32"/>
        </w:rPr>
        <w:t>170.42</w:t>
      </w:r>
      <w:r>
        <w:rPr>
          <w:rFonts w:hint="eastAsia" w:ascii="宋体" w:hAnsi="宋体" w:cs="宋体"/>
          <w:sz w:val="32"/>
          <w:szCs w:val="32"/>
        </w:rPr>
        <w:t>万元增长</w:t>
      </w:r>
      <w:r>
        <w:rPr>
          <w:rFonts w:ascii="宋体" w:hAnsi="宋体" w:cs="宋体"/>
          <w:sz w:val="32"/>
          <w:szCs w:val="32"/>
        </w:rPr>
        <w:t>19.93%</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年部门预算支出总数</w:t>
      </w:r>
      <w:r>
        <w:rPr>
          <w:rFonts w:ascii="宋体" w:hAnsi="宋体" w:cs="宋体"/>
          <w:sz w:val="32"/>
          <w:szCs w:val="32"/>
        </w:rPr>
        <w:t>201.39</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年部门预算支出总数</w:t>
      </w:r>
      <w:r>
        <w:rPr>
          <w:rFonts w:ascii="宋体" w:hAnsi="宋体" w:cs="宋体"/>
          <w:sz w:val="32"/>
          <w:szCs w:val="32"/>
        </w:rPr>
        <w:t>167.42</w:t>
      </w:r>
      <w:r>
        <w:rPr>
          <w:rFonts w:hint="eastAsia" w:ascii="宋体" w:hAnsi="宋体" w:cs="宋体"/>
          <w:sz w:val="32"/>
          <w:szCs w:val="32"/>
        </w:rPr>
        <w:t>万元增长</w:t>
      </w:r>
      <w:r>
        <w:rPr>
          <w:rFonts w:ascii="宋体" w:hAnsi="宋体" w:cs="宋体"/>
          <w:sz w:val="32"/>
          <w:szCs w:val="32"/>
        </w:rPr>
        <w:t>20.29%</w:t>
      </w:r>
      <w:r>
        <w:rPr>
          <w:rFonts w:hint="eastAsia" w:ascii="宋体" w:hAnsi="宋体" w:cs="宋体"/>
          <w:sz w:val="32"/>
          <w:szCs w:val="32"/>
        </w:rPr>
        <w:t>。</w:t>
      </w:r>
    </w:p>
    <w:p>
      <w:pPr>
        <w:adjustRightInd w:val="0"/>
        <w:ind w:firstLine="640" w:firstLineChars="200"/>
        <w:rPr>
          <w:rFonts w:ascii="宋体" w:cs="宋体"/>
          <w:sz w:val="32"/>
          <w:szCs w:val="32"/>
        </w:rPr>
      </w:pPr>
      <w:r>
        <w:rPr>
          <w:rFonts w:hint="eastAsia" w:ascii="宋体" w:hAnsi="宋体" w:cs="宋体"/>
          <w:sz w:val="32"/>
          <w:szCs w:val="32"/>
        </w:rPr>
        <w:t>广元市利州区</w:t>
      </w:r>
      <w:r>
        <w:rPr>
          <w:rFonts w:hint="eastAsia" w:ascii="宋体" w:hAnsi="宋体" w:cs="宋体"/>
          <w:bCs/>
          <w:sz w:val="32"/>
          <w:szCs w:val="32"/>
        </w:rPr>
        <w:t>森林公安</w:t>
      </w:r>
      <w:r>
        <w:rPr>
          <w:rFonts w:hint="eastAsia" w:ascii="宋体" w:hAnsi="宋体" w:cs="宋体"/>
          <w:sz w:val="32"/>
          <w:szCs w:val="32"/>
        </w:rPr>
        <w:t>局</w:t>
      </w:r>
      <w:r>
        <w:rPr>
          <w:rFonts w:ascii="宋体" w:hAnsi="宋体" w:cs="宋体"/>
          <w:sz w:val="32"/>
          <w:szCs w:val="32"/>
        </w:rPr>
        <w:t>2019</w:t>
      </w:r>
      <w:r>
        <w:rPr>
          <w:rFonts w:hint="eastAsia" w:ascii="宋体" w:hAnsi="宋体" w:cs="宋体"/>
          <w:sz w:val="32"/>
          <w:szCs w:val="32"/>
        </w:rPr>
        <w:t>年部门基本支出预算总数</w:t>
      </w:r>
      <w:r>
        <w:rPr>
          <w:rFonts w:ascii="宋体" w:hAnsi="宋体" w:cs="宋体"/>
          <w:sz w:val="32"/>
          <w:szCs w:val="32"/>
        </w:rPr>
        <w:t>201.23</w:t>
      </w:r>
      <w:r>
        <w:rPr>
          <w:rFonts w:hint="eastAsia" w:ascii="宋体" w:hAnsi="宋体" w:cs="宋体"/>
          <w:sz w:val="32"/>
          <w:szCs w:val="32"/>
        </w:rPr>
        <w:t>万元，其中：人员支出</w:t>
      </w:r>
      <w:r>
        <w:rPr>
          <w:rFonts w:ascii="宋体" w:hAnsi="宋体" w:cs="宋体"/>
          <w:sz w:val="32"/>
          <w:szCs w:val="32"/>
        </w:rPr>
        <w:t>158015</w:t>
      </w:r>
      <w:r>
        <w:rPr>
          <w:rFonts w:hint="eastAsia" w:ascii="宋体" w:hAnsi="宋体" w:cs="宋体"/>
          <w:sz w:val="32"/>
          <w:szCs w:val="32"/>
        </w:rPr>
        <w:t>万元，公用支出</w:t>
      </w:r>
      <w:r>
        <w:rPr>
          <w:rFonts w:ascii="宋体" w:hAnsi="宋体" w:cs="宋体"/>
          <w:sz w:val="32"/>
          <w:szCs w:val="32"/>
        </w:rPr>
        <w:t>43.09</w:t>
      </w:r>
      <w:r>
        <w:rPr>
          <w:rFonts w:hint="eastAsia" w:ascii="宋体" w:hAnsi="宋体" w:cs="宋体"/>
          <w:sz w:val="32"/>
          <w:szCs w:val="32"/>
        </w:rPr>
        <w:t>万元。</w:t>
      </w:r>
    </w:p>
    <w:p>
      <w:pPr>
        <w:adjustRightInd w:val="0"/>
        <w:ind w:firstLine="640" w:firstLineChars="200"/>
        <w:rPr>
          <w:rFonts w:ascii="宋体" w:cs="宋体"/>
          <w:sz w:val="32"/>
          <w:szCs w:val="32"/>
        </w:rPr>
      </w:pPr>
      <w:r>
        <w:rPr>
          <w:rFonts w:hint="eastAsia" w:ascii="宋体" w:hAnsi="宋体" w:cs="宋体"/>
          <w:sz w:val="32"/>
          <w:szCs w:val="32"/>
        </w:rPr>
        <w:t>广元市利州区</w:t>
      </w:r>
      <w:r>
        <w:rPr>
          <w:rFonts w:hint="eastAsia" w:ascii="宋体" w:hAnsi="宋体" w:cs="宋体"/>
          <w:bCs/>
          <w:sz w:val="32"/>
          <w:szCs w:val="32"/>
        </w:rPr>
        <w:t>森林公安</w:t>
      </w:r>
      <w:r>
        <w:rPr>
          <w:rFonts w:hint="eastAsia" w:ascii="宋体" w:hAnsi="宋体" w:cs="宋体"/>
          <w:sz w:val="32"/>
          <w:szCs w:val="32"/>
        </w:rPr>
        <w:t>局</w:t>
      </w:r>
      <w:r>
        <w:rPr>
          <w:rFonts w:ascii="宋体" w:hAnsi="宋体" w:cs="宋体"/>
          <w:sz w:val="32"/>
          <w:szCs w:val="32"/>
        </w:rPr>
        <w:t>2019</w:t>
      </w:r>
      <w:r>
        <w:rPr>
          <w:rFonts w:hint="eastAsia" w:ascii="宋体" w:hAnsi="宋体" w:cs="宋体"/>
          <w:sz w:val="32"/>
          <w:szCs w:val="32"/>
        </w:rPr>
        <w:t>年部门预算安排专项资金</w:t>
      </w:r>
      <w:r>
        <w:rPr>
          <w:rFonts w:ascii="宋体" w:hAnsi="宋体" w:cs="宋体"/>
          <w:sz w:val="32"/>
          <w:szCs w:val="32"/>
        </w:rPr>
        <w:t>3</w:t>
      </w:r>
      <w:r>
        <w:rPr>
          <w:rFonts w:hint="eastAsia" w:ascii="宋体" w:hAnsi="宋体" w:cs="宋体"/>
          <w:sz w:val="32"/>
          <w:szCs w:val="32"/>
        </w:rPr>
        <w:t>万元。</w:t>
      </w:r>
    </w:p>
    <w:p>
      <w:pPr>
        <w:adjustRightInd w:val="0"/>
        <w:ind w:firstLine="640" w:firstLineChars="200"/>
        <w:rPr>
          <w:rFonts w:ascii="宋体" w:cs="宋体"/>
          <w:sz w:val="32"/>
          <w:szCs w:val="32"/>
        </w:rPr>
      </w:pPr>
      <w:r>
        <w:rPr>
          <w:rFonts w:hint="eastAsia" w:ascii="宋体" w:hAnsi="宋体" w:cs="宋体"/>
          <w:sz w:val="32"/>
          <w:szCs w:val="32"/>
        </w:rPr>
        <w:t>四、财政拨款收支预算情况说明</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广元市利州区</w:t>
      </w:r>
      <w:r>
        <w:rPr>
          <w:rFonts w:hint="eastAsia" w:ascii="宋体" w:hAnsi="宋体" w:cs="宋体"/>
          <w:bCs/>
          <w:sz w:val="32"/>
          <w:szCs w:val="32"/>
        </w:rPr>
        <w:t>森林公安</w:t>
      </w:r>
      <w:r>
        <w:rPr>
          <w:rFonts w:hint="eastAsia" w:ascii="宋体" w:hAnsi="宋体" w:cs="宋体"/>
          <w:sz w:val="32"/>
          <w:szCs w:val="32"/>
        </w:rPr>
        <w:t>局</w:t>
      </w:r>
      <w:r>
        <w:rPr>
          <w:rFonts w:ascii="宋体" w:hAnsi="宋体" w:cs="宋体"/>
          <w:sz w:val="32"/>
          <w:szCs w:val="32"/>
        </w:rPr>
        <w:t>2019</w:t>
      </w:r>
      <w:r>
        <w:rPr>
          <w:rFonts w:hint="eastAsia" w:ascii="宋体" w:hAnsi="宋体" w:cs="宋体"/>
          <w:sz w:val="32"/>
          <w:szCs w:val="32"/>
        </w:rPr>
        <w:t>年部门预算财政拨款收入总数</w:t>
      </w:r>
      <w:r>
        <w:rPr>
          <w:rFonts w:ascii="宋体" w:hAnsi="宋体" w:cs="宋体"/>
          <w:sz w:val="32"/>
          <w:szCs w:val="32"/>
        </w:rPr>
        <w:t>204.39</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年部门预算财政拨款收入总数</w:t>
      </w:r>
      <w:r>
        <w:rPr>
          <w:rFonts w:ascii="宋体" w:hAnsi="宋体" w:cs="宋体"/>
          <w:sz w:val="32"/>
          <w:szCs w:val="32"/>
        </w:rPr>
        <w:t>170.42</w:t>
      </w:r>
      <w:r>
        <w:rPr>
          <w:rFonts w:hint="eastAsia" w:ascii="宋体" w:hAnsi="宋体" w:cs="宋体"/>
          <w:sz w:val="32"/>
          <w:szCs w:val="32"/>
        </w:rPr>
        <w:t>万元增长</w:t>
      </w:r>
      <w:r>
        <w:rPr>
          <w:rFonts w:ascii="宋体" w:hAnsi="宋体" w:cs="宋体"/>
          <w:sz w:val="32"/>
          <w:szCs w:val="32"/>
        </w:rPr>
        <w:t>19.93%</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年部门预算财政拨款支出总数</w:t>
      </w:r>
      <w:r>
        <w:rPr>
          <w:rFonts w:ascii="宋体" w:hAnsi="宋体" w:cs="宋体"/>
          <w:sz w:val="32"/>
          <w:szCs w:val="32"/>
        </w:rPr>
        <w:t>201.39</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年部门预算财政拨款支出总数</w:t>
      </w:r>
      <w:r>
        <w:rPr>
          <w:rFonts w:ascii="宋体" w:hAnsi="宋体" w:cs="宋体"/>
          <w:sz w:val="32"/>
          <w:szCs w:val="32"/>
        </w:rPr>
        <w:t>167.42</w:t>
      </w:r>
      <w:r>
        <w:rPr>
          <w:rFonts w:hint="eastAsia" w:ascii="宋体" w:hAnsi="宋体" w:cs="宋体"/>
          <w:sz w:val="32"/>
          <w:szCs w:val="32"/>
        </w:rPr>
        <w:t>万元</w:t>
      </w:r>
      <w:r>
        <w:rPr>
          <w:rFonts w:ascii="宋体" w:hAnsi="宋体" w:cs="宋体"/>
          <w:sz w:val="32"/>
          <w:szCs w:val="32"/>
        </w:rPr>
        <w:t>,</w:t>
      </w:r>
      <w:r>
        <w:rPr>
          <w:rFonts w:hint="eastAsia" w:ascii="宋体" w:hAnsi="宋体" w:cs="宋体"/>
          <w:sz w:val="32"/>
          <w:szCs w:val="32"/>
        </w:rPr>
        <w:t>增长</w:t>
      </w:r>
      <w:r>
        <w:rPr>
          <w:rFonts w:ascii="宋体" w:hAnsi="宋体" w:cs="宋体"/>
          <w:sz w:val="32"/>
          <w:szCs w:val="32"/>
        </w:rPr>
        <w:t>20.29%</w:t>
      </w:r>
      <w:r>
        <w:rPr>
          <w:rFonts w:hint="eastAsia" w:ascii="宋体" w:hAnsi="宋体" w:cs="宋体"/>
          <w:sz w:val="32"/>
          <w:szCs w:val="32"/>
        </w:rPr>
        <w:t>。</w:t>
      </w:r>
    </w:p>
    <w:p>
      <w:pPr>
        <w:widowControl/>
        <w:spacing w:before="270" w:line="450" w:lineRule="atLeast"/>
        <w:ind w:firstLine="640" w:firstLineChars="200"/>
        <w:jc w:val="left"/>
        <w:rPr>
          <w:rStyle w:val="6"/>
          <w:rFonts w:ascii="宋体" w:cs="宋体"/>
          <w:sz w:val="32"/>
          <w:szCs w:val="32"/>
        </w:rPr>
      </w:pPr>
      <w:r>
        <w:rPr>
          <w:rFonts w:hint="eastAsia" w:ascii="宋体" w:hAnsi="宋体" w:cs="宋体"/>
          <w:sz w:val="32"/>
          <w:szCs w:val="32"/>
        </w:rPr>
        <w:t>　　五、一般公共预算当年拨款情况说明</w:t>
      </w:r>
      <w:r>
        <w:rPr>
          <w:rFonts w:ascii="宋体" w:cs="宋体"/>
          <w:sz w:val="32"/>
          <w:szCs w:val="32"/>
        </w:rPr>
        <w:br w:type="textWrapping"/>
      </w:r>
      <w:r>
        <w:rPr>
          <w:rFonts w:hint="eastAsia" w:ascii="宋体" w:hAnsi="宋体" w:cs="宋体"/>
          <w:sz w:val="32"/>
          <w:szCs w:val="32"/>
        </w:rPr>
        <w:t>　　</w:t>
      </w:r>
      <w:r>
        <w:rPr>
          <w:rStyle w:val="6"/>
          <w:rFonts w:hint="eastAsia" w:ascii="宋体" w:hAnsi="宋体" w:cs="宋体"/>
          <w:sz w:val="32"/>
          <w:szCs w:val="32"/>
        </w:rPr>
        <w:t>（一）一般公共预算当年拨款规模变化情况</w:t>
      </w:r>
      <w:r>
        <w:rPr>
          <w:rStyle w:val="6"/>
          <w:rFonts w:ascii="宋体" w:cs="宋体"/>
          <w:sz w:val="32"/>
          <w:szCs w:val="32"/>
        </w:rPr>
        <w:br w:type="textWrapping"/>
      </w:r>
      <w:r>
        <w:rPr>
          <w:rStyle w:val="6"/>
          <w:rFonts w:ascii="宋体" w:hAnsi="宋体" w:cs="宋体"/>
          <w:sz w:val="32"/>
          <w:szCs w:val="32"/>
        </w:rPr>
        <w:t xml:space="preserve">     </w:t>
      </w:r>
      <w:r>
        <w:rPr>
          <w:rFonts w:ascii="宋体" w:hAnsi="宋体" w:cs="宋体"/>
          <w:sz w:val="32"/>
          <w:szCs w:val="32"/>
        </w:rPr>
        <w:t>2019</w:t>
      </w:r>
      <w:r>
        <w:rPr>
          <w:rFonts w:hint="eastAsia" w:ascii="宋体" w:hAnsi="宋体" w:cs="宋体"/>
          <w:sz w:val="32"/>
          <w:szCs w:val="32"/>
        </w:rPr>
        <w:t>年一般公共预算当年拨款</w:t>
      </w:r>
      <w:r>
        <w:rPr>
          <w:rFonts w:ascii="宋体" w:hAnsi="宋体" w:cs="宋体"/>
          <w:sz w:val="32"/>
          <w:szCs w:val="32"/>
        </w:rPr>
        <w:t>204.39</w:t>
      </w:r>
      <w:r>
        <w:rPr>
          <w:rFonts w:hint="eastAsia" w:ascii="宋体" w:hAnsi="宋体" w:cs="宋体"/>
          <w:sz w:val="32"/>
          <w:szCs w:val="32"/>
        </w:rPr>
        <w:t>万元，比</w:t>
      </w:r>
      <w:r>
        <w:rPr>
          <w:rFonts w:ascii="宋体" w:hAnsi="宋体" w:cs="宋体"/>
          <w:sz w:val="32"/>
          <w:szCs w:val="32"/>
        </w:rPr>
        <w:t>2018</w:t>
      </w:r>
      <w:r>
        <w:rPr>
          <w:rFonts w:hint="eastAsia" w:ascii="宋体" w:hAnsi="宋体" w:cs="宋体"/>
          <w:sz w:val="32"/>
          <w:szCs w:val="32"/>
        </w:rPr>
        <w:t>年预算数增加</w:t>
      </w:r>
      <w:r>
        <w:rPr>
          <w:rFonts w:ascii="宋体" w:hAnsi="宋体" w:cs="宋体"/>
          <w:sz w:val="32"/>
          <w:szCs w:val="32"/>
        </w:rPr>
        <w:t>33.97</w:t>
      </w:r>
      <w:r>
        <w:rPr>
          <w:rFonts w:hint="eastAsia" w:ascii="宋体" w:hAnsi="宋体" w:cs="宋体"/>
          <w:sz w:val="32"/>
          <w:szCs w:val="32"/>
        </w:rPr>
        <w:t>万元，主要原因是增加了</w:t>
      </w:r>
      <w:r>
        <w:rPr>
          <w:rFonts w:ascii="宋体" w:hAnsi="宋体" w:cs="宋体"/>
          <w:sz w:val="32"/>
          <w:szCs w:val="32"/>
        </w:rPr>
        <w:t>6</w:t>
      </w:r>
      <w:r>
        <w:rPr>
          <w:rFonts w:hint="eastAsia" w:ascii="宋体" w:hAnsi="宋体" w:cs="宋体"/>
          <w:sz w:val="32"/>
          <w:szCs w:val="32"/>
        </w:rPr>
        <w:t>名辅警。　　</w:t>
      </w:r>
      <w:r>
        <w:rPr>
          <w:rFonts w:hint="eastAsia" w:ascii="宋体" w:hAnsi="宋体" w:cs="宋体"/>
          <w:sz w:val="32"/>
          <w:szCs w:val="32"/>
          <w:lang w:val="en-US" w:eastAsia="zh-CN"/>
        </w:rPr>
        <w:t xml:space="preserve"> </w:t>
      </w:r>
      <w:bookmarkStart w:id="0" w:name="_GoBack"/>
      <w:bookmarkEnd w:id="0"/>
      <w:r>
        <w:rPr>
          <w:rStyle w:val="6"/>
          <w:rFonts w:hint="eastAsia" w:ascii="宋体" w:hAnsi="宋体" w:cs="宋体"/>
          <w:sz w:val="32"/>
          <w:szCs w:val="32"/>
        </w:rPr>
        <w:t>（二）一般公共预算当年拨款结构情况</w:t>
      </w:r>
      <w:r>
        <w:rPr>
          <w:rStyle w:val="6"/>
          <w:rFonts w:ascii="宋体" w:cs="宋体"/>
          <w:sz w:val="32"/>
          <w:szCs w:val="32"/>
        </w:rPr>
        <w:br w:type="textWrapping"/>
      </w:r>
      <w:r>
        <w:rPr>
          <w:rFonts w:hint="eastAsia" w:ascii="宋体" w:hAnsi="宋体" w:cs="宋体"/>
          <w:sz w:val="32"/>
          <w:szCs w:val="32"/>
        </w:rPr>
        <w:t>　　一般公共服务支出</w:t>
      </w:r>
      <w:r>
        <w:rPr>
          <w:rFonts w:ascii="宋体" w:hAnsi="宋体" w:cs="宋体"/>
          <w:sz w:val="32"/>
          <w:szCs w:val="32"/>
        </w:rPr>
        <w:t>201.42</w:t>
      </w:r>
      <w:r>
        <w:rPr>
          <w:rFonts w:hint="eastAsia" w:ascii="宋体" w:hAnsi="宋体" w:cs="宋体"/>
          <w:sz w:val="32"/>
          <w:szCs w:val="32"/>
        </w:rPr>
        <w:t>万元</w:t>
      </w:r>
      <w:r>
        <w:rPr>
          <w:rFonts w:ascii="宋体" w:hAnsi="宋体" w:cs="宋体"/>
          <w:sz w:val="32"/>
          <w:szCs w:val="32"/>
        </w:rPr>
        <w:t>,</w:t>
      </w:r>
      <w:r>
        <w:rPr>
          <w:rFonts w:hint="eastAsia" w:ascii="宋体" w:hAnsi="宋体" w:cs="宋体"/>
          <w:sz w:val="32"/>
          <w:szCs w:val="32"/>
        </w:rPr>
        <w:t>占</w:t>
      </w:r>
      <w:r>
        <w:rPr>
          <w:rFonts w:ascii="宋体" w:hAnsi="宋体" w:cs="宋体"/>
          <w:sz w:val="32"/>
          <w:szCs w:val="32"/>
        </w:rPr>
        <w:t>98.54%</w:t>
      </w:r>
      <w:r>
        <w:rPr>
          <w:rFonts w:hint="eastAsia" w:ascii="宋体" w:hAnsi="宋体" w:cs="宋体"/>
          <w:sz w:val="32"/>
          <w:szCs w:val="32"/>
        </w:rPr>
        <w:t>；教育支出无；社会保障和就业支出无；卫生健康支出</w:t>
      </w:r>
      <w:r>
        <w:rPr>
          <w:rFonts w:ascii="宋体" w:hAnsi="宋体" w:cs="宋体"/>
          <w:sz w:val="32"/>
          <w:szCs w:val="32"/>
        </w:rPr>
        <w:t>5.95</w:t>
      </w:r>
      <w:r>
        <w:rPr>
          <w:rFonts w:hint="eastAsia" w:ascii="宋体" w:hAnsi="宋体" w:cs="宋体"/>
          <w:sz w:val="32"/>
          <w:szCs w:val="32"/>
        </w:rPr>
        <w:t>万元，占</w:t>
      </w:r>
      <w:r>
        <w:rPr>
          <w:rFonts w:ascii="宋体" w:hAnsi="宋体" w:cs="宋体"/>
          <w:sz w:val="32"/>
          <w:szCs w:val="32"/>
        </w:rPr>
        <w:t>0.3%</w:t>
      </w:r>
      <w:r>
        <w:rPr>
          <w:rFonts w:hint="eastAsia" w:ascii="宋体" w:hAnsi="宋体" w:cs="宋体"/>
          <w:sz w:val="32"/>
          <w:szCs w:val="32"/>
        </w:rPr>
        <w:t>；住房保障支出</w:t>
      </w:r>
      <w:r>
        <w:rPr>
          <w:rFonts w:ascii="宋体" w:hAnsi="宋体" w:cs="宋体"/>
          <w:sz w:val="32"/>
          <w:szCs w:val="32"/>
        </w:rPr>
        <w:t>8.83</w:t>
      </w:r>
      <w:r>
        <w:rPr>
          <w:rFonts w:hint="eastAsia" w:ascii="宋体" w:hAnsi="宋体" w:cs="宋体"/>
          <w:sz w:val="32"/>
          <w:szCs w:val="32"/>
        </w:rPr>
        <w:t>万元，占</w:t>
      </w:r>
      <w:r>
        <w:rPr>
          <w:rFonts w:ascii="宋体" w:hAnsi="宋体" w:cs="宋体"/>
          <w:sz w:val="32"/>
          <w:szCs w:val="32"/>
        </w:rPr>
        <w:t>0.04%</w:t>
      </w:r>
      <w:r>
        <w:rPr>
          <w:rFonts w:hint="eastAsia" w:ascii="宋体" w:hAnsi="宋体" w:cs="宋体"/>
          <w:sz w:val="32"/>
          <w:szCs w:val="32"/>
        </w:rPr>
        <w:t>。</w:t>
      </w:r>
      <w:r>
        <w:rPr>
          <w:rFonts w:ascii="宋体" w:cs="宋体"/>
          <w:sz w:val="32"/>
          <w:szCs w:val="32"/>
        </w:rPr>
        <w:br w:type="textWrapping"/>
      </w:r>
      <w:r>
        <w:rPr>
          <w:rStyle w:val="6"/>
          <w:rFonts w:hint="eastAsia" w:ascii="宋体" w:hAnsi="宋体" w:cs="宋体"/>
          <w:sz w:val="32"/>
          <w:szCs w:val="32"/>
        </w:rPr>
        <w:t>　　（三）一般公共预算当年拨款具体使用情况</w:t>
      </w:r>
    </w:p>
    <w:p>
      <w:pPr>
        <w:widowControl/>
        <w:spacing w:before="270" w:line="450" w:lineRule="atLeast"/>
        <w:ind w:firstLine="640" w:firstLineChars="200"/>
        <w:rPr>
          <w:rFonts w:ascii="宋体" w:cs="宋体"/>
          <w:sz w:val="32"/>
          <w:szCs w:val="32"/>
        </w:rPr>
      </w:pPr>
      <w:r>
        <w:rPr>
          <w:rFonts w:ascii="宋体" w:hAnsi="宋体" w:cs="宋体"/>
          <w:sz w:val="32"/>
          <w:szCs w:val="32"/>
        </w:rPr>
        <w:t>1.</w:t>
      </w:r>
      <w:r>
        <w:rPr>
          <w:rFonts w:hint="eastAsia" w:ascii="宋体" w:hAnsi="宋体" w:cs="宋体"/>
          <w:sz w:val="32"/>
          <w:szCs w:val="32"/>
        </w:rPr>
        <w:t>一般公共服务（类）财政事务（款）行政运行（项）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xx</w:t>
      </w:r>
      <w:r>
        <w:rPr>
          <w:rFonts w:hint="eastAsia" w:ascii="宋体" w:hAnsi="宋体" w:cs="宋体"/>
          <w:sz w:val="32"/>
          <w:szCs w:val="32"/>
        </w:rPr>
        <w:t>万元，主要用于：局机关及参公管理事业单位正常运转的基本支出，包括基本工资、津贴补贴等人员经费以及办公费、印刷费、水电费等日常公用经费</w:t>
      </w:r>
      <w:r>
        <w:rPr>
          <w:rFonts w:ascii="宋体" w:hAnsi="宋体" w:cs="宋体"/>
          <w:sz w:val="32"/>
          <w:szCs w:val="32"/>
        </w:rPr>
        <w:t>,</w:t>
      </w:r>
      <w:r>
        <w:rPr>
          <w:rFonts w:hint="eastAsia" w:ascii="宋体" w:hAnsi="宋体" w:cs="宋体"/>
          <w:sz w:val="32"/>
          <w:szCs w:val="32"/>
        </w:rPr>
        <w:t>保障部门正常运转。</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2.</w:t>
      </w:r>
      <w:r>
        <w:rPr>
          <w:rFonts w:hint="eastAsia" w:ascii="宋体" w:hAnsi="宋体" w:cs="宋体"/>
          <w:sz w:val="32"/>
          <w:szCs w:val="32"/>
        </w:rPr>
        <w:t>教育（类）进修及培训（款）培训支出（项）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xx</w:t>
      </w:r>
      <w:r>
        <w:rPr>
          <w:rFonts w:hint="eastAsia" w:ascii="宋体" w:hAnsi="宋体" w:cs="宋体"/>
          <w:sz w:val="32"/>
          <w:szCs w:val="32"/>
        </w:rPr>
        <w:t>万元，主要用于：部门举办财政干部系统内培训及在职人员参加外部培训等经费支出。</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3. </w:t>
      </w:r>
      <w:r>
        <w:rPr>
          <w:rFonts w:hint="eastAsia" w:ascii="宋体" w:hAnsi="宋体" w:cs="宋体"/>
          <w:sz w:val="32"/>
          <w:szCs w:val="32"/>
        </w:rPr>
        <w:t>社会保障和就业（类）行政事业单位离退休（款）未归口管理的行政单位离退休（项）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xx</w:t>
      </w:r>
      <w:r>
        <w:rPr>
          <w:rFonts w:hint="eastAsia" w:ascii="宋体" w:hAnsi="宋体" w:cs="宋体"/>
          <w:sz w:val="32"/>
          <w:szCs w:val="32"/>
        </w:rPr>
        <w:t>万元，主要用于：保障厅机关离退休人员经费支出。</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  4. </w:t>
      </w:r>
      <w:r>
        <w:rPr>
          <w:rFonts w:hint="eastAsia" w:ascii="宋体" w:hAnsi="宋体" w:cs="宋体"/>
          <w:sz w:val="32"/>
          <w:szCs w:val="32"/>
        </w:rPr>
        <w:t>卫生健康支出（类）行政事业单位医疗（款）行政单位医疗（项）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5.95</w:t>
      </w:r>
      <w:r>
        <w:rPr>
          <w:rFonts w:hint="eastAsia" w:ascii="宋体" w:hAnsi="宋体" w:cs="宋体"/>
          <w:sz w:val="32"/>
          <w:szCs w:val="32"/>
        </w:rPr>
        <w:t>万元，主要用于：局机关及参公管理事业单位基本医疗保险缴费支出。</w:t>
      </w:r>
      <w:r>
        <w:rPr>
          <w:rFonts w:ascii="宋体" w:cs="宋体"/>
          <w:sz w:val="32"/>
          <w:szCs w:val="32"/>
        </w:rPr>
        <w:br w:type="textWrapping"/>
      </w:r>
      <w:r>
        <w:rPr>
          <w:rFonts w:ascii="宋体" w:hAnsi="宋体" w:cs="宋体"/>
          <w:sz w:val="32"/>
          <w:szCs w:val="32"/>
        </w:rPr>
        <w:t xml:space="preserve">     5.</w:t>
      </w:r>
      <w:r>
        <w:rPr>
          <w:rFonts w:hint="eastAsia" w:ascii="宋体" w:hAnsi="宋体" w:cs="宋体"/>
          <w:sz w:val="32"/>
          <w:szCs w:val="32"/>
        </w:rPr>
        <w:t>住房保障（类）住房改革支出（款）住房公积金（项）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8.83</w:t>
      </w:r>
      <w:r>
        <w:rPr>
          <w:rFonts w:hint="eastAsia" w:ascii="宋体" w:hAnsi="宋体" w:cs="宋体"/>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ascii="宋体" w:cs="宋体"/>
          <w:sz w:val="32"/>
          <w:szCs w:val="32"/>
        </w:rPr>
      </w:pPr>
      <w:r>
        <w:rPr>
          <w:rFonts w:hint="eastAsia" w:ascii="宋体" w:hAnsi="宋体" w:cs="宋体"/>
          <w:sz w:val="32"/>
          <w:szCs w:val="32"/>
        </w:rPr>
        <w:t>六、一般公共预算基本支出情况说明</w:t>
      </w:r>
      <w:r>
        <w:rPr>
          <w:rFonts w:ascii="宋体" w:cs="宋体"/>
          <w:sz w:val="32"/>
          <w:szCs w:val="32"/>
        </w:rPr>
        <w:br w:type="textWrapping"/>
      </w:r>
      <w:r>
        <w:rPr>
          <w:rFonts w:hint="eastAsia" w:ascii="宋体" w:hAnsi="宋体" w:cs="宋体"/>
          <w:sz w:val="32"/>
          <w:szCs w:val="32"/>
        </w:rPr>
        <w:t>　　广元市利州区</w:t>
      </w:r>
      <w:r>
        <w:rPr>
          <w:rFonts w:hint="eastAsia" w:ascii="宋体" w:hAnsi="宋体" w:cs="宋体"/>
          <w:bCs/>
          <w:sz w:val="32"/>
          <w:szCs w:val="32"/>
        </w:rPr>
        <w:t>森林公安</w:t>
      </w:r>
      <w:r>
        <w:rPr>
          <w:rFonts w:hint="eastAsia" w:ascii="宋体" w:hAnsi="宋体" w:cs="宋体"/>
          <w:sz w:val="32"/>
          <w:szCs w:val="32"/>
        </w:rPr>
        <w:t>局</w:t>
      </w:r>
      <w:r>
        <w:rPr>
          <w:rFonts w:ascii="宋体" w:hAnsi="宋体" w:cs="宋体"/>
          <w:sz w:val="32"/>
          <w:szCs w:val="32"/>
        </w:rPr>
        <w:t>2019</w:t>
      </w:r>
      <w:r>
        <w:rPr>
          <w:rFonts w:hint="eastAsia" w:ascii="宋体" w:hAnsi="宋体" w:cs="宋体"/>
          <w:sz w:val="32"/>
          <w:szCs w:val="32"/>
        </w:rPr>
        <w:t>年一般公共预算基本支出</w:t>
      </w:r>
      <w:r>
        <w:rPr>
          <w:rFonts w:ascii="宋体" w:hAnsi="宋体" w:cs="宋体"/>
          <w:sz w:val="32"/>
          <w:szCs w:val="32"/>
        </w:rPr>
        <w:t>201.42</w:t>
      </w:r>
      <w:r>
        <w:rPr>
          <w:rFonts w:hint="eastAsia" w:ascii="宋体" w:hAnsi="宋体" w:cs="宋体"/>
          <w:sz w:val="32"/>
          <w:szCs w:val="32"/>
        </w:rPr>
        <w:t>万元，其中：人员经费</w:t>
      </w:r>
      <w:r>
        <w:rPr>
          <w:rFonts w:ascii="宋体" w:hAnsi="宋体" w:cs="宋体"/>
          <w:sz w:val="32"/>
          <w:szCs w:val="32"/>
        </w:rPr>
        <w:t>158.15</w:t>
      </w:r>
      <w:r>
        <w:rPr>
          <w:rFonts w:hint="eastAsia" w:ascii="宋体" w:hAnsi="宋体" w:cs="宋体"/>
          <w:sz w:val="32"/>
          <w:szCs w:val="32"/>
        </w:rPr>
        <w:t>万元，主要包括：基本工资、津贴补贴、奖金、社会保险缴费等支出。公用经费</w:t>
      </w:r>
      <w:r>
        <w:rPr>
          <w:rFonts w:ascii="宋体" w:hAnsi="宋体" w:cs="宋体"/>
          <w:sz w:val="32"/>
          <w:szCs w:val="32"/>
        </w:rPr>
        <w:t>43.09</w:t>
      </w:r>
      <w:r>
        <w:rPr>
          <w:rFonts w:hint="eastAsia" w:ascii="宋体" w:hAnsi="宋体" w:cs="宋体"/>
          <w:sz w:val="32"/>
          <w:szCs w:val="32"/>
        </w:rPr>
        <w:t>万元，主要包括：办公费、水费、电费、邮电费、印刷费、差旅费、维修（护）费、物业管理费、劳务费等支出。</w:t>
      </w:r>
      <w:r>
        <w:rPr>
          <w:rFonts w:ascii="宋体" w:cs="宋体"/>
          <w:sz w:val="32"/>
          <w:szCs w:val="32"/>
        </w:rPr>
        <w:br w:type="textWrapping"/>
      </w:r>
      <w:r>
        <w:rPr>
          <w:rFonts w:hint="eastAsia" w:ascii="宋体" w:hAnsi="宋体" w:cs="宋体"/>
          <w:sz w:val="32"/>
          <w:szCs w:val="32"/>
        </w:rPr>
        <w:t>　　七、“三公”经费财政拨款预算安排情况说明</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财政拨款安排“三公”经费预算</w:t>
      </w:r>
      <w:r>
        <w:rPr>
          <w:rFonts w:ascii="宋体" w:hAnsi="宋体" w:cs="宋体"/>
          <w:sz w:val="32"/>
          <w:szCs w:val="32"/>
        </w:rPr>
        <w:t>4.75</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年部门预算收入</w:t>
      </w:r>
      <w:r>
        <w:rPr>
          <w:rFonts w:ascii="宋体" w:hAnsi="宋体" w:cs="宋体"/>
          <w:sz w:val="32"/>
          <w:szCs w:val="32"/>
        </w:rPr>
        <w:t>4.75</w:t>
      </w:r>
      <w:r>
        <w:rPr>
          <w:rFonts w:hint="eastAsia" w:ascii="宋体" w:hAnsi="宋体" w:cs="宋体"/>
          <w:sz w:val="32"/>
          <w:szCs w:val="32"/>
        </w:rPr>
        <w:t>万元。其中：</w:t>
      </w:r>
      <w:r>
        <w:rPr>
          <w:rFonts w:ascii="宋体" w:hAnsi="宋体" w:cs="宋体"/>
          <w:sz w:val="32"/>
          <w:szCs w:val="32"/>
        </w:rPr>
        <w:t>2019</w:t>
      </w:r>
      <w:r>
        <w:rPr>
          <w:rFonts w:hint="eastAsia" w:ascii="宋体" w:hAnsi="宋体" w:cs="宋体"/>
          <w:sz w:val="32"/>
          <w:szCs w:val="32"/>
        </w:rPr>
        <w:t>年安排公务接待费预算</w:t>
      </w:r>
      <w:r>
        <w:rPr>
          <w:rFonts w:ascii="宋体" w:hAnsi="宋体" w:cs="宋体"/>
          <w:sz w:val="32"/>
          <w:szCs w:val="32"/>
        </w:rPr>
        <w:t>0.58</w:t>
      </w:r>
      <w:r>
        <w:rPr>
          <w:rFonts w:hint="eastAsia" w:ascii="宋体" w:hAnsi="宋体" w:cs="宋体"/>
          <w:sz w:val="32"/>
          <w:szCs w:val="32"/>
        </w:rPr>
        <w:t>万元，安排公车购置及运行维护费</w:t>
      </w:r>
      <w:r>
        <w:rPr>
          <w:rFonts w:ascii="宋体" w:hAnsi="宋体" w:cs="宋体"/>
          <w:sz w:val="32"/>
          <w:szCs w:val="32"/>
        </w:rPr>
        <w:t>4.17</w:t>
      </w:r>
      <w:r>
        <w:rPr>
          <w:rFonts w:hint="eastAsia" w:ascii="宋体" w:hAnsi="宋体" w:cs="宋体"/>
          <w:sz w:val="32"/>
          <w:szCs w:val="32"/>
        </w:rPr>
        <w:t>万元。</w:t>
      </w:r>
    </w:p>
    <w:p>
      <w:pPr>
        <w:widowControl/>
        <w:spacing w:before="270" w:line="450" w:lineRule="atLeast"/>
        <w:ind w:firstLine="640" w:firstLineChars="200"/>
        <w:rPr>
          <w:rFonts w:ascii="宋体" w:cs="宋体"/>
          <w:sz w:val="32"/>
          <w:szCs w:val="32"/>
        </w:rPr>
      </w:pPr>
      <w:r>
        <w:rPr>
          <w:rFonts w:hint="eastAsia" w:ascii="宋体" w:hAnsi="宋体" w:cs="宋体"/>
          <w:sz w:val="32"/>
          <w:szCs w:val="32"/>
        </w:rPr>
        <w:t>（一）公务接待费较</w:t>
      </w:r>
      <w:r>
        <w:rPr>
          <w:rFonts w:ascii="宋体" w:hAnsi="宋体" w:cs="宋体"/>
          <w:sz w:val="32"/>
          <w:szCs w:val="32"/>
        </w:rPr>
        <w:t>2018</w:t>
      </w:r>
      <w:r>
        <w:rPr>
          <w:rFonts w:hint="eastAsia" w:ascii="宋体" w:hAnsi="宋体" w:cs="宋体"/>
          <w:sz w:val="32"/>
          <w:szCs w:val="32"/>
        </w:rPr>
        <w:t>年预算持平。</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年公务接待费计划用于执行接待考察调研、检查指导等公务活动开支的交通费、住宿费、用餐费等。</w:t>
      </w:r>
      <w:r>
        <w:rPr>
          <w:rFonts w:ascii="宋体" w:cs="宋体"/>
          <w:sz w:val="32"/>
          <w:szCs w:val="32"/>
        </w:rPr>
        <w:br w:type="textWrapping"/>
      </w:r>
      <w:r>
        <w:rPr>
          <w:rFonts w:hint="eastAsia" w:ascii="宋体" w:hAnsi="宋体" w:cs="宋体"/>
          <w:sz w:val="32"/>
          <w:szCs w:val="32"/>
        </w:rPr>
        <w:t>　　（二）公务用车购置及运行维护费与</w:t>
      </w:r>
      <w:r>
        <w:rPr>
          <w:rFonts w:ascii="宋体" w:hAnsi="宋体" w:cs="宋体"/>
          <w:sz w:val="32"/>
          <w:szCs w:val="32"/>
        </w:rPr>
        <w:t>2018</w:t>
      </w:r>
      <w:r>
        <w:rPr>
          <w:rFonts w:hint="eastAsia" w:ascii="宋体" w:hAnsi="宋体" w:cs="宋体"/>
          <w:sz w:val="32"/>
          <w:szCs w:val="32"/>
        </w:rPr>
        <w:t>年预算持平。</w:t>
      </w:r>
      <w:r>
        <w:rPr>
          <w:rFonts w:ascii="宋体" w:cs="宋体"/>
          <w:sz w:val="32"/>
          <w:szCs w:val="32"/>
        </w:rPr>
        <w:br w:type="textWrapping"/>
      </w:r>
      <w:r>
        <w:rPr>
          <w:rFonts w:hint="eastAsia" w:ascii="宋体" w:hAnsi="宋体" w:cs="宋体"/>
          <w:sz w:val="32"/>
          <w:szCs w:val="32"/>
        </w:rPr>
        <w:t>　　单位现有公务用车</w:t>
      </w:r>
      <w:r>
        <w:rPr>
          <w:rFonts w:ascii="宋体" w:hAnsi="宋体" w:cs="宋体"/>
          <w:sz w:val="32"/>
          <w:szCs w:val="32"/>
        </w:rPr>
        <w:t>1</w:t>
      </w:r>
      <w:r>
        <w:rPr>
          <w:rFonts w:hint="eastAsia" w:ascii="宋体" w:hAnsi="宋体" w:cs="宋体"/>
          <w:sz w:val="32"/>
          <w:szCs w:val="32"/>
        </w:rPr>
        <w:t>辆。</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年未安排公务用车购置费。</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年安排公务用车运行维护费</w:t>
      </w:r>
      <w:r>
        <w:rPr>
          <w:rFonts w:ascii="宋体" w:hAnsi="宋体" w:cs="宋体"/>
          <w:sz w:val="32"/>
          <w:szCs w:val="32"/>
        </w:rPr>
        <w:t>4.17</w:t>
      </w:r>
      <w:r>
        <w:rPr>
          <w:rFonts w:hint="eastAsia" w:ascii="宋体" w:hAnsi="宋体" w:cs="宋体"/>
          <w:sz w:val="32"/>
          <w:szCs w:val="32"/>
        </w:rPr>
        <w:t>万元，用于</w:t>
      </w:r>
      <w:r>
        <w:rPr>
          <w:rFonts w:ascii="宋体" w:hAnsi="宋体" w:cs="宋体"/>
          <w:sz w:val="32"/>
          <w:szCs w:val="32"/>
        </w:rPr>
        <w:t>1</w:t>
      </w:r>
      <w:r>
        <w:rPr>
          <w:rFonts w:hint="eastAsia" w:ascii="宋体" w:hAnsi="宋体" w:cs="宋体"/>
          <w:sz w:val="32"/>
          <w:szCs w:val="32"/>
        </w:rPr>
        <w:t>辆公务用车燃油、过路（桥）、维修、保险、执法办案等方面支出，主要保障机关及下属单位改革工作调研、脱贫攻坚、监督检查及执法办案等工作开展。</w:t>
      </w:r>
      <w:r>
        <w:rPr>
          <w:rFonts w:ascii="宋体" w:cs="宋体"/>
          <w:sz w:val="32"/>
          <w:szCs w:val="32"/>
        </w:rPr>
        <w:br w:type="textWrapping"/>
      </w:r>
      <w:r>
        <w:rPr>
          <w:rFonts w:hint="eastAsia" w:ascii="宋体" w:hAnsi="宋体" w:cs="宋体"/>
          <w:sz w:val="32"/>
          <w:szCs w:val="32"/>
        </w:rPr>
        <w:t>　　八、政府性基金预算支出情况说明</w:t>
      </w:r>
      <w:r>
        <w:rPr>
          <w:rFonts w:ascii="宋体" w:cs="宋体"/>
          <w:sz w:val="32"/>
          <w:szCs w:val="32"/>
        </w:rPr>
        <w:br w:type="textWrapping"/>
      </w:r>
      <w:r>
        <w:rPr>
          <w:rFonts w:hint="eastAsia" w:ascii="宋体" w:hAnsi="宋体" w:cs="宋体"/>
          <w:sz w:val="32"/>
          <w:szCs w:val="32"/>
        </w:rPr>
        <w:t>　　广元市利州区</w:t>
      </w:r>
      <w:r>
        <w:rPr>
          <w:rFonts w:hint="eastAsia" w:ascii="宋体" w:hAnsi="宋体" w:cs="宋体"/>
          <w:bCs/>
          <w:sz w:val="32"/>
          <w:szCs w:val="32"/>
        </w:rPr>
        <w:t>森林公安</w:t>
      </w:r>
      <w:r>
        <w:rPr>
          <w:rFonts w:hint="eastAsia" w:ascii="宋体" w:hAnsi="宋体" w:cs="宋体"/>
          <w:sz w:val="32"/>
          <w:szCs w:val="32"/>
        </w:rPr>
        <w:t>局</w:t>
      </w:r>
      <w:r>
        <w:rPr>
          <w:rFonts w:ascii="宋体" w:hAnsi="宋体" w:cs="宋体"/>
          <w:sz w:val="32"/>
          <w:szCs w:val="32"/>
        </w:rPr>
        <w:t>2019</w:t>
      </w:r>
      <w:r>
        <w:rPr>
          <w:rFonts w:hint="eastAsia" w:ascii="宋体" w:hAnsi="宋体" w:cs="宋体"/>
          <w:sz w:val="32"/>
          <w:szCs w:val="32"/>
        </w:rPr>
        <w:t>年没有使用政府性基金预算拨款安排的支出。</w:t>
      </w:r>
      <w:r>
        <w:rPr>
          <w:rFonts w:ascii="宋体" w:cs="宋体"/>
          <w:sz w:val="32"/>
          <w:szCs w:val="32"/>
        </w:rPr>
        <w:br w:type="textWrapping"/>
      </w:r>
      <w:r>
        <w:rPr>
          <w:rFonts w:hint="eastAsia" w:ascii="宋体" w:hAnsi="宋体" w:cs="宋体"/>
          <w:sz w:val="32"/>
          <w:szCs w:val="32"/>
        </w:rPr>
        <w:t>　　九、国有资本经营预算支出情况说明</w:t>
      </w:r>
      <w:r>
        <w:rPr>
          <w:rFonts w:ascii="宋体" w:cs="宋体"/>
          <w:sz w:val="32"/>
          <w:szCs w:val="32"/>
        </w:rPr>
        <w:br w:type="textWrapping"/>
      </w:r>
      <w:r>
        <w:rPr>
          <w:rFonts w:hint="eastAsia" w:ascii="宋体" w:hAnsi="宋体" w:cs="宋体"/>
          <w:sz w:val="32"/>
          <w:szCs w:val="32"/>
        </w:rPr>
        <w:t>　　广元市利州区</w:t>
      </w:r>
      <w:r>
        <w:rPr>
          <w:rFonts w:hint="eastAsia" w:ascii="宋体" w:hAnsi="宋体" w:cs="宋体"/>
          <w:bCs/>
          <w:sz w:val="32"/>
          <w:szCs w:val="32"/>
        </w:rPr>
        <w:t>森林公安</w:t>
      </w:r>
      <w:r>
        <w:rPr>
          <w:rFonts w:hint="eastAsia" w:ascii="宋体" w:hAnsi="宋体" w:cs="宋体"/>
          <w:sz w:val="32"/>
          <w:szCs w:val="32"/>
        </w:rPr>
        <w:t>局</w:t>
      </w:r>
      <w:r>
        <w:rPr>
          <w:rFonts w:ascii="宋体" w:hAnsi="宋体" w:cs="宋体"/>
          <w:sz w:val="32"/>
          <w:szCs w:val="32"/>
        </w:rPr>
        <w:t>2019</w:t>
      </w:r>
      <w:r>
        <w:rPr>
          <w:rFonts w:hint="eastAsia" w:ascii="宋体" w:hAnsi="宋体" w:cs="宋体"/>
          <w:sz w:val="32"/>
          <w:szCs w:val="32"/>
        </w:rPr>
        <w:t>年没有使用国有资本经营预算拨款安排的支出。</w:t>
      </w:r>
      <w:r>
        <w:rPr>
          <w:rFonts w:ascii="宋体" w:cs="宋体"/>
          <w:sz w:val="32"/>
          <w:szCs w:val="32"/>
        </w:rPr>
        <w:br w:type="textWrapping"/>
      </w:r>
      <w:r>
        <w:rPr>
          <w:rFonts w:hint="eastAsia" w:ascii="宋体" w:hAnsi="宋体" w:cs="宋体"/>
          <w:sz w:val="32"/>
          <w:szCs w:val="32"/>
        </w:rPr>
        <w:t>　　十、无其他重要事项的情况说明</w:t>
      </w:r>
      <w:r>
        <w:rPr>
          <w:rFonts w:ascii="宋体" w:cs="宋体"/>
          <w:sz w:val="32"/>
          <w:szCs w:val="32"/>
        </w:rPr>
        <w:br w:type="textWrapping"/>
      </w:r>
      <w:r>
        <w:rPr>
          <w:rFonts w:hint="eastAsia" w:ascii="宋体" w:hAnsi="宋体" w:cs="宋体"/>
          <w:sz w:val="32"/>
          <w:szCs w:val="32"/>
        </w:rPr>
        <w:t>　　</w:t>
      </w:r>
      <w:r>
        <w:rPr>
          <w:rStyle w:val="6"/>
          <w:rFonts w:hint="eastAsia" w:ascii="宋体" w:hAnsi="宋体" w:cs="宋体"/>
          <w:sz w:val="32"/>
          <w:szCs w:val="32"/>
        </w:rPr>
        <w:t>（一）机关运行经费</w:t>
      </w:r>
      <w:r>
        <w:rPr>
          <w:rStyle w:val="6"/>
          <w:rFonts w:ascii="宋体" w:cs="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年，广元市利州区</w:t>
      </w:r>
      <w:r>
        <w:rPr>
          <w:rFonts w:hint="eastAsia" w:ascii="宋体" w:hAnsi="宋体" w:cs="宋体"/>
          <w:bCs/>
          <w:sz w:val="32"/>
          <w:szCs w:val="32"/>
        </w:rPr>
        <w:t>森林公安</w:t>
      </w:r>
      <w:r>
        <w:rPr>
          <w:rFonts w:hint="eastAsia" w:ascii="宋体" w:hAnsi="宋体" w:cs="宋体"/>
          <w:sz w:val="32"/>
          <w:szCs w:val="32"/>
        </w:rPr>
        <w:t>局机关运行经费财政拨款预算为</w:t>
      </w:r>
      <w:r>
        <w:rPr>
          <w:rFonts w:ascii="宋体" w:hAnsi="宋体" w:cs="宋体"/>
          <w:sz w:val="32"/>
          <w:szCs w:val="32"/>
        </w:rPr>
        <w:t>204.39</w:t>
      </w:r>
      <w:r>
        <w:rPr>
          <w:rFonts w:hint="eastAsia" w:ascii="宋体" w:hAnsi="宋体" w:cs="宋体"/>
          <w:sz w:val="32"/>
          <w:szCs w:val="32"/>
        </w:rPr>
        <w:t>万元，比</w:t>
      </w:r>
      <w:r>
        <w:rPr>
          <w:rFonts w:ascii="宋体" w:hAnsi="宋体" w:cs="宋体"/>
          <w:sz w:val="32"/>
          <w:szCs w:val="32"/>
        </w:rPr>
        <w:t>2018</w:t>
      </w:r>
      <w:r>
        <w:rPr>
          <w:rFonts w:hint="eastAsia" w:ascii="宋体" w:hAnsi="宋体" w:cs="宋体"/>
          <w:sz w:val="32"/>
          <w:szCs w:val="32"/>
        </w:rPr>
        <w:t>年预算增加（减少）</w:t>
      </w:r>
      <w:r>
        <w:rPr>
          <w:rFonts w:ascii="宋体" w:hAnsi="宋体" w:cs="宋体"/>
          <w:sz w:val="32"/>
          <w:szCs w:val="32"/>
        </w:rPr>
        <w:t>3.97</w:t>
      </w:r>
      <w:r>
        <w:rPr>
          <w:rFonts w:hint="eastAsia" w:ascii="宋体" w:hAnsi="宋体" w:cs="宋体"/>
          <w:sz w:val="32"/>
          <w:szCs w:val="32"/>
        </w:rPr>
        <w:t>万元，增长（下降）</w:t>
      </w:r>
      <w:r>
        <w:rPr>
          <w:rFonts w:ascii="宋体" w:hAnsi="宋体" w:cs="宋体"/>
          <w:sz w:val="32"/>
          <w:szCs w:val="32"/>
        </w:rPr>
        <w:t>19.93%</w:t>
      </w:r>
      <w:r>
        <w:rPr>
          <w:rFonts w:hint="eastAsia" w:ascii="宋体" w:hAnsi="宋体" w:cs="宋体"/>
          <w:sz w:val="32"/>
          <w:szCs w:val="32"/>
        </w:rPr>
        <w:t>。主要原因是增加了</w:t>
      </w:r>
      <w:r>
        <w:rPr>
          <w:rFonts w:ascii="宋体" w:hAnsi="宋体" w:cs="宋体"/>
          <w:sz w:val="32"/>
          <w:szCs w:val="32"/>
        </w:rPr>
        <w:t>6</w:t>
      </w:r>
      <w:r>
        <w:rPr>
          <w:rFonts w:hint="eastAsia" w:ascii="宋体" w:hAnsi="宋体" w:cs="宋体"/>
          <w:sz w:val="32"/>
          <w:szCs w:val="32"/>
        </w:rPr>
        <w:t>名辅警。</w:t>
      </w:r>
      <w:r>
        <w:rPr>
          <w:rFonts w:ascii="宋体" w:cs="宋体"/>
          <w:sz w:val="32"/>
          <w:szCs w:val="32"/>
        </w:rPr>
        <w:br w:type="textWrapping"/>
      </w:r>
      <w:r>
        <w:rPr>
          <w:rStyle w:val="6"/>
          <w:rFonts w:hint="eastAsia" w:ascii="宋体" w:hAnsi="宋体" w:cs="宋体"/>
          <w:sz w:val="32"/>
          <w:szCs w:val="32"/>
        </w:rPr>
        <w:t>　　（二）政府采购情况</w:t>
      </w:r>
      <w:r>
        <w:rPr>
          <w:rStyle w:val="6"/>
          <w:rFonts w:ascii="宋体" w:cs="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w:t>
      </w:r>
      <w:r>
        <w:rPr>
          <w:rFonts w:hint="eastAsia" w:ascii="宋体" w:hAnsi="宋体" w:cs="宋体"/>
          <w:bCs/>
          <w:sz w:val="32"/>
          <w:szCs w:val="32"/>
        </w:rPr>
        <w:t>森林公安</w:t>
      </w:r>
      <w:r>
        <w:rPr>
          <w:rFonts w:hint="eastAsia" w:ascii="宋体" w:hAnsi="宋体" w:cs="宋体"/>
          <w:sz w:val="32"/>
          <w:szCs w:val="32"/>
        </w:rPr>
        <w:t>局安排政府采购暂时无预算，主要用于采购办公设备、公务用车运行维护、信息化建设运行及维护、物业管理、专项工作委托业务等。</w:t>
      </w:r>
      <w:r>
        <w:rPr>
          <w:rFonts w:ascii="宋体" w:cs="宋体"/>
          <w:sz w:val="32"/>
          <w:szCs w:val="32"/>
        </w:rPr>
        <w:br w:type="textWrapping"/>
      </w:r>
      <w:r>
        <w:rPr>
          <w:rFonts w:hint="eastAsia" w:ascii="宋体" w:hAnsi="宋体" w:cs="宋体"/>
          <w:sz w:val="32"/>
          <w:szCs w:val="32"/>
        </w:rPr>
        <w:t>　　</w:t>
      </w:r>
      <w:r>
        <w:rPr>
          <w:rStyle w:val="6"/>
          <w:rFonts w:hint="eastAsia" w:ascii="宋体" w:hAnsi="宋体" w:cs="宋体"/>
          <w:sz w:val="32"/>
          <w:szCs w:val="32"/>
        </w:rPr>
        <w:t>（三）国有资产占有使用情况</w:t>
      </w:r>
      <w:r>
        <w:rPr>
          <w:rStyle w:val="6"/>
          <w:rFonts w:ascii="宋体" w:cs="宋体"/>
          <w:sz w:val="32"/>
          <w:szCs w:val="32"/>
        </w:rPr>
        <w:br w:type="textWrapping"/>
      </w:r>
      <w:r>
        <w:rPr>
          <w:rFonts w:hint="eastAsia" w:ascii="宋体" w:hAnsi="宋体" w:cs="宋体"/>
          <w:sz w:val="32"/>
          <w:szCs w:val="32"/>
        </w:rPr>
        <w:t>　　截至</w:t>
      </w:r>
      <w:r>
        <w:rPr>
          <w:rFonts w:ascii="宋体" w:hAnsi="宋体" w:cs="宋体"/>
          <w:sz w:val="32"/>
          <w:szCs w:val="32"/>
        </w:rPr>
        <w:t>2018</w:t>
      </w:r>
      <w:r>
        <w:rPr>
          <w:rFonts w:hint="eastAsia" w:ascii="宋体" w:hAnsi="宋体" w:cs="宋体"/>
          <w:sz w:val="32"/>
          <w:szCs w:val="32"/>
        </w:rPr>
        <w:t>年底，</w:t>
      </w:r>
      <w:r>
        <w:rPr>
          <w:rFonts w:hint="eastAsia" w:ascii="宋体" w:hAnsi="宋体" w:cs="宋体"/>
          <w:bCs/>
          <w:sz w:val="32"/>
          <w:szCs w:val="32"/>
        </w:rPr>
        <w:t>森林公安</w:t>
      </w:r>
      <w:r>
        <w:rPr>
          <w:rFonts w:hint="eastAsia" w:ascii="宋体" w:hAnsi="宋体" w:cs="宋体"/>
          <w:sz w:val="32"/>
          <w:szCs w:val="32"/>
        </w:rPr>
        <w:t>局所属各预算单位共有车辆</w:t>
      </w:r>
      <w:r>
        <w:rPr>
          <w:rFonts w:ascii="宋体" w:hAnsi="宋体" w:cs="宋体"/>
          <w:sz w:val="32"/>
          <w:szCs w:val="32"/>
        </w:rPr>
        <w:t>1</w:t>
      </w:r>
      <w:r>
        <w:rPr>
          <w:rFonts w:hint="eastAsia" w:ascii="宋体" w:hAnsi="宋体" w:cs="宋体"/>
          <w:sz w:val="32"/>
          <w:szCs w:val="32"/>
        </w:rPr>
        <w:t>辆，执法执勤用车</w:t>
      </w:r>
      <w:r>
        <w:rPr>
          <w:rFonts w:ascii="宋体" w:hAnsi="宋体" w:cs="宋体"/>
          <w:sz w:val="32"/>
          <w:szCs w:val="32"/>
        </w:rPr>
        <w:t>1</w:t>
      </w:r>
      <w:r>
        <w:rPr>
          <w:rFonts w:hint="eastAsia" w:ascii="宋体" w:hAnsi="宋体" w:cs="宋体"/>
          <w:sz w:val="32"/>
          <w:szCs w:val="32"/>
        </w:rPr>
        <w:t>辆。单位价值</w:t>
      </w:r>
      <w:r>
        <w:rPr>
          <w:rFonts w:ascii="宋体" w:hAnsi="宋体" w:cs="宋体"/>
          <w:sz w:val="32"/>
          <w:szCs w:val="32"/>
        </w:rPr>
        <w:t>10</w:t>
      </w:r>
      <w:r>
        <w:rPr>
          <w:rFonts w:hint="eastAsia" w:ascii="宋体" w:hAnsi="宋体" w:cs="宋体"/>
          <w:sz w:val="32"/>
          <w:szCs w:val="32"/>
        </w:rPr>
        <w:t>万元以上大型设备无。</w:t>
      </w:r>
      <w:r>
        <w:rPr>
          <w:rFonts w:ascii="宋体" w:cs="宋体"/>
          <w:sz w:val="32"/>
          <w:szCs w:val="32"/>
        </w:rPr>
        <w:br w:type="textWrapping"/>
      </w:r>
      <w:r>
        <w:rPr>
          <w:rFonts w:ascii="宋体" w:hAnsi="宋体" w:cs="宋体"/>
          <w:sz w:val="32"/>
          <w:szCs w:val="32"/>
        </w:rPr>
        <w:t xml:space="preserve">     2019</w:t>
      </w:r>
      <w:r>
        <w:rPr>
          <w:rFonts w:hint="eastAsia" w:ascii="宋体" w:hAnsi="宋体" w:cs="宋体"/>
          <w:sz w:val="32"/>
          <w:szCs w:val="32"/>
        </w:rPr>
        <w:t>年部门预算未安排购置车辆及单位价值</w:t>
      </w:r>
      <w:r>
        <w:rPr>
          <w:rFonts w:ascii="宋体" w:hAnsi="宋体" w:cs="宋体"/>
          <w:sz w:val="32"/>
          <w:szCs w:val="32"/>
        </w:rPr>
        <w:t>20</w:t>
      </w:r>
      <w:r>
        <w:rPr>
          <w:rFonts w:hint="eastAsia" w:ascii="宋体" w:hAnsi="宋体" w:cs="宋体"/>
          <w:sz w:val="32"/>
          <w:szCs w:val="32"/>
        </w:rPr>
        <w:t>万元以上大型设备。</w:t>
      </w:r>
      <w:r>
        <w:rPr>
          <w:rFonts w:ascii="宋体" w:cs="宋体"/>
          <w:sz w:val="32"/>
          <w:szCs w:val="32"/>
        </w:rPr>
        <w:br w:type="textWrapping"/>
      </w:r>
      <w:r>
        <w:rPr>
          <w:rFonts w:hint="eastAsia" w:ascii="宋体" w:hAnsi="宋体" w:cs="宋体"/>
          <w:sz w:val="32"/>
          <w:szCs w:val="32"/>
        </w:rPr>
        <w:t>　　</w:t>
      </w:r>
      <w:r>
        <w:rPr>
          <w:rStyle w:val="6"/>
          <w:rFonts w:hint="eastAsia" w:ascii="宋体" w:hAnsi="宋体" w:cs="宋体"/>
          <w:sz w:val="32"/>
          <w:szCs w:val="32"/>
        </w:rPr>
        <w:t>（四）绩效目标设置情况</w:t>
      </w:r>
      <w:r>
        <w:rPr>
          <w:rStyle w:val="6"/>
          <w:rFonts w:ascii="宋体" w:cs="宋体"/>
          <w:sz w:val="32"/>
          <w:szCs w:val="32"/>
        </w:rPr>
        <w:br w:type="textWrapping"/>
      </w:r>
      <w:r>
        <w:rPr>
          <w:rFonts w:hint="eastAsia" w:ascii="宋体" w:hAnsi="宋体" w:cs="宋体"/>
          <w:sz w:val="32"/>
          <w:szCs w:val="32"/>
        </w:rPr>
        <w:t>　　绩效目标是预算编制的前提和基础，按照“费随事定”的原则，</w:t>
      </w:r>
      <w:r>
        <w:rPr>
          <w:rFonts w:ascii="宋体" w:hAnsi="宋体" w:cs="宋体"/>
          <w:sz w:val="32"/>
          <w:szCs w:val="32"/>
        </w:rPr>
        <w:t>2019</w:t>
      </w:r>
      <w:r>
        <w:rPr>
          <w:rFonts w:hint="eastAsia" w:ascii="宋体" w:hAnsi="宋体" w:cs="宋体"/>
          <w:sz w:val="32"/>
          <w:szCs w:val="32"/>
        </w:rPr>
        <w:t>年广元市利州区</w:t>
      </w:r>
      <w:r>
        <w:rPr>
          <w:rFonts w:hint="eastAsia" w:ascii="宋体" w:hAnsi="宋体" w:cs="宋体"/>
          <w:bCs/>
          <w:sz w:val="32"/>
          <w:szCs w:val="32"/>
        </w:rPr>
        <w:t>森林公安</w:t>
      </w:r>
      <w:r>
        <w:rPr>
          <w:rFonts w:hint="eastAsia" w:ascii="宋体" w:hAnsi="宋体" w:cs="宋体"/>
          <w:sz w:val="32"/>
          <w:szCs w:val="32"/>
        </w:rPr>
        <w:t>局所有项目按要求编制了项目绩效目标</w:t>
      </w:r>
      <w:r>
        <w:rPr>
          <w:rFonts w:ascii="宋体" w:hAnsi="宋体" w:cs="宋体"/>
          <w:sz w:val="32"/>
          <w:szCs w:val="32"/>
        </w:rPr>
        <w:t>,</w:t>
      </w:r>
      <w:r>
        <w:rPr>
          <w:rFonts w:hint="eastAsia" w:ascii="宋体" w:hAnsi="宋体" w:cs="宋体"/>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宋体" w:cs="宋体"/>
          <w:sz w:val="32"/>
          <w:szCs w:val="32"/>
        </w:rPr>
        <w:br w:type="textWrapping"/>
      </w:r>
      <w:r>
        <w:rPr>
          <w:rFonts w:hint="eastAsia" w:ascii="宋体" w:hAnsi="宋体" w:cs="宋体"/>
          <w:sz w:val="32"/>
          <w:szCs w:val="32"/>
        </w:rPr>
        <w:t>　　十一、名词解释</w:t>
      </w:r>
    </w:p>
    <w:p>
      <w:pPr>
        <w:widowControl/>
        <w:spacing w:before="270" w:line="450" w:lineRule="atLeast"/>
        <w:ind w:firstLine="640" w:firstLineChars="200"/>
        <w:rPr>
          <w:rFonts w:ascii="宋体" w:cs="宋体"/>
          <w:sz w:val="32"/>
          <w:szCs w:val="32"/>
          <w:shd w:val="clear" w:color="auto" w:fill="FFFFFF"/>
        </w:rPr>
      </w:pPr>
      <w:r>
        <w:rPr>
          <w:rFonts w:hint="eastAsia" w:ascii="宋体" w:hAnsi="宋体" w:cs="宋体"/>
          <w:sz w:val="32"/>
          <w:szCs w:val="32"/>
        </w:rPr>
        <w:t>（一）一般公共预算拨款收入：指省级财政当年拨付的资金。</w:t>
      </w:r>
      <w:r>
        <w:rPr>
          <w:rFonts w:ascii="宋体" w:cs="宋体"/>
          <w:sz w:val="32"/>
          <w:szCs w:val="32"/>
        </w:rPr>
        <w:br w:type="textWrapping"/>
      </w:r>
      <w:r>
        <w:rPr>
          <w:rFonts w:hint="eastAsia" w:ascii="宋体" w:hAnsi="宋体" w:cs="宋体"/>
          <w:sz w:val="32"/>
          <w:szCs w:val="32"/>
        </w:rPr>
        <w:t>　　（二）上年结转：指以前年度尚未完成，结转到本年仍按原规定用途继续使用的资金。</w:t>
      </w:r>
      <w:r>
        <w:rPr>
          <w:rFonts w:ascii="宋体" w:cs="宋体"/>
          <w:sz w:val="32"/>
          <w:szCs w:val="32"/>
        </w:rPr>
        <w:br w:type="textWrapping"/>
      </w:r>
      <w:r>
        <w:rPr>
          <w:rFonts w:hint="eastAsia" w:ascii="宋体" w:hAnsi="宋体" w:cs="宋体"/>
          <w:sz w:val="32"/>
          <w:szCs w:val="32"/>
        </w:rPr>
        <w:t>　　（三）一般公共服务（类）财政事务（款）行政运行（项）：指厅机关及参公管理事业单位用于保障机构正常运行、开展日常工作的基本支出。</w:t>
      </w:r>
      <w:r>
        <w:rPr>
          <w:rFonts w:ascii="宋体" w:cs="宋体"/>
          <w:sz w:val="32"/>
          <w:szCs w:val="32"/>
        </w:rPr>
        <w:br w:type="textWrapping"/>
      </w:r>
      <w:r>
        <w:rPr>
          <w:rFonts w:hint="eastAsia" w:ascii="宋体" w:hAnsi="宋体" w:cs="宋体"/>
          <w:sz w:val="32"/>
          <w:szCs w:val="32"/>
        </w:rPr>
        <w:t>　　（四）社会保障和就业（类）行政事业单位离退休（款）未归口管理的行政单位离退休（项）：指局机关离退休人员的支出。</w:t>
      </w:r>
      <w:r>
        <w:rPr>
          <w:rFonts w:ascii="宋体" w:cs="宋体"/>
          <w:sz w:val="32"/>
          <w:szCs w:val="32"/>
        </w:rPr>
        <w:br w:type="textWrapping"/>
      </w:r>
      <w:r>
        <w:rPr>
          <w:rFonts w:hint="eastAsia" w:ascii="宋体" w:hAnsi="宋体" w:cs="宋体"/>
          <w:sz w:val="32"/>
          <w:szCs w:val="32"/>
        </w:rPr>
        <w:t>　　（五）社会保障和就业（类）行政事业单位离退休（款）机关事业单位基本养老保险缴费支出（项）：指部门实施养老保险制度由单位缴纳的养老保险费的支出。</w:t>
      </w:r>
      <w:r>
        <w:rPr>
          <w:rFonts w:ascii="宋体" w:cs="宋体"/>
          <w:sz w:val="32"/>
          <w:szCs w:val="32"/>
        </w:rPr>
        <w:br w:type="textWrapping"/>
      </w:r>
      <w:r>
        <w:rPr>
          <w:rFonts w:hint="eastAsia" w:ascii="宋体" w:hAnsi="宋体" w:cs="宋体"/>
          <w:sz w:val="32"/>
          <w:szCs w:val="32"/>
        </w:rPr>
        <w:t>　　（六）社会保障和就业（类）行政事业单位离退休（款）机关事业单位职业年金缴费支出（项）：指部门实施养老保险制度由单位缴纳的职业年金的支出。</w:t>
      </w:r>
      <w:r>
        <w:rPr>
          <w:rFonts w:ascii="宋体" w:cs="宋体"/>
          <w:sz w:val="32"/>
          <w:szCs w:val="32"/>
        </w:rPr>
        <w:br w:type="textWrapping"/>
      </w:r>
      <w:r>
        <w:rPr>
          <w:rFonts w:hint="eastAsia" w:ascii="宋体" w:hAnsi="宋体" w:cs="宋体"/>
          <w:sz w:val="32"/>
          <w:szCs w:val="32"/>
        </w:rPr>
        <w:t>　　（七）卫生健康（类）行政事业单位医疗（款）行政单位医疗（项）：指局机关及参公管理事业单位用于缴纳单位基本医疗保险支出。</w:t>
      </w:r>
      <w:r>
        <w:rPr>
          <w:rFonts w:ascii="宋体" w:cs="宋体"/>
          <w:sz w:val="32"/>
          <w:szCs w:val="32"/>
        </w:rPr>
        <w:br w:type="textWrapping"/>
      </w:r>
      <w:r>
        <w:rPr>
          <w:rFonts w:hint="eastAsia" w:ascii="宋体" w:hAnsi="宋体" w:cs="宋体"/>
          <w:sz w:val="32"/>
          <w:szCs w:val="32"/>
        </w:rPr>
        <w:t>　　（八）卫生健康（类）行政事业单位医疗（款）事业单位医疗（项）：指事业单位用于缴纳单位基本医疗保险支出。</w:t>
      </w:r>
      <w:r>
        <w:rPr>
          <w:rFonts w:ascii="宋体" w:cs="宋体"/>
          <w:sz w:val="32"/>
          <w:szCs w:val="32"/>
        </w:rPr>
        <w:br w:type="textWrapping"/>
      </w:r>
      <w:r>
        <w:rPr>
          <w:rFonts w:hint="eastAsia" w:ascii="宋体" w:hAnsi="宋体" w:cs="宋体"/>
          <w:sz w:val="32"/>
          <w:szCs w:val="32"/>
        </w:rPr>
        <w:t>　　（九）住房保障（类）住房改革支出（款）住房公积金（项）：指按照《住房公积金管理条例》的规定，由单位及其在职职工缴存的长期住房储金。</w:t>
      </w:r>
      <w:r>
        <w:rPr>
          <w:rFonts w:ascii="宋体" w:cs="宋体"/>
          <w:sz w:val="32"/>
          <w:szCs w:val="32"/>
        </w:rPr>
        <w:br w:type="textWrapping"/>
      </w:r>
      <w:r>
        <w:rPr>
          <w:rFonts w:hint="eastAsia" w:ascii="宋体" w:hAnsi="宋体" w:cs="宋体"/>
          <w:sz w:val="32"/>
          <w:szCs w:val="32"/>
        </w:rPr>
        <w:t>　　（十）基本支出：指为保证机构正常运转，完成日常工作任务而发生的人员支出和公用支出。</w:t>
      </w:r>
      <w:r>
        <w:rPr>
          <w:rFonts w:ascii="宋体" w:cs="宋体"/>
          <w:sz w:val="32"/>
          <w:szCs w:val="32"/>
        </w:rPr>
        <w:br w:type="textWrapping"/>
      </w:r>
      <w:r>
        <w:rPr>
          <w:rFonts w:hint="eastAsia" w:ascii="宋体" w:hAnsi="宋体" w:cs="宋体"/>
          <w:sz w:val="32"/>
          <w:szCs w:val="32"/>
        </w:rPr>
        <w:t>　　（十一）项目支出：指在基本支出之外为完成特定行政任务和事业发展目标所发生的支出。</w:t>
      </w:r>
      <w:r>
        <w:rPr>
          <w:rFonts w:ascii="宋体" w:cs="宋体"/>
          <w:sz w:val="32"/>
          <w:szCs w:val="32"/>
        </w:rPr>
        <w:br w:type="textWrapping"/>
      </w:r>
      <w:r>
        <w:rPr>
          <w:rFonts w:hint="eastAsia" w:ascii="宋体" w:hAnsi="宋体" w:cs="宋体"/>
          <w:sz w:val="32"/>
          <w:szCs w:val="32"/>
        </w:rPr>
        <w:t>　　（十二）“三公”经费：纳入</w:t>
      </w:r>
      <w:r>
        <w:rPr>
          <w:rFonts w:ascii="宋体" w:hAnsi="宋体" w:cs="宋体"/>
          <w:sz w:val="32"/>
          <w:szCs w:val="32"/>
        </w:rPr>
        <w:t>xx</w:t>
      </w:r>
      <w:r>
        <w:rPr>
          <w:rFonts w:hint="eastAsia" w:ascii="宋体" w:hAnsi="宋体" w:cs="宋体"/>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cs="宋体"/>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14A"/>
    <w:rsid w:val="000234F0"/>
    <w:rsid w:val="00044FE1"/>
    <w:rsid w:val="0019321F"/>
    <w:rsid w:val="0022790D"/>
    <w:rsid w:val="0024385F"/>
    <w:rsid w:val="0026122B"/>
    <w:rsid w:val="002B1A20"/>
    <w:rsid w:val="003E446D"/>
    <w:rsid w:val="003F084C"/>
    <w:rsid w:val="00474EA5"/>
    <w:rsid w:val="004C01BC"/>
    <w:rsid w:val="004F514A"/>
    <w:rsid w:val="007D2FDC"/>
    <w:rsid w:val="007E0D7C"/>
    <w:rsid w:val="009073AE"/>
    <w:rsid w:val="009E0812"/>
    <w:rsid w:val="00A565DC"/>
    <w:rsid w:val="00B35FE2"/>
    <w:rsid w:val="00C06BFD"/>
    <w:rsid w:val="00CD4B04"/>
    <w:rsid w:val="00CF3FD9"/>
    <w:rsid w:val="00D848B2"/>
    <w:rsid w:val="00E14578"/>
    <w:rsid w:val="00E4168D"/>
    <w:rsid w:val="00FD2341"/>
    <w:rsid w:val="012E766D"/>
    <w:rsid w:val="044F5BC4"/>
    <w:rsid w:val="099A6EBD"/>
    <w:rsid w:val="0E1168EA"/>
    <w:rsid w:val="0F136FF9"/>
    <w:rsid w:val="160776AB"/>
    <w:rsid w:val="17165F7F"/>
    <w:rsid w:val="1A4B3E10"/>
    <w:rsid w:val="237F1682"/>
    <w:rsid w:val="24C90A2A"/>
    <w:rsid w:val="278E00B0"/>
    <w:rsid w:val="43644D8C"/>
    <w:rsid w:val="5FAF5F16"/>
    <w:rsid w:val="67D245BF"/>
    <w:rsid w:val="72175891"/>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styleId="6">
    <w:name w:val="Strong"/>
    <w:basedOn w:val="5"/>
    <w:qFormat/>
    <w:uiPriority w:val="99"/>
    <w:rPr>
      <w:rFonts w:cs="Times New Roman"/>
      <w:b/>
    </w:rPr>
  </w:style>
  <w:style w:type="character" w:customStyle="1" w:styleId="8">
    <w:name w:val="Footer Char"/>
    <w:basedOn w:val="5"/>
    <w:link w:val="2"/>
    <w:locked/>
    <w:uiPriority w:val="99"/>
    <w:rPr>
      <w:rFonts w:ascii="Times New Roman" w:hAnsi="Times New Roman" w:eastAsia="宋体" w:cs="Times New Roman"/>
      <w:sz w:val="18"/>
      <w:szCs w:val="18"/>
    </w:rPr>
  </w:style>
  <w:style w:type="character" w:customStyle="1" w:styleId="9">
    <w:name w:val="Header Char"/>
    <w:basedOn w:val="5"/>
    <w:link w:val="3"/>
    <w:locked/>
    <w:uiPriority w:val="99"/>
    <w:rPr>
      <w:rFonts w:ascii="Times New Roman" w:hAnsi="Times New Roman" w:eastAsia="宋体" w:cs="Times New Roman"/>
      <w:sz w:val="18"/>
      <w:szCs w:val="18"/>
    </w:rPr>
  </w:style>
  <w:style w:type="paragraph" w:customStyle="1" w:styleId="10">
    <w:name w:val="Char Char Char1 Char Char Char Char Char Char 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8</Pages>
  <Words>517</Words>
  <Characters>2948</Characters>
  <Lines>0</Lines>
  <Paragraphs>0</Paragraphs>
  <TotalTime>35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2019-08-12T02:05:29Z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