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F5" w:rsidRDefault="007112F5" w:rsidP="007112F5">
      <w:pPr>
        <w:jc w:val="center"/>
        <w:rPr>
          <w:rFonts w:ascii="宋体"/>
          <w:sz w:val="32"/>
          <w:szCs w:val="32"/>
        </w:rPr>
      </w:pPr>
      <w:r>
        <w:rPr>
          <w:rFonts w:ascii="宋体" w:hAnsi="宋体" w:cs="宋体" w:hint="eastAsia"/>
          <w:sz w:val="32"/>
          <w:szCs w:val="32"/>
        </w:rPr>
        <w:t>广元市利州</w:t>
      </w:r>
      <w:r w:rsidRPr="0043611B">
        <w:rPr>
          <w:rFonts w:ascii="宋体" w:hAnsi="宋体" w:cs="宋体" w:hint="eastAsia"/>
          <w:sz w:val="32"/>
          <w:szCs w:val="32"/>
        </w:rPr>
        <w:t>区红十字会</w:t>
      </w:r>
    </w:p>
    <w:p w:rsidR="0008202A" w:rsidRDefault="006A633A">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2020年部门预算情况说明</w:t>
      </w:r>
    </w:p>
    <w:p w:rsidR="008C3980" w:rsidRDefault="006A633A" w:rsidP="008C3980">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A11522" w:rsidRPr="00A11522" w:rsidRDefault="008C3980" w:rsidP="00A11522">
      <w:pPr>
        <w:ind w:firstLineChars="200" w:firstLine="640"/>
        <w:rPr>
          <w:rFonts w:asciiTheme="minorEastAsia" w:eastAsiaTheme="minorEastAsia" w:hAnsiTheme="minorEastAsia" w:cstheme="minorEastAsia" w:hint="eastAsia"/>
          <w:sz w:val="32"/>
          <w:szCs w:val="32"/>
        </w:rPr>
      </w:pPr>
      <w:r w:rsidRPr="008331C9">
        <w:rPr>
          <w:rFonts w:ascii="宋体" w:hAnsi="宋体" w:cs="宋体" w:hint="eastAsia"/>
          <w:sz w:val="32"/>
          <w:szCs w:val="32"/>
        </w:rPr>
        <w:t>广元市利州区红十字会共有编制</w:t>
      </w:r>
      <w:r w:rsidRPr="008331C9">
        <w:rPr>
          <w:rFonts w:ascii="宋体" w:hAnsi="宋体" w:cs="宋体"/>
          <w:sz w:val="32"/>
          <w:szCs w:val="32"/>
        </w:rPr>
        <w:t>4</w:t>
      </w:r>
      <w:r w:rsidRPr="008331C9">
        <w:rPr>
          <w:rFonts w:ascii="宋体" w:hAnsi="宋体" w:cs="宋体" w:hint="eastAsia"/>
          <w:sz w:val="32"/>
          <w:szCs w:val="32"/>
        </w:rPr>
        <w:t>个，其中：事业编制</w:t>
      </w:r>
      <w:r w:rsidRPr="008331C9">
        <w:rPr>
          <w:rFonts w:ascii="宋体" w:hAnsi="宋体" w:cs="宋体"/>
          <w:sz w:val="32"/>
          <w:szCs w:val="32"/>
        </w:rPr>
        <w:t>4</w:t>
      </w:r>
      <w:r w:rsidRPr="008331C9">
        <w:rPr>
          <w:rFonts w:ascii="宋体" w:hAnsi="宋体" w:cs="宋体" w:hint="eastAsia"/>
          <w:sz w:val="32"/>
          <w:szCs w:val="32"/>
        </w:rPr>
        <w:t>个。</w:t>
      </w:r>
      <w:r w:rsidRPr="008331C9">
        <w:rPr>
          <w:rFonts w:ascii="宋体" w:hAnsi="宋体" w:cs="宋体"/>
          <w:sz w:val="32"/>
          <w:szCs w:val="32"/>
        </w:rPr>
        <w:t>20</w:t>
      </w:r>
      <w:r>
        <w:rPr>
          <w:rFonts w:ascii="宋体" w:hAnsi="宋体" w:cs="宋体"/>
          <w:sz w:val="32"/>
          <w:szCs w:val="32"/>
        </w:rPr>
        <w:t>20</w:t>
      </w:r>
      <w:r w:rsidRPr="008331C9">
        <w:rPr>
          <w:rFonts w:ascii="宋体" w:hAnsi="宋体" w:cs="宋体" w:hint="eastAsia"/>
          <w:sz w:val="32"/>
          <w:szCs w:val="32"/>
        </w:rPr>
        <w:t>年有干部职工</w:t>
      </w:r>
      <w:r>
        <w:rPr>
          <w:rFonts w:ascii="宋体" w:hAnsi="宋体" w:cs="宋体"/>
          <w:sz w:val="32"/>
          <w:szCs w:val="32"/>
        </w:rPr>
        <w:t>3</w:t>
      </w:r>
      <w:r w:rsidRPr="008331C9">
        <w:rPr>
          <w:rFonts w:ascii="宋体" w:hAnsi="宋体" w:cs="宋体" w:hint="eastAsia"/>
          <w:sz w:val="32"/>
          <w:szCs w:val="32"/>
        </w:rPr>
        <w:t>人，其中：乡镇正科级干部</w:t>
      </w:r>
      <w:r>
        <w:rPr>
          <w:rFonts w:ascii="宋体" w:hAnsi="宋体" w:cs="宋体"/>
          <w:sz w:val="32"/>
          <w:szCs w:val="32"/>
        </w:rPr>
        <w:t>2</w:t>
      </w:r>
      <w:r w:rsidRPr="008331C9">
        <w:rPr>
          <w:rFonts w:ascii="宋体" w:hAnsi="宋体" w:cs="宋体" w:hint="eastAsia"/>
          <w:sz w:val="32"/>
          <w:szCs w:val="32"/>
        </w:rPr>
        <w:t>人，</w:t>
      </w:r>
      <w:r>
        <w:rPr>
          <w:rFonts w:ascii="宋体" w:hAnsi="宋体" w:cs="宋体" w:hint="eastAsia"/>
          <w:sz w:val="32"/>
          <w:szCs w:val="32"/>
        </w:rPr>
        <w:t>事业</w:t>
      </w:r>
      <w:r w:rsidRPr="008331C9">
        <w:rPr>
          <w:rFonts w:ascii="宋体" w:hAnsi="宋体" w:cs="宋体" w:hint="eastAsia"/>
          <w:sz w:val="32"/>
          <w:szCs w:val="32"/>
        </w:rPr>
        <w:t>干部</w:t>
      </w:r>
      <w:r w:rsidRPr="008331C9">
        <w:rPr>
          <w:rFonts w:ascii="宋体" w:hAnsi="宋体" w:cs="宋体"/>
          <w:sz w:val="32"/>
          <w:szCs w:val="32"/>
        </w:rPr>
        <w:t>1</w:t>
      </w:r>
      <w:r w:rsidRPr="008331C9">
        <w:rPr>
          <w:rFonts w:ascii="宋体" w:hAnsi="宋体" w:cs="宋体" w:hint="eastAsia"/>
          <w:sz w:val="32"/>
          <w:szCs w:val="32"/>
        </w:rPr>
        <w:t>人。工</w:t>
      </w:r>
      <w:proofErr w:type="gramStart"/>
      <w:r w:rsidRPr="008331C9">
        <w:rPr>
          <w:rFonts w:ascii="宋体" w:hAnsi="宋体" w:cs="宋体" w:hint="eastAsia"/>
          <w:sz w:val="32"/>
          <w:szCs w:val="32"/>
        </w:rPr>
        <w:t>勤控制</w:t>
      </w:r>
      <w:proofErr w:type="gramEnd"/>
      <w:r w:rsidRPr="008331C9">
        <w:rPr>
          <w:rFonts w:ascii="宋体" w:hAnsi="宋体" w:cs="宋体" w:hint="eastAsia"/>
          <w:sz w:val="32"/>
          <w:szCs w:val="32"/>
        </w:rPr>
        <w:t>人员</w:t>
      </w:r>
      <w:r w:rsidRPr="008331C9">
        <w:rPr>
          <w:rFonts w:ascii="宋体" w:hAnsi="宋体" w:cs="宋体"/>
          <w:sz w:val="32"/>
          <w:szCs w:val="32"/>
        </w:rPr>
        <w:t>1</w:t>
      </w:r>
      <w:r w:rsidRPr="008331C9">
        <w:rPr>
          <w:rFonts w:ascii="宋体" w:hAnsi="宋体" w:cs="宋体" w:hint="eastAsia"/>
          <w:sz w:val="32"/>
          <w:szCs w:val="32"/>
        </w:rPr>
        <w:t>人。固定资产总额</w:t>
      </w:r>
      <w:r w:rsidRPr="008331C9">
        <w:rPr>
          <w:rFonts w:ascii="宋体" w:hAnsi="宋体" w:cs="宋体"/>
          <w:sz w:val="32"/>
          <w:szCs w:val="32"/>
        </w:rPr>
        <w:t>64.51</w:t>
      </w:r>
      <w:r w:rsidRPr="008331C9">
        <w:rPr>
          <w:rFonts w:ascii="宋体" w:hAnsi="宋体" w:cs="宋体" w:hint="eastAsia"/>
          <w:sz w:val="32"/>
          <w:szCs w:val="32"/>
        </w:rPr>
        <w:t>万元</w:t>
      </w:r>
      <w:r>
        <w:rPr>
          <w:rFonts w:ascii="宋体" w:hAnsi="宋体" w:cs="宋体" w:hint="eastAsia"/>
          <w:sz w:val="32"/>
          <w:szCs w:val="32"/>
        </w:rPr>
        <w:t>。</w:t>
      </w:r>
    </w:p>
    <w:p w:rsidR="00A11522" w:rsidRPr="00A11522" w:rsidRDefault="006A633A" w:rsidP="00A11522">
      <w:pPr>
        <w:numPr>
          <w:ilvl w:val="0"/>
          <w:numId w:val="1"/>
        </w:num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主要职能职责</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1.</w:t>
      </w:r>
      <w:r w:rsidRPr="00A11522">
        <w:rPr>
          <w:rFonts w:asciiTheme="minorEastAsia" w:eastAsiaTheme="minorEastAsia" w:hAnsiTheme="minorEastAsia" w:cstheme="minorEastAsia" w:hint="eastAsia"/>
          <w:sz w:val="32"/>
          <w:szCs w:val="32"/>
        </w:rPr>
        <w:t>传播国际红十字运动知识和国际人道法；宣传、执行《中华人民共和国红十字会法》和《四川省</w:t>
      </w:r>
      <w:r w:rsidRPr="00A11522">
        <w:rPr>
          <w:rFonts w:asciiTheme="minorEastAsia" w:eastAsiaTheme="minorEastAsia" w:hAnsiTheme="minorEastAsia" w:cstheme="minorEastAsia"/>
          <w:sz w:val="32"/>
          <w:szCs w:val="32"/>
        </w:rPr>
        <w:t>&lt;</w:t>
      </w:r>
      <w:r w:rsidRPr="00A11522">
        <w:rPr>
          <w:rFonts w:asciiTheme="minorEastAsia" w:eastAsiaTheme="minorEastAsia" w:hAnsiTheme="minorEastAsia" w:cstheme="minorEastAsia" w:hint="eastAsia"/>
          <w:sz w:val="32"/>
          <w:szCs w:val="32"/>
        </w:rPr>
        <w:t>中华人民共和国红十字会法</w:t>
      </w:r>
      <w:r w:rsidRPr="00A11522">
        <w:rPr>
          <w:rFonts w:asciiTheme="minorEastAsia" w:eastAsiaTheme="minorEastAsia" w:hAnsiTheme="minorEastAsia" w:cstheme="minorEastAsia"/>
          <w:sz w:val="32"/>
          <w:szCs w:val="32"/>
        </w:rPr>
        <w:t>&gt;</w:t>
      </w:r>
      <w:r w:rsidRPr="00A11522">
        <w:rPr>
          <w:rFonts w:asciiTheme="minorEastAsia" w:eastAsiaTheme="minorEastAsia" w:hAnsiTheme="minorEastAsia" w:cstheme="minorEastAsia" w:hint="eastAsia"/>
          <w:sz w:val="32"/>
          <w:szCs w:val="32"/>
        </w:rPr>
        <w:t>实施办法》等法律、法规，遵循《中国红十字会章程》，依法建会、治会、兴会。</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2.</w:t>
      </w:r>
      <w:r w:rsidRPr="00A11522">
        <w:rPr>
          <w:rFonts w:asciiTheme="minorEastAsia" w:eastAsiaTheme="minorEastAsia" w:hAnsiTheme="minorEastAsia" w:cstheme="minorEastAsia" w:hint="eastAsia"/>
          <w:sz w:val="32"/>
          <w:szCs w:val="32"/>
        </w:rPr>
        <w:t>开展备灾救灾工作，兴建和管理备灾救灾设施，在自然灾害和突发事件中，开展对受害者的救护和救助。</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3.</w:t>
      </w:r>
      <w:r w:rsidRPr="00A11522">
        <w:rPr>
          <w:rFonts w:asciiTheme="minorEastAsia" w:eastAsiaTheme="minorEastAsia" w:hAnsiTheme="minorEastAsia" w:cstheme="minorEastAsia" w:hint="eastAsia"/>
          <w:sz w:val="32"/>
          <w:szCs w:val="32"/>
        </w:rPr>
        <w:t>开展人道领域的社会公益服务活动和卫生救护、防病常识的宣传普及，组织社会捐助，进行初级卫生救护培训，组织群众参加现场救护，推动无偿献血和非血缘关系造血干细胞移植工作。</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4.</w:t>
      </w:r>
      <w:r w:rsidRPr="00A11522">
        <w:rPr>
          <w:rFonts w:asciiTheme="minorEastAsia" w:eastAsiaTheme="minorEastAsia" w:hAnsiTheme="minorEastAsia" w:cstheme="minorEastAsia" w:hint="eastAsia"/>
          <w:sz w:val="32"/>
          <w:szCs w:val="32"/>
        </w:rPr>
        <w:t>组织对公民特别是青少年进行人道主义和社会精神文明教育活动。</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5.</w:t>
      </w:r>
      <w:r w:rsidRPr="00A11522">
        <w:rPr>
          <w:rFonts w:asciiTheme="minorEastAsia" w:eastAsiaTheme="minorEastAsia" w:hAnsiTheme="minorEastAsia" w:cstheme="minorEastAsia" w:hint="eastAsia"/>
          <w:sz w:val="32"/>
          <w:szCs w:val="32"/>
        </w:rPr>
        <w:t>参与艾滋病防治、吸毒危害等宣传教育工作，提高公民自我防护的意识和能力。</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lastRenderedPageBreak/>
        <w:t>6.</w:t>
      </w:r>
      <w:r w:rsidRPr="00A11522">
        <w:rPr>
          <w:rFonts w:asciiTheme="minorEastAsia" w:eastAsiaTheme="minorEastAsia" w:hAnsiTheme="minorEastAsia" w:cstheme="minorEastAsia" w:hint="eastAsia"/>
          <w:sz w:val="32"/>
          <w:szCs w:val="32"/>
        </w:rPr>
        <w:t>参与少数民族地区、贫困地区的医疗服务和扶贫工作。</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7.</w:t>
      </w:r>
      <w:r w:rsidRPr="00A11522">
        <w:rPr>
          <w:rFonts w:asciiTheme="minorEastAsia" w:eastAsiaTheme="minorEastAsia" w:hAnsiTheme="minorEastAsia" w:cstheme="minorEastAsia" w:hint="eastAsia"/>
          <w:sz w:val="32"/>
          <w:szCs w:val="32"/>
        </w:rPr>
        <w:t>负责海峡两岸的查人转信及有关人员的遣返和见证事务。</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8.</w:t>
      </w:r>
      <w:r w:rsidRPr="00A11522">
        <w:rPr>
          <w:rFonts w:asciiTheme="minorEastAsia" w:eastAsiaTheme="minorEastAsia" w:hAnsiTheme="minorEastAsia" w:cstheme="minorEastAsia" w:hint="eastAsia"/>
          <w:sz w:val="32"/>
          <w:szCs w:val="32"/>
        </w:rPr>
        <w:t>与境内外红十字会和组织进行友好往来，开展人道领域的合作与交流，争取援助。</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9.</w:t>
      </w:r>
      <w:r w:rsidRPr="00A11522">
        <w:rPr>
          <w:rFonts w:asciiTheme="minorEastAsia" w:eastAsiaTheme="minorEastAsia" w:hAnsiTheme="minorEastAsia" w:cstheme="minorEastAsia" w:hint="eastAsia"/>
          <w:sz w:val="32"/>
          <w:szCs w:val="32"/>
        </w:rPr>
        <w:t>根据中国红十字会总会和四川省红十字会的部署，参加国际和国内人道主义救援工作。</w:t>
      </w:r>
      <w:r w:rsidRPr="00A11522">
        <w:rPr>
          <w:rFonts w:asciiTheme="minorEastAsia" w:eastAsiaTheme="minorEastAsia" w:hAnsiTheme="minorEastAsia" w:cstheme="minorEastAsia"/>
          <w:sz w:val="32"/>
          <w:szCs w:val="32"/>
        </w:rPr>
        <w:t xml:space="preserve"> </w:t>
      </w:r>
    </w:p>
    <w:p w:rsidR="00A11522" w:rsidRPr="00A11522" w:rsidRDefault="00A11522" w:rsidP="00A11522">
      <w:pPr>
        <w:ind w:firstLineChars="200" w:firstLine="640"/>
        <w:rPr>
          <w:rFonts w:asciiTheme="minorEastAsia" w:eastAsiaTheme="minorEastAsia" w:hAnsiTheme="minorEastAsia" w:cstheme="minorEastAsia"/>
          <w:sz w:val="32"/>
          <w:szCs w:val="32"/>
        </w:rPr>
      </w:pPr>
      <w:r w:rsidRPr="00A11522">
        <w:rPr>
          <w:rFonts w:asciiTheme="minorEastAsia" w:eastAsiaTheme="minorEastAsia" w:hAnsiTheme="minorEastAsia" w:cstheme="minorEastAsia"/>
          <w:sz w:val="32"/>
          <w:szCs w:val="32"/>
        </w:rPr>
        <w:t>10.</w:t>
      </w:r>
      <w:r w:rsidRPr="00A11522">
        <w:rPr>
          <w:rFonts w:asciiTheme="minorEastAsia" w:eastAsiaTheme="minorEastAsia" w:hAnsiTheme="minorEastAsia" w:cstheme="minorEastAsia" w:hint="eastAsia"/>
          <w:sz w:val="32"/>
          <w:szCs w:val="32"/>
        </w:rPr>
        <w:t>完成区委区政府和市红十字会交办的其他事务。</w:t>
      </w:r>
    </w:p>
    <w:p w:rsidR="0008202A" w:rsidRDefault="006A633A">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08202A" w:rsidRDefault="006A633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704C5" w:rsidRPr="00A11522">
        <w:rPr>
          <w:rFonts w:asciiTheme="minorEastAsia" w:eastAsiaTheme="minorEastAsia" w:hAnsiTheme="minorEastAsia" w:cstheme="minorEastAsia" w:hint="eastAsia"/>
          <w:sz w:val="32"/>
          <w:szCs w:val="32"/>
        </w:rPr>
        <w:t>红十字会</w:t>
      </w:r>
      <w:r>
        <w:rPr>
          <w:rFonts w:asciiTheme="minorEastAsia" w:eastAsiaTheme="minorEastAsia" w:hAnsiTheme="minorEastAsia" w:cstheme="minorEastAsia" w:hint="eastAsia"/>
          <w:sz w:val="32"/>
          <w:szCs w:val="32"/>
        </w:rPr>
        <w:t>2020年部门预算收入总数</w:t>
      </w:r>
      <w:r w:rsidR="00572EB1">
        <w:rPr>
          <w:rFonts w:asciiTheme="minorEastAsia" w:eastAsiaTheme="minorEastAsia" w:hAnsiTheme="minorEastAsia" w:cstheme="minorEastAsia"/>
          <w:sz w:val="32"/>
          <w:szCs w:val="32"/>
        </w:rPr>
        <w:t>64.82</w:t>
      </w:r>
      <w:r>
        <w:rPr>
          <w:rFonts w:asciiTheme="minorEastAsia" w:eastAsiaTheme="minorEastAsia" w:hAnsiTheme="minorEastAsia" w:cstheme="minorEastAsia" w:hint="eastAsia"/>
          <w:sz w:val="32"/>
          <w:szCs w:val="32"/>
        </w:rPr>
        <w:t>万元，较2019年部门预算收入总数</w:t>
      </w:r>
      <w:r w:rsidR="00572EB1">
        <w:rPr>
          <w:rFonts w:asciiTheme="minorEastAsia" w:eastAsiaTheme="minorEastAsia" w:hAnsiTheme="minorEastAsia" w:cstheme="minorEastAsia"/>
          <w:sz w:val="32"/>
          <w:szCs w:val="32"/>
        </w:rPr>
        <w:t>96.68</w:t>
      </w:r>
      <w:r>
        <w:rPr>
          <w:rFonts w:asciiTheme="minorEastAsia" w:eastAsiaTheme="minorEastAsia" w:hAnsiTheme="minorEastAsia" w:cstheme="minorEastAsia" w:hint="eastAsia"/>
          <w:sz w:val="32"/>
          <w:szCs w:val="32"/>
        </w:rPr>
        <w:t>万元减少</w:t>
      </w:r>
      <w:r w:rsidR="00572EB1">
        <w:rPr>
          <w:rFonts w:asciiTheme="minorEastAsia" w:eastAsiaTheme="minorEastAsia" w:hAnsiTheme="minorEastAsia" w:cstheme="minorEastAsia" w:hint="eastAsia"/>
          <w:sz w:val="32"/>
          <w:szCs w:val="32"/>
        </w:rPr>
        <w:t>3</w:t>
      </w:r>
      <w:r w:rsidR="00572EB1">
        <w:rPr>
          <w:rFonts w:asciiTheme="minorEastAsia" w:eastAsiaTheme="minorEastAsia" w:hAnsiTheme="minorEastAsia" w:cstheme="minorEastAsia"/>
          <w:sz w:val="32"/>
          <w:szCs w:val="32"/>
        </w:rPr>
        <w:t>2.95</w:t>
      </w:r>
      <w:r>
        <w:rPr>
          <w:rFonts w:asciiTheme="minorEastAsia" w:eastAsiaTheme="minorEastAsia" w:hAnsiTheme="minorEastAsia" w:cstheme="minorEastAsia" w:hint="eastAsia"/>
          <w:sz w:val="32"/>
          <w:szCs w:val="32"/>
        </w:rPr>
        <w:t>%；2020年部门预算支出总数</w:t>
      </w:r>
      <w:r w:rsidR="00572EB1">
        <w:rPr>
          <w:rFonts w:asciiTheme="minorEastAsia" w:eastAsiaTheme="minorEastAsia" w:hAnsiTheme="minorEastAsia" w:cstheme="minorEastAsia"/>
          <w:sz w:val="32"/>
          <w:szCs w:val="32"/>
        </w:rPr>
        <w:t>64.82</w:t>
      </w:r>
      <w:r>
        <w:rPr>
          <w:rFonts w:asciiTheme="minorEastAsia" w:eastAsiaTheme="minorEastAsia" w:hAnsiTheme="minorEastAsia" w:cstheme="minorEastAsia" w:hint="eastAsia"/>
          <w:sz w:val="32"/>
          <w:szCs w:val="32"/>
        </w:rPr>
        <w:t>万元，较2019年部门预算支出总数</w:t>
      </w:r>
      <w:r w:rsidR="00572EB1">
        <w:rPr>
          <w:rFonts w:asciiTheme="minorEastAsia" w:eastAsiaTheme="minorEastAsia" w:hAnsiTheme="minorEastAsia" w:cstheme="minorEastAsia"/>
          <w:sz w:val="32"/>
          <w:szCs w:val="32"/>
        </w:rPr>
        <w:t>96.68</w:t>
      </w:r>
      <w:r>
        <w:rPr>
          <w:rFonts w:asciiTheme="minorEastAsia" w:eastAsiaTheme="minorEastAsia" w:hAnsiTheme="minorEastAsia" w:cstheme="minorEastAsia" w:hint="eastAsia"/>
          <w:sz w:val="32"/>
          <w:szCs w:val="32"/>
        </w:rPr>
        <w:t>万元减少</w:t>
      </w:r>
      <w:r w:rsidR="00572EB1">
        <w:rPr>
          <w:rFonts w:asciiTheme="minorEastAsia" w:eastAsiaTheme="minorEastAsia" w:hAnsiTheme="minorEastAsia" w:cstheme="minorEastAsia" w:hint="eastAsia"/>
          <w:sz w:val="32"/>
          <w:szCs w:val="32"/>
        </w:rPr>
        <w:t>3</w:t>
      </w:r>
      <w:r w:rsidR="00572EB1">
        <w:rPr>
          <w:rFonts w:asciiTheme="minorEastAsia" w:eastAsiaTheme="minorEastAsia" w:hAnsiTheme="minorEastAsia" w:cstheme="minorEastAsia"/>
          <w:sz w:val="32"/>
          <w:szCs w:val="32"/>
        </w:rPr>
        <w:t>2.95</w:t>
      </w:r>
      <w:r>
        <w:rPr>
          <w:rFonts w:asciiTheme="minorEastAsia" w:eastAsiaTheme="minorEastAsia" w:hAnsiTheme="minorEastAsia" w:cstheme="minorEastAsia" w:hint="eastAsia"/>
          <w:sz w:val="32"/>
          <w:szCs w:val="32"/>
        </w:rPr>
        <w:t>%。</w:t>
      </w:r>
    </w:p>
    <w:p w:rsidR="0008202A" w:rsidRDefault="006A633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F242C2" w:rsidRPr="00A11522">
        <w:rPr>
          <w:rFonts w:asciiTheme="minorEastAsia" w:eastAsiaTheme="minorEastAsia" w:hAnsiTheme="minorEastAsia" w:cstheme="minorEastAsia" w:hint="eastAsia"/>
          <w:sz w:val="32"/>
          <w:szCs w:val="32"/>
        </w:rPr>
        <w:t>红十字会</w:t>
      </w:r>
      <w:r>
        <w:rPr>
          <w:rFonts w:asciiTheme="minorEastAsia" w:eastAsiaTheme="minorEastAsia" w:hAnsiTheme="minorEastAsia" w:cstheme="minorEastAsia" w:hint="eastAsia"/>
          <w:sz w:val="32"/>
          <w:szCs w:val="32"/>
        </w:rPr>
        <w:t>2020年部门基本支出预算总数</w:t>
      </w:r>
      <w:r w:rsidR="00F242C2">
        <w:rPr>
          <w:rFonts w:asciiTheme="minorEastAsia" w:eastAsiaTheme="minorEastAsia" w:hAnsiTheme="minorEastAsia" w:cstheme="minorEastAsia"/>
          <w:sz w:val="32"/>
          <w:szCs w:val="32"/>
        </w:rPr>
        <w:t>54.3</w:t>
      </w:r>
      <w:r>
        <w:rPr>
          <w:rFonts w:asciiTheme="minorEastAsia" w:eastAsiaTheme="minorEastAsia" w:hAnsiTheme="minorEastAsia" w:cstheme="minorEastAsia" w:hint="eastAsia"/>
          <w:sz w:val="32"/>
          <w:szCs w:val="32"/>
        </w:rPr>
        <w:t>万元，其中：人员支出</w:t>
      </w:r>
      <w:r w:rsidR="00F242C2">
        <w:rPr>
          <w:rFonts w:asciiTheme="minorEastAsia" w:eastAsiaTheme="minorEastAsia" w:hAnsiTheme="minorEastAsia" w:cstheme="minorEastAsia"/>
          <w:sz w:val="32"/>
          <w:szCs w:val="32"/>
        </w:rPr>
        <w:t>49.77</w:t>
      </w:r>
      <w:r>
        <w:rPr>
          <w:rFonts w:asciiTheme="minorEastAsia" w:eastAsiaTheme="minorEastAsia" w:hAnsiTheme="minorEastAsia" w:cstheme="minorEastAsia" w:hint="eastAsia"/>
          <w:sz w:val="32"/>
          <w:szCs w:val="32"/>
        </w:rPr>
        <w:t>万元，公用支出</w:t>
      </w:r>
      <w:r w:rsidR="00F242C2">
        <w:rPr>
          <w:rFonts w:asciiTheme="minorEastAsia" w:eastAsiaTheme="minorEastAsia" w:hAnsiTheme="minorEastAsia" w:cstheme="minorEastAsia"/>
          <w:sz w:val="32"/>
          <w:szCs w:val="32"/>
        </w:rPr>
        <w:t>4.53</w:t>
      </w:r>
      <w:r>
        <w:rPr>
          <w:rFonts w:asciiTheme="minorEastAsia" w:eastAsiaTheme="minorEastAsia" w:hAnsiTheme="minorEastAsia" w:cstheme="minorEastAsia" w:hint="eastAsia"/>
          <w:sz w:val="32"/>
          <w:szCs w:val="32"/>
        </w:rPr>
        <w:t>万元。</w:t>
      </w:r>
    </w:p>
    <w:p w:rsidR="0008202A" w:rsidRDefault="006A633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F242C2" w:rsidRPr="00A11522">
        <w:rPr>
          <w:rFonts w:asciiTheme="minorEastAsia" w:eastAsiaTheme="minorEastAsia" w:hAnsiTheme="minorEastAsia" w:cstheme="minorEastAsia" w:hint="eastAsia"/>
          <w:sz w:val="32"/>
          <w:szCs w:val="32"/>
        </w:rPr>
        <w:t>红十字会</w:t>
      </w:r>
      <w:r>
        <w:rPr>
          <w:rFonts w:asciiTheme="minorEastAsia" w:eastAsiaTheme="minorEastAsia" w:hAnsiTheme="minorEastAsia" w:cstheme="minorEastAsia" w:hint="eastAsia"/>
          <w:sz w:val="32"/>
          <w:szCs w:val="32"/>
        </w:rPr>
        <w:t>2020年部门预算安排项目支出(专项资金)</w:t>
      </w:r>
      <w:r w:rsidR="00F242C2">
        <w:rPr>
          <w:rFonts w:asciiTheme="minorEastAsia" w:eastAsiaTheme="minorEastAsia" w:hAnsiTheme="minorEastAsia" w:cstheme="minorEastAsia"/>
          <w:sz w:val="32"/>
          <w:szCs w:val="32"/>
        </w:rPr>
        <w:t>10.52</w:t>
      </w:r>
      <w:r>
        <w:rPr>
          <w:rFonts w:asciiTheme="minorEastAsia" w:eastAsiaTheme="minorEastAsia" w:hAnsiTheme="minorEastAsia" w:cstheme="minorEastAsia" w:hint="eastAsia"/>
          <w:sz w:val="32"/>
          <w:szCs w:val="32"/>
        </w:rPr>
        <w:t>万元（明细项目见附表）。</w:t>
      </w:r>
    </w:p>
    <w:p w:rsidR="0008202A" w:rsidRDefault="006A633A">
      <w:pPr>
        <w:numPr>
          <w:ilvl w:val="0"/>
          <w:numId w:val="1"/>
        </w:num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财政拨款收支预算情况说明</w:t>
      </w:r>
    </w:p>
    <w:p w:rsidR="0008202A" w:rsidRDefault="006A633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F242C2" w:rsidRPr="00A11522">
        <w:rPr>
          <w:rFonts w:asciiTheme="minorEastAsia" w:eastAsiaTheme="minorEastAsia" w:hAnsiTheme="minorEastAsia" w:cstheme="minorEastAsia" w:hint="eastAsia"/>
          <w:sz w:val="32"/>
          <w:szCs w:val="32"/>
        </w:rPr>
        <w:t>红十字会</w:t>
      </w:r>
      <w:r>
        <w:rPr>
          <w:rFonts w:asciiTheme="minorEastAsia" w:eastAsiaTheme="minorEastAsia" w:hAnsiTheme="minorEastAsia" w:cstheme="minorEastAsia" w:hint="eastAsia"/>
          <w:sz w:val="32"/>
          <w:szCs w:val="32"/>
        </w:rPr>
        <w:t>2020年部门预算财政拨款收入总数</w:t>
      </w:r>
      <w:r w:rsidR="00F242C2">
        <w:rPr>
          <w:rFonts w:asciiTheme="minorEastAsia" w:eastAsiaTheme="minorEastAsia" w:hAnsiTheme="minorEastAsia" w:cstheme="minorEastAsia"/>
          <w:sz w:val="32"/>
          <w:szCs w:val="32"/>
        </w:rPr>
        <w:t>64.82</w:t>
      </w:r>
      <w:r>
        <w:rPr>
          <w:rFonts w:asciiTheme="minorEastAsia" w:eastAsiaTheme="minorEastAsia" w:hAnsiTheme="minorEastAsia" w:cstheme="minorEastAsia" w:hint="eastAsia"/>
          <w:sz w:val="32"/>
          <w:szCs w:val="32"/>
        </w:rPr>
        <w:t>万元，较2019年部门预算财政拨款收入总数</w:t>
      </w:r>
      <w:r w:rsidR="00F242C2">
        <w:rPr>
          <w:rFonts w:asciiTheme="minorEastAsia" w:eastAsiaTheme="minorEastAsia" w:hAnsiTheme="minorEastAsia" w:cstheme="minorEastAsia"/>
          <w:sz w:val="32"/>
          <w:szCs w:val="32"/>
        </w:rPr>
        <w:t>96.68</w:t>
      </w:r>
      <w:r w:rsidR="00F242C2">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减少</w:t>
      </w:r>
      <w:r w:rsidR="00F242C2">
        <w:rPr>
          <w:rFonts w:asciiTheme="minorEastAsia" w:eastAsiaTheme="minorEastAsia" w:hAnsiTheme="minorEastAsia" w:cstheme="minorEastAsia" w:hint="eastAsia"/>
          <w:sz w:val="32"/>
          <w:szCs w:val="32"/>
        </w:rPr>
        <w:t>3</w:t>
      </w:r>
      <w:r w:rsidR="00F242C2">
        <w:rPr>
          <w:rFonts w:asciiTheme="minorEastAsia" w:eastAsiaTheme="minorEastAsia" w:hAnsiTheme="minorEastAsia" w:cstheme="minorEastAsia"/>
          <w:sz w:val="32"/>
          <w:szCs w:val="32"/>
        </w:rPr>
        <w:t>2.95</w:t>
      </w:r>
      <w:r>
        <w:rPr>
          <w:rFonts w:asciiTheme="minorEastAsia" w:eastAsiaTheme="minorEastAsia" w:hAnsiTheme="minorEastAsia" w:cstheme="minorEastAsia" w:hint="eastAsia"/>
          <w:sz w:val="32"/>
          <w:szCs w:val="32"/>
        </w:rPr>
        <w:t>%；2020年部门预算财政拨款支出总数</w:t>
      </w:r>
      <w:r w:rsidR="00F242C2">
        <w:rPr>
          <w:rFonts w:asciiTheme="minorEastAsia" w:eastAsiaTheme="minorEastAsia" w:hAnsiTheme="minorEastAsia" w:cstheme="minorEastAsia"/>
          <w:sz w:val="32"/>
          <w:szCs w:val="32"/>
        </w:rPr>
        <w:lastRenderedPageBreak/>
        <w:t>64.82</w:t>
      </w:r>
      <w:r>
        <w:rPr>
          <w:rFonts w:asciiTheme="minorEastAsia" w:eastAsiaTheme="minorEastAsia" w:hAnsiTheme="minorEastAsia" w:cstheme="minorEastAsia" w:hint="eastAsia"/>
          <w:sz w:val="32"/>
          <w:szCs w:val="32"/>
        </w:rPr>
        <w:t>万元，较2019年部门预算财政拨款支出总数</w:t>
      </w:r>
      <w:r w:rsidR="00F242C2">
        <w:rPr>
          <w:rFonts w:asciiTheme="minorEastAsia" w:eastAsiaTheme="minorEastAsia" w:hAnsiTheme="minorEastAsia" w:cstheme="minorEastAsia"/>
          <w:sz w:val="32"/>
          <w:szCs w:val="32"/>
        </w:rPr>
        <w:t>96.68</w:t>
      </w:r>
      <w:r>
        <w:rPr>
          <w:rFonts w:asciiTheme="minorEastAsia" w:eastAsiaTheme="minorEastAsia" w:hAnsiTheme="minorEastAsia" w:cstheme="minorEastAsia" w:hint="eastAsia"/>
          <w:sz w:val="32"/>
          <w:szCs w:val="32"/>
        </w:rPr>
        <w:t>万元,</w:t>
      </w:r>
      <w:r w:rsidR="00F242C2">
        <w:rPr>
          <w:rFonts w:asciiTheme="minorEastAsia" w:eastAsiaTheme="minorEastAsia" w:hAnsiTheme="minorEastAsia" w:cstheme="minorEastAsia" w:hint="eastAsia"/>
          <w:sz w:val="32"/>
          <w:szCs w:val="32"/>
        </w:rPr>
        <w:t>减少3</w:t>
      </w:r>
      <w:r w:rsidR="00F242C2">
        <w:rPr>
          <w:rFonts w:asciiTheme="minorEastAsia" w:eastAsiaTheme="minorEastAsia" w:hAnsiTheme="minorEastAsia" w:cstheme="minorEastAsia"/>
          <w:sz w:val="32"/>
          <w:szCs w:val="32"/>
        </w:rPr>
        <w:t>2.95</w:t>
      </w:r>
      <w:r w:rsidR="00F242C2">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08202A" w:rsidRDefault="006A633A" w:rsidP="00556914">
      <w:pPr>
        <w:adjustRightInd w:val="0"/>
        <w:ind w:firstLineChars="200" w:firstLine="640"/>
        <w:rPr>
          <w:rStyle w:val="a8"/>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8"/>
          <w:rFonts w:asciiTheme="minorEastAsia" w:eastAsiaTheme="minorEastAsia" w:hAnsiTheme="minorEastAsia" w:cstheme="minorEastAsia" w:hint="eastAsia"/>
          <w:sz w:val="32"/>
          <w:szCs w:val="32"/>
        </w:rPr>
        <w:t>（一）一般公共预算当年拨款规模变化情况</w:t>
      </w:r>
      <w:r>
        <w:rPr>
          <w:rStyle w:val="a8"/>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2020年一般公共预算当年拨款</w:t>
      </w:r>
      <w:r w:rsidR="00F242C2">
        <w:rPr>
          <w:rFonts w:asciiTheme="minorEastAsia" w:eastAsiaTheme="minorEastAsia" w:hAnsiTheme="minorEastAsia" w:cstheme="minorEastAsia"/>
          <w:sz w:val="32"/>
          <w:szCs w:val="32"/>
        </w:rPr>
        <w:t>64.82</w:t>
      </w:r>
      <w:r>
        <w:rPr>
          <w:rFonts w:asciiTheme="minorEastAsia" w:eastAsiaTheme="minorEastAsia" w:hAnsiTheme="minorEastAsia" w:cstheme="minorEastAsia" w:hint="eastAsia"/>
          <w:sz w:val="32"/>
          <w:szCs w:val="32"/>
        </w:rPr>
        <w:t>万元，比2019年预算数减少</w:t>
      </w:r>
      <w:r w:rsidR="00F242C2">
        <w:rPr>
          <w:rFonts w:asciiTheme="minorEastAsia" w:eastAsiaTheme="minorEastAsia" w:hAnsiTheme="minorEastAsia" w:cstheme="minorEastAsia" w:hint="eastAsia"/>
          <w:sz w:val="32"/>
          <w:szCs w:val="32"/>
        </w:rPr>
        <w:t>3</w:t>
      </w:r>
      <w:r w:rsidR="00F242C2">
        <w:rPr>
          <w:rFonts w:asciiTheme="minorEastAsia" w:eastAsiaTheme="minorEastAsia" w:hAnsiTheme="minorEastAsia" w:cstheme="minorEastAsia"/>
          <w:sz w:val="32"/>
          <w:szCs w:val="32"/>
        </w:rPr>
        <w:t>1.86</w:t>
      </w:r>
      <w:r>
        <w:rPr>
          <w:rFonts w:asciiTheme="minorEastAsia" w:eastAsiaTheme="minorEastAsia" w:hAnsiTheme="minorEastAsia" w:cstheme="minorEastAsia" w:hint="eastAsia"/>
          <w:sz w:val="32"/>
          <w:szCs w:val="32"/>
        </w:rPr>
        <w:t>万元，主要原因是</w:t>
      </w:r>
      <w:r w:rsidR="00F242C2">
        <w:rPr>
          <w:rFonts w:ascii="宋体" w:hAnsi="宋体" w:cs="宋体" w:hint="eastAsia"/>
          <w:sz w:val="32"/>
          <w:szCs w:val="32"/>
        </w:rPr>
        <w:t>百万救护培训专项</w:t>
      </w:r>
      <w:r w:rsidR="00F242C2">
        <w:rPr>
          <w:rFonts w:ascii="宋体" w:hAnsi="宋体" w:cs="宋体" w:hint="eastAsia"/>
          <w:sz w:val="32"/>
          <w:szCs w:val="32"/>
        </w:rPr>
        <w:t>项目减少由区培训机构统一培训</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8"/>
          <w:rFonts w:asciiTheme="minorEastAsia" w:eastAsiaTheme="minorEastAsia" w:hAnsiTheme="minorEastAsia" w:cstheme="minorEastAsia" w:hint="eastAsia"/>
          <w:sz w:val="32"/>
          <w:szCs w:val="32"/>
        </w:rPr>
        <w:t>（二）一般公共预算当年拨款结构情况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556914">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万元,占</w:t>
      </w:r>
      <w:r w:rsidR="00556914">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%；教育支出</w:t>
      </w:r>
      <w:r w:rsidR="00556914">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万元，占</w:t>
      </w:r>
      <w:r w:rsidR="00556914">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%；社会保障和就业支出</w:t>
      </w:r>
      <w:r w:rsidR="00556914">
        <w:rPr>
          <w:rFonts w:asciiTheme="minorEastAsia" w:eastAsiaTheme="minorEastAsia" w:hAnsiTheme="minorEastAsia" w:cstheme="minorEastAsia"/>
          <w:sz w:val="32"/>
          <w:szCs w:val="32"/>
        </w:rPr>
        <w:t>58.93</w:t>
      </w:r>
      <w:r>
        <w:rPr>
          <w:rFonts w:asciiTheme="minorEastAsia" w:eastAsiaTheme="minorEastAsia" w:hAnsiTheme="minorEastAsia" w:cstheme="minorEastAsia" w:hint="eastAsia"/>
          <w:sz w:val="32"/>
          <w:szCs w:val="32"/>
        </w:rPr>
        <w:t>万元，</w:t>
      </w:r>
      <w:r w:rsidR="00556914">
        <w:rPr>
          <w:rFonts w:asciiTheme="minorEastAsia" w:eastAsiaTheme="minorEastAsia" w:hAnsiTheme="minorEastAsia" w:cstheme="minorEastAsia" w:hint="eastAsia"/>
          <w:sz w:val="32"/>
          <w:szCs w:val="32"/>
        </w:rPr>
        <w:t>9</w:t>
      </w:r>
      <w:r w:rsidR="00556914">
        <w:rPr>
          <w:rFonts w:asciiTheme="minorEastAsia" w:eastAsiaTheme="minorEastAsia" w:hAnsiTheme="minorEastAsia" w:cstheme="minorEastAsia"/>
          <w:sz w:val="32"/>
          <w:szCs w:val="32"/>
        </w:rPr>
        <w:t>0.91</w:t>
      </w:r>
      <w:r>
        <w:rPr>
          <w:rFonts w:asciiTheme="minorEastAsia" w:eastAsiaTheme="minorEastAsia" w:hAnsiTheme="minorEastAsia" w:cstheme="minorEastAsia" w:hint="eastAsia"/>
          <w:sz w:val="32"/>
          <w:szCs w:val="32"/>
        </w:rPr>
        <w:t>%；卫生健康支出</w:t>
      </w:r>
      <w:r w:rsidR="00556914">
        <w:rPr>
          <w:rFonts w:asciiTheme="minorEastAsia" w:eastAsiaTheme="minorEastAsia" w:hAnsiTheme="minorEastAsia" w:cstheme="minorEastAsia"/>
          <w:sz w:val="32"/>
          <w:szCs w:val="32"/>
        </w:rPr>
        <w:t>2.07</w:t>
      </w:r>
      <w:r>
        <w:rPr>
          <w:rFonts w:asciiTheme="minorEastAsia" w:eastAsiaTheme="minorEastAsia" w:hAnsiTheme="minorEastAsia" w:cstheme="minorEastAsia" w:hint="eastAsia"/>
          <w:sz w:val="32"/>
          <w:szCs w:val="32"/>
        </w:rPr>
        <w:t>万元，占</w:t>
      </w:r>
      <w:r w:rsidR="00556914">
        <w:rPr>
          <w:rFonts w:asciiTheme="minorEastAsia" w:eastAsiaTheme="minorEastAsia" w:hAnsiTheme="minorEastAsia" w:cstheme="minorEastAsia"/>
          <w:sz w:val="32"/>
          <w:szCs w:val="32"/>
        </w:rPr>
        <w:t>3.19</w:t>
      </w:r>
      <w:r>
        <w:rPr>
          <w:rFonts w:asciiTheme="minorEastAsia" w:eastAsiaTheme="minorEastAsia" w:hAnsiTheme="minorEastAsia" w:cstheme="minorEastAsia" w:hint="eastAsia"/>
          <w:sz w:val="32"/>
          <w:szCs w:val="32"/>
        </w:rPr>
        <w:t>%；</w:t>
      </w:r>
      <w:r w:rsidR="00556914" w:rsidRPr="00250616">
        <w:rPr>
          <w:rFonts w:ascii="宋体" w:hAnsi="宋体" w:cs="宋体" w:hint="eastAsia"/>
          <w:sz w:val="32"/>
          <w:szCs w:val="32"/>
        </w:rPr>
        <w:t>农林水支出</w:t>
      </w:r>
      <w:r w:rsidR="00556914">
        <w:rPr>
          <w:rFonts w:ascii="宋体" w:hAnsi="宋体" w:cs="宋体" w:hint="eastAsia"/>
          <w:sz w:val="32"/>
          <w:szCs w:val="32"/>
        </w:rPr>
        <w:t>0</w:t>
      </w:r>
      <w:r w:rsidR="00556914">
        <w:rPr>
          <w:rFonts w:ascii="宋体" w:hAnsi="宋体" w:cs="宋体"/>
          <w:sz w:val="32"/>
          <w:szCs w:val="32"/>
        </w:rPr>
        <w:t>.5</w:t>
      </w:r>
      <w:r w:rsidR="00556914">
        <w:rPr>
          <w:rFonts w:asciiTheme="minorEastAsia" w:eastAsiaTheme="minorEastAsia" w:hAnsiTheme="minorEastAsia" w:cstheme="minorEastAsia" w:hint="eastAsia"/>
          <w:sz w:val="32"/>
          <w:szCs w:val="32"/>
        </w:rPr>
        <w:t>万元，占</w:t>
      </w:r>
      <w:r w:rsidR="00556914">
        <w:rPr>
          <w:rFonts w:asciiTheme="minorEastAsia" w:eastAsiaTheme="minorEastAsia" w:hAnsiTheme="minorEastAsia" w:cstheme="minorEastAsia"/>
          <w:sz w:val="32"/>
          <w:szCs w:val="32"/>
        </w:rPr>
        <w:t>0.77</w:t>
      </w:r>
      <w:r w:rsidR="00556914">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住房保障支出</w:t>
      </w:r>
      <w:r w:rsidR="00556914">
        <w:rPr>
          <w:rFonts w:asciiTheme="minorEastAsia" w:eastAsiaTheme="minorEastAsia" w:hAnsiTheme="minorEastAsia" w:cstheme="minorEastAsia"/>
          <w:sz w:val="32"/>
          <w:szCs w:val="32"/>
        </w:rPr>
        <w:t>3.32</w:t>
      </w:r>
      <w:r>
        <w:rPr>
          <w:rFonts w:asciiTheme="minorEastAsia" w:eastAsiaTheme="minorEastAsia" w:hAnsiTheme="minorEastAsia" w:cstheme="minorEastAsia" w:hint="eastAsia"/>
          <w:sz w:val="32"/>
          <w:szCs w:val="32"/>
        </w:rPr>
        <w:t>万元，占</w:t>
      </w:r>
      <w:r w:rsidR="00556914">
        <w:rPr>
          <w:rFonts w:asciiTheme="minorEastAsia" w:eastAsiaTheme="minorEastAsia" w:hAnsiTheme="minorEastAsia" w:cstheme="minorEastAsia"/>
          <w:sz w:val="32"/>
          <w:szCs w:val="32"/>
        </w:rPr>
        <w:t>5.12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（三）一般公共预算当年拨款具体使用情况</w:t>
      </w:r>
    </w:p>
    <w:p w:rsidR="00556914" w:rsidRDefault="00556914" w:rsidP="00556914">
      <w:pPr>
        <w:widowControl/>
        <w:spacing w:before="270" w:line="450" w:lineRule="atLeast"/>
        <w:ind w:firstLineChars="200" w:firstLine="640"/>
        <w:rPr>
          <w:rFonts w:ascii="宋体"/>
          <w:sz w:val="32"/>
          <w:szCs w:val="32"/>
        </w:rPr>
      </w:pPr>
      <w:r>
        <w:rPr>
          <w:rFonts w:ascii="宋体" w:hAnsi="宋体" w:cs="宋体"/>
          <w:sz w:val="32"/>
          <w:szCs w:val="32"/>
        </w:rPr>
        <w:t>1.</w:t>
      </w:r>
      <w:r>
        <w:rPr>
          <w:rFonts w:ascii="宋体" w:hAnsi="宋体" w:cs="宋体" w:hint="eastAsia"/>
          <w:sz w:val="32"/>
          <w:szCs w:val="32"/>
        </w:rPr>
        <w:t>社会保障和就业支出行政运行（项）</w:t>
      </w:r>
      <w:r>
        <w:rPr>
          <w:rFonts w:ascii="宋体" w:hAnsi="宋体" w:cs="宋体"/>
          <w:sz w:val="32"/>
          <w:szCs w:val="32"/>
        </w:rPr>
        <w:t>20</w:t>
      </w:r>
      <w:r>
        <w:rPr>
          <w:rFonts w:ascii="宋体" w:hAnsi="宋体" w:cs="宋体"/>
          <w:sz w:val="32"/>
          <w:szCs w:val="32"/>
        </w:rPr>
        <w:t>20</w:t>
      </w:r>
      <w:r>
        <w:rPr>
          <w:rFonts w:ascii="宋体" w:hAnsi="宋体" w:cs="宋体" w:hint="eastAsia"/>
          <w:sz w:val="32"/>
          <w:szCs w:val="32"/>
        </w:rPr>
        <w:t>年预算数为</w:t>
      </w:r>
      <w:r>
        <w:rPr>
          <w:rFonts w:ascii="宋体" w:hAnsi="宋体" w:cs="宋体"/>
          <w:sz w:val="32"/>
          <w:szCs w:val="32"/>
        </w:rPr>
        <w:t>58.93</w:t>
      </w:r>
      <w:r>
        <w:rPr>
          <w:rFonts w:ascii="宋体" w:hAnsi="宋体" w:cs="宋体" w:hint="eastAsia"/>
          <w:sz w:val="32"/>
          <w:szCs w:val="32"/>
        </w:rPr>
        <w:t>万元，主要用于：红</w:t>
      </w:r>
      <w:proofErr w:type="gramStart"/>
      <w:r>
        <w:rPr>
          <w:rFonts w:ascii="宋体" w:hAnsi="宋体" w:cs="宋体" w:hint="eastAsia"/>
          <w:sz w:val="32"/>
          <w:szCs w:val="32"/>
        </w:rPr>
        <w:t>会机关</w:t>
      </w:r>
      <w:proofErr w:type="gramEnd"/>
      <w:r>
        <w:rPr>
          <w:rFonts w:ascii="宋体" w:hAnsi="宋体" w:cs="宋体" w:hint="eastAsia"/>
          <w:sz w:val="32"/>
          <w:szCs w:val="32"/>
        </w:rPr>
        <w:t>单位正常运转的基本支出，包括基本工资、津贴补贴等人员经费以及办公费、印刷费、水电费等日常公用经费</w:t>
      </w:r>
      <w:r>
        <w:rPr>
          <w:rFonts w:ascii="宋体" w:cs="宋体"/>
          <w:sz w:val="32"/>
          <w:szCs w:val="32"/>
        </w:rPr>
        <w:t>,</w:t>
      </w:r>
      <w:r>
        <w:rPr>
          <w:rFonts w:ascii="宋体" w:hAnsi="宋体" w:cs="宋体" w:hint="eastAsia"/>
          <w:sz w:val="32"/>
          <w:szCs w:val="32"/>
        </w:rPr>
        <w:t>保障部门正常运转。</w:t>
      </w:r>
      <w:r>
        <w:rPr>
          <w:rFonts w:ascii="宋体"/>
          <w:sz w:val="32"/>
          <w:szCs w:val="32"/>
        </w:rPr>
        <w:br/>
      </w:r>
      <w:r>
        <w:rPr>
          <w:rFonts w:ascii="宋体" w:hAnsi="宋体" w:cs="宋体" w:hint="eastAsia"/>
          <w:sz w:val="32"/>
          <w:szCs w:val="32"/>
        </w:rPr>
        <w:t xml:space="preserve">　　</w:t>
      </w:r>
      <w:r>
        <w:rPr>
          <w:rFonts w:ascii="宋体" w:hAnsi="宋体" w:cs="宋体"/>
          <w:sz w:val="32"/>
          <w:szCs w:val="32"/>
        </w:rPr>
        <w:t>2.</w:t>
      </w:r>
      <w:r w:rsidRPr="00250616">
        <w:rPr>
          <w:rFonts w:ascii="宋体" w:hAnsi="宋体" w:cs="宋体"/>
          <w:sz w:val="32"/>
          <w:szCs w:val="32"/>
        </w:rPr>
        <w:t xml:space="preserve"> </w:t>
      </w:r>
      <w:r>
        <w:rPr>
          <w:rFonts w:ascii="宋体" w:hAnsi="宋体" w:cs="宋体" w:hint="eastAsia"/>
          <w:sz w:val="32"/>
          <w:szCs w:val="32"/>
        </w:rPr>
        <w:t>卫生健康支出（类）行政事业单位医疗（款）行政单位医疗</w:t>
      </w:r>
      <w:r w:rsidRPr="00E413C4">
        <w:rPr>
          <w:rFonts w:ascii="宋体" w:hAnsi="宋体" w:cs="宋体" w:hint="eastAsia"/>
          <w:sz w:val="32"/>
          <w:szCs w:val="32"/>
        </w:rPr>
        <w:t>支出</w:t>
      </w:r>
      <w:r>
        <w:rPr>
          <w:rFonts w:ascii="宋体" w:hAnsi="宋体" w:cs="宋体"/>
          <w:sz w:val="32"/>
          <w:szCs w:val="32"/>
        </w:rPr>
        <w:t>20</w:t>
      </w:r>
      <w:r>
        <w:rPr>
          <w:rFonts w:ascii="宋体" w:hAnsi="宋体" w:cs="宋体"/>
          <w:sz w:val="32"/>
          <w:szCs w:val="32"/>
        </w:rPr>
        <w:t>20</w:t>
      </w:r>
      <w:r>
        <w:rPr>
          <w:rFonts w:ascii="宋体" w:hAnsi="宋体" w:cs="宋体" w:hint="eastAsia"/>
          <w:sz w:val="32"/>
          <w:szCs w:val="32"/>
        </w:rPr>
        <w:t>年预算数为</w:t>
      </w:r>
      <w:r>
        <w:rPr>
          <w:rFonts w:ascii="宋体" w:hAnsi="宋体" w:cs="宋体"/>
          <w:sz w:val="32"/>
          <w:szCs w:val="32"/>
        </w:rPr>
        <w:t>2.</w:t>
      </w:r>
      <w:r>
        <w:rPr>
          <w:rFonts w:ascii="宋体" w:hAnsi="宋体" w:cs="宋体"/>
          <w:sz w:val="32"/>
          <w:szCs w:val="32"/>
        </w:rPr>
        <w:t>07</w:t>
      </w:r>
      <w:r>
        <w:rPr>
          <w:rFonts w:ascii="宋体" w:hAnsi="宋体" w:cs="宋体" w:hint="eastAsia"/>
          <w:sz w:val="32"/>
          <w:szCs w:val="32"/>
        </w:rPr>
        <w:t>万元，主要用于：机关职工医疗保险支出。</w:t>
      </w:r>
      <w:r>
        <w:rPr>
          <w:rFonts w:ascii="宋体"/>
          <w:sz w:val="32"/>
          <w:szCs w:val="32"/>
        </w:rPr>
        <w:br/>
      </w:r>
      <w:r>
        <w:rPr>
          <w:rFonts w:ascii="宋体" w:hAnsi="宋体" w:cs="宋体" w:hint="eastAsia"/>
          <w:sz w:val="32"/>
          <w:szCs w:val="32"/>
        </w:rPr>
        <w:t xml:space="preserve">　　</w:t>
      </w:r>
      <w:r>
        <w:rPr>
          <w:rFonts w:ascii="宋体" w:hAnsi="宋体" w:cs="宋体"/>
          <w:sz w:val="32"/>
          <w:szCs w:val="32"/>
        </w:rPr>
        <w:t>3.</w:t>
      </w:r>
      <w:r w:rsidRPr="00250616">
        <w:rPr>
          <w:rFonts w:ascii="宋体" w:hAnsi="宋体" w:cs="宋体" w:hint="eastAsia"/>
          <w:sz w:val="32"/>
          <w:szCs w:val="32"/>
        </w:rPr>
        <w:t>农林水支出</w:t>
      </w:r>
      <w:r>
        <w:rPr>
          <w:rFonts w:ascii="宋体" w:hAnsi="宋体" w:cs="宋体"/>
          <w:sz w:val="32"/>
          <w:szCs w:val="32"/>
        </w:rPr>
        <w:t>20</w:t>
      </w:r>
      <w:r>
        <w:rPr>
          <w:rFonts w:ascii="宋体" w:hAnsi="宋体" w:cs="宋体"/>
          <w:sz w:val="32"/>
          <w:szCs w:val="32"/>
        </w:rPr>
        <w:t>20</w:t>
      </w:r>
      <w:r>
        <w:rPr>
          <w:rFonts w:ascii="宋体" w:hAnsi="宋体" w:cs="宋体" w:hint="eastAsia"/>
          <w:sz w:val="32"/>
          <w:szCs w:val="32"/>
        </w:rPr>
        <w:t>年预算数为</w:t>
      </w:r>
      <w:r>
        <w:rPr>
          <w:rFonts w:ascii="宋体" w:hAnsi="宋体" w:cs="宋体"/>
          <w:sz w:val="32"/>
          <w:szCs w:val="32"/>
        </w:rPr>
        <w:t>0.5</w:t>
      </w:r>
      <w:r>
        <w:rPr>
          <w:rFonts w:ascii="宋体" w:hAnsi="宋体" w:cs="宋体" w:hint="eastAsia"/>
          <w:sz w:val="32"/>
          <w:szCs w:val="32"/>
        </w:rPr>
        <w:t>万元，主要用于：扶贫干部生活补助支出。</w:t>
      </w:r>
      <w:r>
        <w:rPr>
          <w:rFonts w:ascii="宋体"/>
          <w:sz w:val="32"/>
          <w:szCs w:val="32"/>
        </w:rPr>
        <w:br/>
      </w:r>
      <w:r>
        <w:rPr>
          <w:rFonts w:ascii="宋体" w:hAnsi="宋体" w:cs="宋体" w:hint="eastAsia"/>
          <w:sz w:val="32"/>
          <w:szCs w:val="32"/>
        </w:rPr>
        <w:lastRenderedPageBreak/>
        <w:t xml:space="preserve">　</w:t>
      </w:r>
      <w:r>
        <w:rPr>
          <w:rFonts w:ascii="宋体" w:hAnsi="宋体" w:cs="宋体"/>
          <w:sz w:val="32"/>
          <w:szCs w:val="32"/>
        </w:rPr>
        <w:t xml:space="preserve">  4.</w:t>
      </w:r>
      <w:r>
        <w:rPr>
          <w:rFonts w:ascii="宋体" w:hAnsi="宋体" w:cs="宋体" w:hint="eastAsia"/>
          <w:sz w:val="32"/>
          <w:szCs w:val="32"/>
        </w:rPr>
        <w:t>住房保障（类）住房改革支出（款）住房公积金（项）</w:t>
      </w:r>
      <w:r>
        <w:rPr>
          <w:rFonts w:ascii="宋体" w:hAnsi="宋体" w:cs="宋体"/>
          <w:sz w:val="32"/>
          <w:szCs w:val="32"/>
        </w:rPr>
        <w:t>20</w:t>
      </w:r>
      <w:r w:rsidR="00E93FF5">
        <w:rPr>
          <w:rFonts w:ascii="宋体" w:hAnsi="宋体" w:cs="宋体"/>
          <w:sz w:val="32"/>
          <w:szCs w:val="32"/>
        </w:rPr>
        <w:t>20</w:t>
      </w:r>
      <w:r>
        <w:rPr>
          <w:rFonts w:ascii="宋体" w:hAnsi="宋体" w:cs="宋体" w:hint="eastAsia"/>
          <w:sz w:val="32"/>
          <w:szCs w:val="32"/>
        </w:rPr>
        <w:t>年预算数为</w:t>
      </w:r>
      <w:r w:rsidR="00E93FF5">
        <w:rPr>
          <w:rFonts w:ascii="宋体" w:hAnsi="宋体" w:cs="宋体"/>
          <w:sz w:val="32"/>
          <w:szCs w:val="32"/>
        </w:rPr>
        <w:t>3.32</w:t>
      </w:r>
      <w:r>
        <w:rPr>
          <w:rFonts w:ascii="宋体" w:hAnsi="宋体" w:cs="宋体" w:hint="eastAsia"/>
          <w:sz w:val="32"/>
          <w:szCs w:val="32"/>
        </w:rPr>
        <w:t>万元，主要用于：部门按人力资源和社会保障部、财政部规定的基本工资和津贴补贴以及规定比例为职工缴纳的住房公积金支出。</w:t>
      </w:r>
    </w:p>
    <w:p w:rsidR="0008202A" w:rsidRDefault="006A633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r>
      <w:r w:rsidR="00E93FF5">
        <w:rPr>
          <w:rFonts w:asciiTheme="minorEastAsia" w:eastAsiaTheme="minorEastAsia" w:hAnsiTheme="minorEastAsia" w:cstheme="minorEastAsia" w:hint="eastAsia"/>
          <w:sz w:val="32"/>
          <w:szCs w:val="32"/>
        </w:rPr>
        <w:t xml:space="preserve">　　广元市利州</w:t>
      </w:r>
      <w:r w:rsidR="00E93FF5">
        <w:rPr>
          <w:rFonts w:ascii="宋体" w:hAnsi="宋体" w:cs="宋体" w:hint="eastAsia"/>
          <w:sz w:val="32"/>
          <w:szCs w:val="32"/>
        </w:rPr>
        <w:t>区</w:t>
      </w:r>
      <w:r w:rsidR="00E93FF5" w:rsidRPr="0025513D">
        <w:rPr>
          <w:rFonts w:ascii="宋体" w:hAnsi="宋体" w:cs="宋体" w:hint="eastAsia"/>
          <w:sz w:val="32"/>
          <w:szCs w:val="32"/>
        </w:rPr>
        <w:t>红十字会</w:t>
      </w:r>
      <w:r>
        <w:rPr>
          <w:rFonts w:asciiTheme="minorEastAsia" w:eastAsiaTheme="minorEastAsia" w:hAnsiTheme="minorEastAsia" w:cstheme="minorEastAsia" w:hint="eastAsia"/>
          <w:sz w:val="32"/>
          <w:szCs w:val="32"/>
        </w:rPr>
        <w:t>2020年一般公共预算基本支出</w:t>
      </w:r>
      <w:r w:rsidR="00E93FF5">
        <w:rPr>
          <w:rFonts w:asciiTheme="minorEastAsia" w:eastAsiaTheme="minorEastAsia" w:hAnsiTheme="minorEastAsia" w:cstheme="minorEastAsia"/>
          <w:sz w:val="32"/>
          <w:szCs w:val="32"/>
        </w:rPr>
        <w:t>54.3</w:t>
      </w:r>
      <w:r>
        <w:rPr>
          <w:rFonts w:asciiTheme="minorEastAsia" w:eastAsiaTheme="minorEastAsia" w:hAnsiTheme="minorEastAsia" w:cstheme="minorEastAsia" w:hint="eastAsia"/>
          <w:sz w:val="32"/>
          <w:szCs w:val="32"/>
        </w:rPr>
        <w:t>万元，其中：人员经费</w:t>
      </w:r>
      <w:r w:rsidR="00E93FF5">
        <w:rPr>
          <w:rFonts w:asciiTheme="minorEastAsia" w:eastAsiaTheme="minorEastAsia" w:hAnsiTheme="minorEastAsia" w:cstheme="minorEastAsia"/>
          <w:sz w:val="32"/>
          <w:szCs w:val="32"/>
        </w:rPr>
        <w:t>49.77</w:t>
      </w:r>
      <w:r>
        <w:rPr>
          <w:rFonts w:asciiTheme="minorEastAsia" w:eastAsiaTheme="minorEastAsia" w:hAnsiTheme="minorEastAsia" w:cstheme="minorEastAsia" w:hint="eastAsia"/>
          <w:sz w:val="32"/>
          <w:szCs w:val="32"/>
        </w:rPr>
        <w:t>万元，主要包括：基本工资、津贴补贴、奖金、社会保险缴费等支出。公用经费</w:t>
      </w:r>
      <w:r w:rsidR="00E93FF5">
        <w:rPr>
          <w:rFonts w:asciiTheme="minorEastAsia" w:eastAsiaTheme="minorEastAsia" w:hAnsiTheme="minorEastAsia" w:cstheme="minorEastAsia"/>
          <w:sz w:val="32"/>
          <w:szCs w:val="32"/>
        </w:rPr>
        <w:t>4.53</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w:t>
      </w:r>
      <w:r w:rsidR="00E93FF5">
        <w:rPr>
          <w:rFonts w:asciiTheme="minorEastAsia" w:eastAsiaTheme="minorEastAsia" w:hAnsiTheme="minorEastAsia" w:cstheme="minorEastAsia"/>
          <w:sz w:val="32"/>
          <w:szCs w:val="32"/>
        </w:rPr>
        <w:t xml:space="preserve"> </w:t>
      </w:r>
      <w:r>
        <w:rPr>
          <w:rFonts w:asciiTheme="minorEastAsia" w:eastAsiaTheme="minorEastAsia" w:hAnsiTheme="minorEastAsia" w:cstheme="minorEastAsia" w:hint="eastAsia"/>
          <w:sz w:val="32"/>
          <w:szCs w:val="32"/>
        </w:rPr>
        <w:t>2020年财政拨款安排“三公”经费预算</w:t>
      </w:r>
      <w:r w:rsidR="00E93FF5">
        <w:rPr>
          <w:rFonts w:asciiTheme="minorEastAsia" w:eastAsiaTheme="minorEastAsia" w:hAnsiTheme="minorEastAsia" w:cstheme="minorEastAsia"/>
          <w:sz w:val="32"/>
          <w:szCs w:val="32"/>
        </w:rPr>
        <w:t>0.52</w:t>
      </w:r>
      <w:r>
        <w:rPr>
          <w:rFonts w:asciiTheme="minorEastAsia" w:eastAsiaTheme="minorEastAsia" w:hAnsiTheme="minorEastAsia" w:cstheme="minorEastAsia" w:hint="eastAsia"/>
          <w:sz w:val="32"/>
          <w:szCs w:val="32"/>
        </w:rPr>
        <w:t>万元，较20</w:t>
      </w:r>
      <w:r w:rsidR="00E93FF5">
        <w:rPr>
          <w:rFonts w:asciiTheme="minorEastAsia" w:eastAsiaTheme="minorEastAsia" w:hAnsiTheme="minorEastAsia" w:cstheme="minorEastAsia"/>
          <w:sz w:val="32"/>
          <w:szCs w:val="32"/>
        </w:rPr>
        <w:t>19</w:t>
      </w:r>
      <w:r>
        <w:rPr>
          <w:rFonts w:asciiTheme="minorEastAsia" w:eastAsiaTheme="minorEastAsia" w:hAnsiTheme="minorEastAsia" w:cstheme="minorEastAsia" w:hint="eastAsia"/>
          <w:sz w:val="32"/>
          <w:szCs w:val="32"/>
        </w:rPr>
        <w:t>年部门预算收入</w:t>
      </w:r>
      <w:r w:rsidR="00E93FF5">
        <w:rPr>
          <w:rFonts w:asciiTheme="minorEastAsia" w:eastAsiaTheme="minorEastAsia" w:hAnsiTheme="minorEastAsia" w:cstheme="minorEastAsia"/>
          <w:sz w:val="32"/>
          <w:szCs w:val="32"/>
        </w:rPr>
        <w:t>0.52</w:t>
      </w:r>
      <w:r>
        <w:rPr>
          <w:rFonts w:asciiTheme="minorEastAsia" w:eastAsiaTheme="minorEastAsia" w:hAnsiTheme="minorEastAsia" w:cstheme="minorEastAsia" w:hint="eastAsia"/>
          <w:sz w:val="32"/>
          <w:szCs w:val="32"/>
        </w:rPr>
        <w:t>万元</w:t>
      </w:r>
      <w:r w:rsidR="00E93FF5">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。其中：2020年安排公务接待费预算</w:t>
      </w:r>
      <w:r w:rsidR="00E93FF5">
        <w:rPr>
          <w:rFonts w:asciiTheme="minorEastAsia" w:eastAsiaTheme="minorEastAsia" w:hAnsiTheme="minorEastAsia" w:cstheme="minorEastAsia"/>
          <w:sz w:val="32"/>
          <w:szCs w:val="32"/>
        </w:rPr>
        <w:t>0.52</w:t>
      </w:r>
      <w:r>
        <w:rPr>
          <w:rFonts w:asciiTheme="minorEastAsia" w:eastAsiaTheme="minorEastAsia" w:hAnsiTheme="minorEastAsia" w:cstheme="minorEastAsia" w:hint="eastAsia"/>
          <w:sz w:val="32"/>
          <w:szCs w:val="32"/>
        </w:rPr>
        <w:t>万元，安排公车购置及运行维护费</w:t>
      </w:r>
      <w:r w:rsidR="00E93FF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w:t>
      </w:r>
    </w:p>
    <w:p w:rsidR="00A02436" w:rsidRDefault="006A633A">
      <w:pPr>
        <w:adjustRightInd w:val="0"/>
        <w:ind w:firstLineChars="200" w:firstLine="640"/>
        <w:rPr>
          <w:rFonts w:ascii="宋体" w:hAnsi="宋体" w:cs="宋体"/>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接待费较2019年</w:t>
      </w:r>
      <w:proofErr w:type="gramEnd"/>
      <w:r>
        <w:rPr>
          <w:rFonts w:asciiTheme="minorEastAsia" w:eastAsiaTheme="minorEastAsia" w:hAnsiTheme="minorEastAsia" w:cstheme="minorEastAsia" w:hint="eastAsia"/>
          <w:sz w:val="32"/>
          <w:szCs w:val="32"/>
        </w:rPr>
        <w:t>预算持平。</w:t>
      </w:r>
      <w:r>
        <w:rPr>
          <w:rFonts w:asciiTheme="minorEastAsia" w:eastAsiaTheme="minorEastAsia" w:hAnsiTheme="minorEastAsia" w:cstheme="minorEastAsia" w:hint="eastAsia"/>
          <w:sz w:val="32"/>
          <w:szCs w:val="32"/>
        </w:rPr>
        <w:br/>
        <w:t xml:space="preserve">　　2020年公务接待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w:t>
      </w:r>
      <w:r w:rsidR="00E93FF5">
        <w:rPr>
          <w:rFonts w:ascii="宋体" w:hAnsi="宋体" w:cs="宋体" w:hint="eastAsia"/>
          <w:sz w:val="32"/>
          <w:szCs w:val="32"/>
        </w:rPr>
        <w:t>公务用车购置及运行维护费与</w:t>
      </w:r>
      <w:r w:rsidR="00E93FF5">
        <w:rPr>
          <w:rFonts w:ascii="宋体" w:hAnsi="宋体" w:cs="宋体"/>
          <w:sz w:val="32"/>
          <w:szCs w:val="32"/>
        </w:rPr>
        <w:t>2018</w:t>
      </w:r>
      <w:r w:rsidR="00E93FF5">
        <w:rPr>
          <w:rFonts w:ascii="宋体" w:hAnsi="宋体" w:cs="宋体" w:hint="eastAsia"/>
          <w:sz w:val="32"/>
          <w:szCs w:val="32"/>
        </w:rPr>
        <w:t>年预算持平，均无此项预算</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单位现</w:t>
      </w:r>
      <w:r w:rsidR="00E93FF5">
        <w:rPr>
          <w:rFonts w:asciiTheme="minorEastAsia" w:eastAsiaTheme="minorEastAsia" w:hAnsiTheme="minorEastAsia" w:cstheme="minorEastAsia" w:hint="eastAsia"/>
          <w:sz w:val="32"/>
          <w:szCs w:val="32"/>
        </w:rPr>
        <w:t>没有</w:t>
      </w:r>
      <w:r>
        <w:rPr>
          <w:rFonts w:asciiTheme="minorEastAsia" w:eastAsiaTheme="minorEastAsia" w:hAnsiTheme="minorEastAsia" w:cstheme="minorEastAsia" w:hint="eastAsia"/>
          <w:sz w:val="32"/>
          <w:szCs w:val="32"/>
        </w:rPr>
        <w:t>公务用车。</w:t>
      </w:r>
      <w:r>
        <w:rPr>
          <w:rFonts w:asciiTheme="minorEastAsia" w:eastAsiaTheme="minorEastAsia" w:hAnsiTheme="minorEastAsia" w:cstheme="minorEastAsia" w:hint="eastAsia"/>
          <w:sz w:val="32"/>
          <w:szCs w:val="32"/>
        </w:rPr>
        <w:br/>
        <w:t xml:space="preserve">　　2020年未安排公务用车购置费。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2020年安排公务用车运行维护费</w:t>
      </w:r>
      <w:r w:rsidR="00E93FF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万元，用于</w:t>
      </w:r>
      <w:r w:rsidR="00E93FF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辆公务用车燃油、过路（桥）、维修、保险等方面支出，主要保障机关及下属单位改革工作调研、脱贫攻坚、监督检查及xxx等工作开展。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E93FF5">
        <w:rPr>
          <w:rFonts w:ascii="宋体" w:hAnsi="宋体" w:cs="宋体" w:hint="eastAsia"/>
          <w:sz w:val="32"/>
          <w:szCs w:val="32"/>
        </w:rPr>
        <w:t>红十字会</w:t>
      </w:r>
      <w:r>
        <w:rPr>
          <w:rFonts w:asciiTheme="minorEastAsia" w:eastAsiaTheme="minorEastAsia" w:hAnsiTheme="minorEastAsia" w:cstheme="minorEastAsia" w:hint="eastAsia"/>
          <w:sz w:val="32"/>
          <w:szCs w:val="32"/>
        </w:rPr>
        <w:t>2020年没有使用政府性基金预算拨款安排的支出。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E93FF5">
        <w:rPr>
          <w:rFonts w:ascii="宋体" w:hAnsi="宋体" w:cs="宋体" w:hint="eastAsia"/>
          <w:sz w:val="32"/>
          <w:szCs w:val="32"/>
        </w:rPr>
        <w:t>红十字会</w:t>
      </w:r>
      <w:r>
        <w:rPr>
          <w:rFonts w:asciiTheme="minorEastAsia" w:eastAsiaTheme="minorEastAsia" w:hAnsiTheme="minorEastAsia" w:cstheme="minorEastAsia" w:hint="eastAsia"/>
          <w:sz w:val="32"/>
          <w:szCs w:val="32"/>
        </w:rPr>
        <w:t>2020年没有使用国有资本经营预算拨款安排的支出。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8"/>
          <w:rFonts w:asciiTheme="minorEastAsia" w:eastAsiaTheme="minorEastAsia" w:hAnsiTheme="minorEastAsia" w:cstheme="minorEastAsia" w:hint="eastAsia"/>
          <w:sz w:val="32"/>
          <w:szCs w:val="32"/>
        </w:rPr>
        <w:t>（一）机关运行经费</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2020年，广元市利州区</w:t>
      </w:r>
      <w:r w:rsidR="00E93FF5">
        <w:rPr>
          <w:rFonts w:ascii="宋体" w:hAnsi="宋体" w:cs="宋体" w:hint="eastAsia"/>
          <w:sz w:val="32"/>
          <w:szCs w:val="32"/>
        </w:rPr>
        <w:t>红十字会</w:t>
      </w:r>
      <w:r>
        <w:rPr>
          <w:rFonts w:asciiTheme="minorEastAsia" w:eastAsiaTheme="minorEastAsia" w:hAnsiTheme="minorEastAsia" w:cstheme="minorEastAsia" w:hint="eastAsia"/>
          <w:sz w:val="32"/>
          <w:szCs w:val="32"/>
        </w:rPr>
        <w:t>机关运行经费财政拨款预算为</w:t>
      </w:r>
      <w:r w:rsidR="00E93FF5">
        <w:rPr>
          <w:rFonts w:asciiTheme="minorEastAsia" w:eastAsiaTheme="minorEastAsia" w:hAnsiTheme="minorEastAsia" w:cstheme="minorEastAsia"/>
          <w:sz w:val="32"/>
          <w:szCs w:val="32"/>
        </w:rPr>
        <w:t>4.53</w:t>
      </w:r>
      <w:r>
        <w:rPr>
          <w:rFonts w:asciiTheme="minorEastAsia" w:eastAsiaTheme="minorEastAsia" w:hAnsiTheme="minorEastAsia" w:cstheme="minorEastAsia" w:hint="eastAsia"/>
          <w:sz w:val="32"/>
          <w:szCs w:val="32"/>
        </w:rPr>
        <w:t>万元，比2019年预算减</w:t>
      </w:r>
      <w:r w:rsidR="00E93FF5">
        <w:rPr>
          <w:rFonts w:asciiTheme="minorEastAsia" w:eastAsiaTheme="minorEastAsia" w:hAnsiTheme="minorEastAsia" w:cstheme="minorEastAsia" w:hint="eastAsia"/>
          <w:sz w:val="32"/>
          <w:szCs w:val="32"/>
        </w:rPr>
        <w:t>少</w:t>
      </w:r>
      <w:r w:rsidR="00A02436">
        <w:rPr>
          <w:rFonts w:asciiTheme="minorEastAsia" w:eastAsiaTheme="minorEastAsia" w:hAnsiTheme="minorEastAsia" w:cstheme="minorEastAsia" w:hint="eastAsia"/>
          <w:sz w:val="32"/>
          <w:szCs w:val="32"/>
        </w:rPr>
        <w:t>1</w:t>
      </w:r>
      <w:r w:rsidR="00A02436">
        <w:rPr>
          <w:rFonts w:asciiTheme="minorEastAsia" w:eastAsiaTheme="minorEastAsia" w:hAnsiTheme="minorEastAsia" w:cstheme="minorEastAsia"/>
          <w:sz w:val="32"/>
          <w:szCs w:val="32"/>
        </w:rPr>
        <w:t>.38</w:t>
      </w:r>
      <w:r>
        <w:rPr>
          <w:rFonts w:asciiTheme="minorEastAsia" w:eastAsiaTheme="minorEastAsia" w:hAnsiTheme="minorEastAsia" w:cstheme="minorEastAsia" w:hint="eastAsia"/>
          <w:sz w:val="32"/>
          <w:szCs w:val="32"/>
        </w:rPr>
        <w:t>万元，</w:t>
      </w:r>
      <w:r w:rsidR="00E93FF5">
        <w:rPr>
          <w:rFonts w:asciiTheme="minorEastAsia" w:eastAsiaTheme="minorEastAsia" w:hAnsiTheme="minorEastAsia" w:cstheme="minorEastAsia" w:hint="eastAsia"/>
          <w:sz w:val="32"/>
          <w:szCs w:val="32"/>
        </w:rPr>
        <w:t>下降</w:t>
      </w:r>
      <w:r w:rsidR="00A02436">
        <w:rPr>
          <w:rFonts w:asciiTheme="minorEastAsia" w:eastAsiaTheme="minorEastAsia" w:hAnsiTheme="minorEastAsia" w:cstheme="minorEastAsia"/>
          <w:sz w:val="32"/>
          <w:szCs w:val="32"/>
        </w:rPr>
        <w:t>23.35</w:t>
      </w:r>
      <w:r>
        <w:rPr>
          <w:rFonts w:asciiTheme="minorEastAsia" w:eastAsiaTheme="minorEastAsia" w:hAnsiTheme="minorEastAsia" w:cstheme="minorEastAsia" w:hint="eastAsia"/>
          <w:sz w:val="32"/>
          <w:szCs w:val="32"/>
        </w:rPr>
        <w:t>%。主要原因是</w:t>
      </w:r>
      <w:r w:rsidR="00A02436">
        <w:rPr>
          <w:rFonts w:asciiTheme="minorEastAsia" w:eastAsiaTheme="minorEastAsia" w:hAnsiTheme="minorEastAsia" w:cstheme="minorEastAsia" w:hint="eastAsia"/>
          <w:sz w:val="32"/>
          <w:szCs w:val="32"/>
        </w:rPr>
        <w:t>人员调出一人，退休一人。</w:t>
      </w:r>
      <w:r>
        <w:rPr>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（二）政府采购情况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w:t>
      </w:r>
      <w:r w:rsidR="00A02436">
        <w:rPr>
          <w:rFonts w:ascii="宋体" w:hAnsi="宋体" w:cs="宋体" w:hint="eastAsia"/>
          <w:sz w:val="32"/>
          <w:szCs w:val="32"/>
        </w:rPr>
        <w:t>红十字会政府采购无预算</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8"/>
          <w:rFonts w:asciiTheme="minorEastAsia" w:eastAsiaTheme="minorEastAsia" w:hAnsiTheme="minorEastAsia" w:cstheme="minorEastAsia" w:hint="eastAsia"/>
          <w:sz w:val="32"/>
          <w:szCs w:val="32"/>
        </w:rPr>
        <w:t>（三）国有资产占有使用情况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截至2019年底，</w:t>
      </w:r>
      <w:r w:rsidR="00A02436">
        <w:rPr>
          <w:rFonts w:ascii="宋体" w:hAnsi="宋体" w:cs="宋体" w:hint="eastAsia"/>
          <w:sz w:val="32"/>
          <w:szCs w:val="32"/>
        </w:rPr>
        <w:t>红十字会无车辆</w:t>
      </w:r>
    </w:p>
    <w:p w:rsidR="0008202A" w:rsidRDefault="006A633A" w:rsidP="00A02436">
      <w:pPr>
        <w:adjustRightInd w:val="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（四）绩效目标设置情况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绩效目标是预算编制的前提和基础，按照“费随事定”的原则，2020年广元市利州区</w:t>
      </w:r>
      <w:r w:rsidR="00A02436">
        <w:rPr>
          <w:rFonts w:ascii="宋体" w:hAnsi="宋体" w:cs="宋体" w:hint="eastAsia"/>
          <w:sz w:val="32"/>
          <w:szCs w:val="32"/>
        </w:rPr>
        <w:t>红十字会</w:t>
      </w:r>
      <w:bookmarkStart w:id="0" w:name="_GoBack"/>
      <w:bookmarkEnd w:id="0"/>
      <w:r>
        <w:rPr>
          <w:rFonts w:asciiTheme="minorEastAsia" w:eastAsiaTheme="minorEastAsia" w:hAnsiTheme="minorEastAsia" w:cstheme="minorEastAsia" w:hint="eastAsia"/>
          <w:sz w:val="32"/>
          <w:szCs w:val="32"/>
        </w:rPr>
        <w:t>所有项目按要求编制</w:t>
      </w:r>
      <w:r>
        <w:rPr>
          <w:rFonts w:asciiTheme="minorEastAsia" w:eastAsiaTheme="minorEastAsia" w:hAnsiTheme="minorEastAsia" w:cstheme="minorEastAsia" w:hint="eastAsia"/>
          <w:sz w:val="32"/>
          <w:szCs w:val="32"/>
        </w:rPr>
        <w:lastRenderedPageBreak/>
        <w:t>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08202A" w:rsidRDefault="006A633A">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w:t>
      </w:r>
      <w:r>
        <w:rPr>
          <w:rFonts w:asciiTheme="minorEastAsia" w:eastAsiaTheme="minorEastAsia" w:hAnsiTheme="minorEastAsia" w:cstheme="minorEastAsia" w:hint="eastAsia"/>
          <w:sz w:val="32"/>
          <w:szCs w:val="32"/>
        </w:rPr>
        <w:lastRenderedPageBreak/>
        <w:t>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（十二）“三公”经费：纳入xx局预算管理的“三公”经费，是指部门用财政拨款安排的因公出国（境）费、公务用车购置及运行费和公务接待费。其中，因公出国（境）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082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495C"/>
    <w:multiLevelType w:val="singleLevel"/>
    <w:tmpl w:val="36105BA2"/>
    <w:lvl w:ilvl="0">
      <w:start w:val="1"/>
      <w:numFmt w:val="chineseCounting"/>
      <w:suff w:val="nothing"/>
      <w:lvlText w:val="%1、"/>
      <w:lvlJc w:val="left"/>
      <w:rPr>
        <w:rFonts w:hint="eastAsia"/>
        <w:lang w:val="en-US"/>
      </w:rPr>
    </w:lvl>
  </w:abstractNum>
  <w:abstractNum w:abstractNumId="1" w15:restartNumberingAfterBreak="0">
    <w:nsid w:val="05B23FE4"/>
    <w:multiLevelType w:val="hybridMultilevel"/>
    <w:tmpl w:val="4FFE4DFA"/>
    <w:lvl w:ilvl="0" w:tplc="40C0503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D02FF"/>
    <w:multiLevelType w:val="hybridMultilevel"/>
    <w:tmpl w:val="4C444C90"/>
    <w:lvl w:ilvl="0" w:tplc="0FA475A8">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E8205A0"/>
    <w:multiLevelType w:val="hybridMultilevel"/>
    <w:tmpl w:val="160C08A2"/>
    <w:lvl w:ilvl="0" w:tplc="86F262A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5C650FA"/>
    <w:multiLevelType w:val="hybridMultilevel"/>
    <w:tmpl w:val="2C16A7B4"/>
    <w:lvl w:ilvl="0" w:tplc="C23031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607EC0"/>
    <w:multiLevelType w:val="hybridMultilevel"/>
    <w:tmpl w:val="E92E2CE2"/>
    <w:lvl w:ilvl="0" w:tplc="05888F6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EF0F61"/>
    <w:multiLevelType w:val="hybridMultilevel"/>
    <w:tmpl w:val="17CC2E66"/>
    <w:lvl w:ilvl="0" w:tplc="698229E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D2447A"/>
    <w:multiLevelType w:val="hybridMultilevel"/>
    <w:tmpl w:val="87DA55FA"/>
    <w:lvl w:ilvl="0" w:tplc="313E61E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2D7D7A"/>
    <w:multiLevelType w:val="hybridMultilevel"/>
    <w:tmpl w:val="92845CB0"/>
    <w:lvl w:ilvl="0" w:tplc="9BEE637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4A"/>
    <w:rsid w:val="000234F0"/>
    <w:rsid w:val="0008202A"/>
    <w:rsid w:val="0019321F"/>
    <w:rsid w:val="0022790D"/>
    <w:rsid w:val="0024385F"/>
    <w:rsid w:val="0026122B"/>
    <w:rsid w:val="003F084C"/>
    <w:rsid w:val="004C01BC"/>
    <w:rsid w:val="004F514A"/>
    <w:rsid w:val="00556914"/>
    <w:rsid w:val="00572EB1"/>
    <w:rsid w:val="006704C5"/>
    <w:rsid w:val="006A633A"/>
    <w:rsid w:val="007112F5"/>
    <w:rsid w:val="007D2FDC"/>
    <w:rsid w:val="007E0D7C"/>
    <w:rsid w:val="008C3980"/>
    <w:rsid w:val="009073AE"/>
    <w:rsid w:val="00A02436"/>
    <w:rsid w:val="00A11522"/>
    <w:rsid w:val="00A565DC"/>
    <w:rsid w:val="00C06BFD"/>
    <w:rsid w:val="00CD4B04"/>
    <w:rsid w:val="00E14578"/>
    <w:rsid w:val="00E93FF5"/>
    <w:rsid w:val="00F242C2"/>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480"/>
  <w15:docId w15:val="{6844D257-9372-4C2F-A75B-FA941438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99"/>
    <w:rsid w:val="00A11522"/>
    <w:pPr>
      <w:ind w:firstLineChars="200" w:firstLine="420"/>
    </w:pPr>
  </w:style>
  <w:style w:type="paragraph" w:styleId="aa">
    <w:name w:val="Body Text"/>
    <w:basedOn w:val="a"/>
    <w:link w:val="ab"/>
    <w:uiPriority w:val="99"/>
    <w:rsid w:val="00A11522"/>
    <w:pPr>
      <w:spacing w:beforeLines="30"/>
    </w:pPr>
    <w:rPr>
      <w:rFonts w:ascii="仿宋_GB2312" w:eastAsia="仿宋_GB2312"/>
      <w:kern w:val="0"/>
      <w:sz w:val="30"/>
    </w:rPr>
  </w:style>
  <w:style w:type="character" w:customStyle="1" w:styleId="ab">
    <w:name w:val="正文文本 字符"/>
    <w:basedOn w:val="a0"/>
    <w:link w:val="aa"/>
    <w:uiPriority w:val="99"/>
    <w:qFormat/>
    <w:rsid w:val="00A11522"/>
    <w:rPr>
      <w:rFonts w:ascii="仿宋_GB2312" w:eastAsia="仿宋_GB231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497</Words>
  <Characters>2835</Characters>
  <Application>Microsoft Office Word</Application>
  <DocSecurity>0</DocSecurity>
  <Lines>23</Lines>
  <Paragraphs>6</Paragraphs>
  <ScaleCrop>false</ScaleCrop>
  <Company>微软中国</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2019-07-23T02:42:00Z</cp:lastPrinted>
  <dcterms:created xsi:type="dcterms:W3CDTF">2020-09-07T06:49:00Z</dcterms:created>
  <dcterms:modified xsi:type="dcterms:W3CDTF">2020-09-07T08:11:00Z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