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龙潭乡卫生院</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960" w:firstLineChars="300"/>
        <w:rPr>
          <w:rFonts w:hint="eastAsia" w:ascii="仿宋_GB2312" w:eastAsia="仿宋_GB2312"/>
          <w:sz w:val="32"/>
          <w:szCs w:val="32"/>
        </w:rPr>
      </w:pPr>
      <w:r>
        <w:rPr>
          <w:rFonts w:hint="eastAsia" w:ascii="仿宋_GB2312" w:eastAsia="仿宋_GB2312"/>
          <w:sz w:val="32"/>
          <w:szCs w:val="32"/>
          <w:lang w:eastAsia="zh-CN"/>
        </w:rPr>
        <w:t>广</w:t>
      </w:r>
      <w:r>
        <w:rPr>
          <w:rFonts w:hint="eastAsia" w:ascii="仿宋_GB2312" w:eastAsia="仿宋_GB2312"/>
          <w:sz w:val="32"/>
          <w:szCs w:val="32"/>
        </w:rPr>
        <w:t>元市利州</w:t>
      </w:r>
      <w:r>
        <w:rPr>
          <w:rFonts w:hint="eastAsia" w:asciiTheme="minorEastAsia" w:hAnsiTheme="minorEastAsia" w:eastAsiaTheme="minorEastAsia" w:cstheme="minorEastAsia"/>
          <w:bCs/>
          <w:sz w:val="32"/>
          <w:szCs w:val="32"/>
        </w:rPr>
        <w:t>区</w:t>
      </w:r>
      <w:r>
        <w:rPr>
          <w:rFonts w:hint="eastAsia" w:asciiTheme="minorEastAsia" w:hAnsiTheme="minorEastAsia" w:eastAsiaTheme="minorEastAsia" w:cstheme="minorEastAsia"/>
          <w:bCs/>
          <w:sz w:val="32"/>
          <w:szCs w:val="32"/>
          <w:lang w:val="en-US" w:eastAsia="zh-CN"/>
        </w:rPr>
        <w:t>龙潭乡卫生院</w:t>
      </w:r>
      <w:r>
        <w:rPr>
          <w:rFonts w:hint="eastAsia" w:ascii="仿宋_GB2312" w:eastAsia="仿宋_GB2312"/>
          <w:sz w:val="32"/>
          <w:szCs w:val="32"/>
        </w:rPr>
        <w:t>编制</w:t>
      </w:r>
      <w:r>
        <w:rPr>
          <w:rFonts w:hint="eastAsia" w:ascii="仿宋_GB2312" w:eastAsia="仿宋_GB2312"/>
          <w:sz w:val="32"/>
          <w:szCs w:val="32"/>
          <w:lang w:eastAsia="zh-CN"/>
        </w:rPr>
        <w:t>数</w:t>
      </w:r>
      <w:r>
        <w:rPr>
          <w:rFonts w:hint="eastAsia" w:ascii="仿宋_GB2312" w:eastAsia="仿宋_GB2312"/>
          <w:sz w:val="32"/>
          <w:szCs w:val="32"/>
          <w:lang w:val="en-US" w:eastAsia="zh-CN"/>
        </w:rPr>
        <w:t>26</w:t>
      </w:r>
      <w:r>
        <w:rPr>
          <w:rFonts w:hint="eastAsia" w:ascii="仿宋_GB2312" w:eastAsia="仿宋_GB2312"/>
          <w:sz w:val="32"/>
          <w:szCs w:val="32"/>
        </w:rPr>
        <w:t>名。在职人员总数</w:t>
      </w:r>
      <w:r>
        <w:rPr>
          <w:rFonts w:hint="eastAsia" w:ascii="仿宋_GB2312" w:eastAsia="仿宋_GB2312"/>
          <w:sz w:val="32"/>
          <w:szCs w:val="32"/>
          <w:lang w:val="en-US" w:eastAsia="zh-CN"/>
        </w:rPr>
        <w:t>37</w:t>
      </w:r>
      <w:r>
        <w:rPr>
          <w:rFonts w:hint="eastAsia" w:ascii="仿宋_GB2312" w:eastAsia="仿宋_GB2312"/>
          <w:sz w:val="32"/>
          <w:szCs w:val="32"/>
        </w:rPr>
        <w:t>人，事业人员</w:t>
      </w:r>
      <w:r>
        <w:rPr>
          <w:rFonts w:hint="eastAsia" w:ascii="仿宋_GB2312" w:eastAsia="仿宋_GB2312"/>
          <w:sz w:val="32"/>
          <w:szCs w:val="32"/>
          <w:lang w:val="en-US" w:eastAsia="zh-CN"/>
        </w:rPr>
        <w:t>24</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13</w:t>
      </w:r>
      <w:r>
        <w:rPr>
          <w:rFonts w:hint="eastAsia" w:ascii="仿宋_GB2312" w:eastAsia="仿宋_GB2312"/>
          <w:sz w:val="32"/>
          <w:szCs w:val="32"/>
        </w:rPr>
        <w:t>人；退休人员</w:t>
      </w:r>
      <w:r>
        <w:rPr>
          <w:rFonts w:hint="eastAsia" w:ascii="仿宋_GB2312" w:eastAsia="仿宋_GB2312"/>
          <w:sz w:val="32"/>
          <w:szCs w:val="32"/>
          <w:lang w:val="en-US" w:eastAsia="zh-CN"/>
        </w:rPr>
        <w:t>5</w:t>
      </w:r>
      <w:r>
        <w:rPr>
          <w:rFonts w:hint="eastAsia" w:ascii="仿宋_GB2312" w:eastAsia="仿宋_GB2312"/>
          <w:sz w:val="32"/>
          <w:szCs w:val="32"/>
        </w:rPr>
        <w:t>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为</w:t>
      </w:r>
      <w:r>
        <w:rPr>
          <w:rFonts w:hint="eastAsia" w:ascii="仿宋" w:hAnsi="仿宋" w:eastAsia="仿宋"/>
          <w:bCs/>
          <w:color w:val="000000"/>
          <w:sz w:val="32"/>
          <w:szCs w:val="32"/>
          <w:lang w:eastAsia="zh-CN"/>
        </w:rPr>
        <w:t>龙潭乡</w:t>
      </w:r>
      <w:r>
        <w:rPr>
          <w:rFonts w:hint="eastAsia" w:ascii="仿宋" w:hAnsi="仿宋" w:eastAsia="仿宋"/>
          <w:bCs/>
          <w:color w:val="000000"/>
          <w:sz w:val="32"/>
          <w:szCs w:val="32"/>
        </w:rPr>
        <w:t>辖区及周边居民身体健康提供医疗与预防保健工作</w:t>
      </w:r>
      <w:r>
        <w:rPr>
          <w:rFonts w:hint="eastAsia" w:ascii="仿宋" w:hAnsi="仿宋" w:eastAsia="仿宋"/>
          <w:bCs/>
          <w:color w:val="000000"/>
          <w:sz w:val="32"/>
          <w:szCs w:val="32"/>
          <w:lang w:eastAsia="zh-CN"/>
        </w:rPr>
        <w:t>。</w:t>
      </w:r>
    </w:p>
    <w:p>
      <w:pPr>
        <w:numPr>
          <w:ilvl w:val="0"/>
          <w:numId w:val="0"/>
        </w:num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 xml:space="preserve">    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广元市利州区</w:t>
      </w:r>
      <w:r>
        <w:rPr>
          <w:rFonts w:hint="eastAsia" w:ascii="仿宋" w:hAnsi="仿宋" w:eastAsia="仿宋"/>
          <w:bCs/>
          <w:color w:val="000000"/>
          <w:sz w:val="32"/>
          <w:szCs w:val="32"/>
          <w:lang w:val="en-US" w:eastAsia="zh-CN"/>
        </w:rPr>
        <w:t>龙潭乡卫生院</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年部门预算收入总数</w:t>
      </w:r>
      <w:r>
        <w:rPr>
          <w:rFonts w:hint="eastAsia" w:ascii="仿宋" w:hAnsi="仿宋" w:eastAsia="仿宋"/>
          <w:bCs/>
          <w:color w:val="000000"/>
          <w:sz w:val="32"/>
          <w:szCs w:val="32"/>
          <w:lang w:val="en-US" w:eastAsia="zh-CN"/>
        </w:rPr>
        <w:t>679.09</w:t>
      </w:r>
      <w:r>
        <w:rPr>
          <w:rFonts w:hint="eastAsia" w:ascii="仿宋" w:hAnsi="仿宋" w:eastAsia="仿宋"/>
          <w:bCs/>
          <w:color w:val="000000"/>
          <w:sz w:val="32"/>
          <w:szCs w:val="32"/>
        </w:rPr>
        <w:t>万元，较201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年部门预算收入总数</w:t>
      </w:r>
      <w:r>
        <w:rPr>
          <w:rFonts w:hint="eastAsia" w:ascii="仿宋" w:hAnsi="仿宋" w:eastAsia="仿宋"/>
          <w:bCs/>
          <w:color w:val="000000"/>
          <w:sz w:val="32"/>
          <w:szCs w:val="32"/>
          <w:lang w:val="en-US" w:eastAsia="zh-CN"/>
        </w:rPr>
        <w:t>260.47</w:t>
      </w:r>
      <w:r>
        <w:rPr>
          <w:rFonts w:hint="eastAsia" w:ascii="仿宋" w:hAnsi="仿宋" w:eastAsia="仿宋"/>
          <w:bCs/>
          <w:color w:val="000000"/>
          <w:sz w:val="32"/>
          <w:szCs w:val="32"/>
        </w:rPr>
        <w:t>万元</w:t>
      </w:r>
      <w:r>
        <w:rPr>
          <w:rFonts w:hint="eastAsia" w:ascii="仿宋" w:hAnsi="仿宋" w:eastAsia="仿宋"/>
          <w:bCs/>
          <w:color w:val="000000"/>
          <w:sz w:val="32"/>
          <w:szCs w:val="32"/>
          <w:lang w:eastAsia="zh-CN"/>
        </w:rPr>
        <w:t>增长</w:t>
      </w:r>
      <w:r>
        <w:rPr>
          <w:rFonts w:hint="eastAsia" w:ascii="仿宋" w:hAnsi="仿宋" w:eastAsia="仿宋"/>
          <w:bCs/>
          <w:color w:val="000000"/>
          <w:sz w:val="32"/>
          <w:szCs w:val="32"/>
          <w:lang w:val="en-US" w:eastAsia="zh-CN"/>
        </w:rPr>
        <w:t>160.72</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年部门预算支出总数</w:t>
      </w:r>
      <w:r>
        <w:rPr>
          <w:rFonts w:hint="eastAsia" w:ascii="仿宋" w:hAnsi="仿宋" w:eastAsia="仿宋"/>
          <w:bCs/>
          <w:color w:val="000000"/>
          <w:sz w:val="32"/>
          <w:szCs w:val="32"/>
          <w:lang w:val="en-US" w:eastAsia="zh-CN"/>
        </w:rPr>
        <w:t>679.09</w:t>
      </w:r>
      <w:r>
        <w:rPr>
          <w:rFonts w:hint="eastAsia" w:ascii="仿宋" w:hAnsi="仿宋" w:eastAsia="仿宋"/>
          <w:bCs/>
          <w:color w:val="000000"/>
          <w:sz w:val="32"/>
          <w:szCs w:val="32"/>
        </w:rPr>
        <w:t>万元，较201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年部门预算支出总数</w:t>
      </w:r>
      <w:r>
        <w:rPr>
          <w:rFonts w:hint="eastAsia" w:ascii="仿宋" w:hAnsi="仿宋" w:eastAsia="仿宋"/>
          <w:bCs/>
          <w:color w:val="000000"/>
          <w:sz w:val="32"/>
          <w:szCs w:val="32"/>
          <w:lang w:val="en-US" w:eastAsia="zh-CN"/>
        </w:rPr>
        <w:t>260.47</w:t>
      </w:r>
      <w:r>
        <w:rPr>
          <w:rFonts w:hint="eastAsia" w:ascii="仿宋" w:hAnsi="仿宋" w:eastAsia="仿宋"/>
          <w:bCs/>
          <w:color w:val="000000"/>
          <w:sz w:val="32"/>
          <w:szCs w:val="32"/>
        </w:rPr>
        <w:t>万元</w:t>
      </w:r>
      <w:r>
        <w:rPr>
          <w:rFonts w:hint="eastAsia" w:ascii="仿宋" w:hAnsi="仿宋" w:eastAsia="仿宋"/>
          <w:bCs/>
          <w:color w:val="000000"/>
          <w:sz w:val="32"/>
          <w:szCs w:val="32"/>
          <w:lang w:eastAsia="zh-CN"/>
        </w:rPr>
        <w:t>增长</w:t>
      </w:r>
      <w:r>
        <w:rPr>
          <w:rFonts w:hint="eastAsia" w:ascii="仿宋" w:hAnsi="仿宋" w:eastAsia="仿宋"/>
          <w:bCs/>
          <w:color w:val="000000"/>
          <w:sz w:val="32"/>
          <w:szCs w:val="32"/>
          <w:lang w:val="en-US" w:eastAsia="zh-CN"/>
        </w:rPr>
        <w:t>160.72</w:t>
      </w:r>
      <w:r>
        <w:rPr>
          <w:rFonts w:hint="eastAsia" w:ascii="仿宋" w:hAnsi="仿宋" w:eastAsia="仿宋"/>
          <w:bCs/>
          <w:color w:val="000000"/>
          <w:sz w:val="32"/>
          <w:szCs w:val="32"/>
        </w:rPr>
        <w:t>%。</w:t>
      </w:r>
    </w:p>
    <w:p>
      <w:pPr>
        <w:adjustRightInd w:val="0"/>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广元市利州区</w:t>
      </w:r>
      <w:r>
        <w:rPr>
          <w:rFonts w:hint="eastAsia" w:ascii="仿宋" w:hAnsi="仿宋" w:eastAsia="仿宋"/>
          <w:bCs/>
          <w:color w:val="000000"/>
          <w:sz w:val="32"/>
          <w:szCs w:val="32"/>
          <w:lang w:val="en-US" w:eastAsia="zh-CN"/>
        </w:rPr>
        <w:t>龙潭乡卫生院</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年部门基本支出预算总数</w:t>
      </w:r>
      <w:r>
        <w:rPr>
          <w:rFonts w:hint="eastAsia" w:ascii="仿宋" w:hAnsi="仿宋" w:eastAsia="仿宋"/>
          <w:bCs/>
          <w:color w:val="000000"/>
          <w:sz w:val="32"/>
          <w:szCs w:val="32"/>
          <w:lang w:val="en-US" w:eastAsia="zh-CN"/>
        </w:rPr>
        <w:t>679.09</w:t>
      </w:r>
      <w:r>
        <w:rPr>
          <w:rFonts w:hint="eastAsia" w:ascii="仿宋" w:hAnsi="仿宋" w:eastAsia="仿宋"/>
          <w:bCs/>
          <w:color w:val="000000"/>
          <w:sz w:val="32"/>
          <w:szCs w:val="32"/>
        </w:rPr>
        <w:t>万元，其中：人员支出</w:t>
      </w:r>
      <w:r>
        <w:rPr>
          <w:rFonts w:hint="eastAsia" w:ascii="仿宋" w:hAnsi="仿宋" w:eastAsia="仿宋"/>
          <w:bCs/>
          <w:color w:val="000000"/>
          <w:sz w:val="32"/>
          <w:szCs w:val="32"/>
          <w:lang w:val="en-US" w:eastAsia="zh-CN"/>
        </w:rPr>
        <w:t>287.58</w:t>
      </w:r>
      <w:r>
        <w:rPr>
          <w:rFonts w:hint="eastAsia" w:ascii="仿宋" w:hAnsi="仿宋" w:eastAsia="仿宋"/>
          <w:bCs/>
          <w:color w:val="000000"/>
          <w:sz w:val="32"/>
          <w:szCs w:val="32"/>
        </w:rPr>
        <w:t>万元，公用支出</w:t>
      </w:r>
      <w:r>
        <w:rPr>
          <w:rFonts w:hint="eastAsia" w:ascii="仿宋" w:hAnsi="仿宋" w:eastAsia="仿宋"/>
          <w:bCs/>
          <w:color w:val="000000"/>
          <w:sz w:val="32"/>
          <w:szCs w:val="32"/>
          <w:lang w:val="en-US" w:eastAsia="zh-CN"/>
        </w:rPr>
        <w:t>384.29</w:t>
      </w:r>
      <w:r>
        <w:rPr>
          <w:rFonts w:hint="eastAsia" w:ascii="仿宋" w:hAnsi="仿宋" w:eastAsia="仿宋"/>
          <w:bCs/>
          <w:color w:val="000000"/>
          <w:sz w:val="32"/>
          <w:szCs w:val="32"/>
        </w:rPr>
        <w:t>万元</w:t>
      </w:r>
      <w:r>
        <w:rPr>
          <w:rFonts w:hint="eastAsia" w:ascii="仿宋" w:hAnsi="仿宋" w:eastAsia="仿宋"/>
          <w:bCs/>
          <w:color w:val="000000"/>
          <w:sz w:val="32"/>
          <w:szCs w:val="32"/>
          <w:lang w:eastAsia="zh-CN"/>
        </w:rPr>
        <w:t>，</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7.22</w:t>
      </w:r>
      <w:r>
        <w:rPr>
          <w:rFonts w:hint="eastAsia" w:ascii="宋体" w:hAnsi="宋体" w:eastAsia="宋体" w:cs="宋体"/>
          <w:sz w:val="30"/>
          <w:szCs w:val="30"/>
          <w:lang w:val="en-US" w:eastAsia="zh-CN"/>
        </w:rPr>
        <w:t>万元。</w:t>
      </w:r>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广元市利州区</w:t>
      </w:r>
      <w:r>
        <w:rPr>
          <w:rFonts w:hint="eastAsia" w:ascii="仿宋" w:hAnsi="仿宋" w:eastAsia="仿宋"/>
          <w:bCs/>
          <w:color w:val="000000"/>
          <w:sz w:val="32"/>
          <w:szCs w:val="32"/>
          <w:lang w:val="en-US" w:eastAsia="zh-CN"/>
        </w:rPr>
        <w:t>龙潭乡卫生院</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年部门预算安排</w:t>
      </w:r>
      <w:r>
        <w:rPr>
          <w:rFonts w:hint="eastAsia" w:ascii="仿宋" w:hAnsi="仿宋" w:eastAsia="仿宋"/>
          <w:bCs/>
          <w:color w:val="000000"/>
          <w:sz w:val="32"/>
          <w:szCs w:val="32"/>
          <w:lang w:eastAsia="zh-CN"/>
        </w:rPr>
        <w:t>项目支出</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专项资金</w:t>
      </w:r>
      <w:r>
        <w:rPr>
          <w:rFonts w:hint="eastAsia" w:ascii="仿宋" w:hAnsi="仿宋" w:eastAsia="仿宋"/>
          <w:bCs/>
          <w:color w:val="000000"/>
          <w:sz w:val="32"/>
          <w:szCs w:val="32"/>
          <w:lang w:val="en-US" w:eastAsia="zh-CN"/>
        </w:rPr>
        <w:t>)0</w:t>
      </w:r>
      <w:r>
        <w:rPr>
          <w:rFonts w:hint="eastAsia" w:ascii="仿宋" w:hAnsi="仿宋" w:eastAsia="仿宋"/>
          <w:bCs/>
          <w:color w:val="000000"/>
          <w:sz w:val="32"/>
          <w:szCs w:val="32"/>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广元市利州区</w:t>
      </w:r>
      <w:r>
        <w:rPr>
          <w:rFonts w:hint="eastAsia" w:ascii="仿宋" w:hAnsi="仿宋" w:eastAsia="仿宋"/>
          <w:bCs/>
          <w:color w:val="000000"/>
          <w:sz w:val="32"/>
          <w:szCs w:val="32"/>
          <w:lang w:val="en-US" w:eastAsia="zh-CN"/>
        </w:rPr>
        <w:t>龙潭乡卫生院</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年部门预算</w:t>
      </w:r>
      <w:r>
        <w:rPr>
          <w:rFonts w:hint="eastAsia" w:ascii="仿宋" w:hAnsi="仿宋" w:eastAsia="仿宋"/>
          <w:bCs/>
          <w:color w:val="000000"/>
          <w:sz w:val="32"/>
          <w:szCs w:val="32"/>
          <w:lang w:eastAsia="zh-CN"/>
        </w:rPr>
        <w:t>财政拨款</w:t>
      </w:r>
      <w:r>
        <w:rPr>
          <w:rFonts w:hint="eastAsia" w:ascii="仿宋" w:hAnsi="仿宋" w:eastAsia="仿宋"/>
          <w:bCs/>
          <w:color w:val="000000"/>
          <w:sz w:val="32"/>
          <w:szCs w:val="32"/>
        </w:rPr>
        <w:t>收入总数</w:t>
      </w:r>
      <w:r>
        <w:rPr>
          <w:rFonts w:hint="eastAsia" w:ascii="仿宋" w:hAnsi="仿宋" w:eastAsia="仿宋"/>
          <w:bCs/>
          <w:color w:val="000000"/>
          <w:sz w:val="32"/>
          <w:szCs w:val="32"/>
          <w:lang w:val="en-US" w:eastAsia="zh-CN"/>
        </w:rPr>
        <w:t>186.43</w:t>
      </w:r>
      <w:r>
        <w:rPr>
          <w:rFonts w:hint="eastAsia" w:ascii="仿宋" w:hAnsi="仿宋" w:eastAsia="仿宋"/>
          <w:bCs/>
          <w:color w:val="000000"/>
          <w:sz w:val="32"/>
          <w:szCs w:val="32"/>
        </w:rPr>
        <w:t>万元，较201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年部门预算</w:t>
      </w:r>
      <w:r>
        <w:rPr>
          <w:rFonts w:hint="eastAsia" w:ascii="仿宋" w:hAnsi="仿宋" w:eastAsia="仿宋"/>
          <w:bCs/>
          <w:color w:val="000000"/>
          <w:sz w:val="32"/>
          <w:szCs w:val="32"/>
          <w:lang w:eastAsia="zh-CN"/>
        </w:rPr>
        <w:t>财政拨款</w:t>
      </w:r>
      <w:r>
        <w:rPr>
          <w:rFonts w:hint="eastAsia" w:ascii="仿宋" w:hAnsi="仿宋" w:eastAsia="仿宋"/>
          <w:bCs/>
          <w:color w:val="000000"/>
          <w:sz w:val="32"/>
          <w:szCs w:val="32"/>
        </w:rPr>
        <w:t>收入总数</w:t>
      </w:r>
      <w:r>
        <w:rPr>
          <w:rFonts w:hint="eastAsia" w:ascii="仿宋" w:hAnsi="仿宋" w:eastAsia="仿宋"/>
          <w:bCs/>
          <w:color w:val="000000"/>
          <w:sz w:val="32"/>
          <w:szCs w:val="32"/>
          <w:lang w:val="en-US" w:eastAsia="zh-CN"/>
        </w:rPr>
        <w:t>119.12</w:t>
      </w:r>
      <w:r>
        <w:rPr>
          <w:rFonts w:hint="eastAsia" w:ascii="仿宋" w:hAnsi="仿宋" w:eastAsia="仿宋"/>
          <w:bCs/>
          <w:color w:val="000000"/>
          <w:sz w:val="32"/>
          <w:szCs w:val="32"/>
        </w:rPr>
        <w:t>万元</w:t>
      </w:r>
      <w:r>
        <w:rPr>
          <w:rFonts w:hint="eastAsia" w:ascii="仿宋" w:hAnsi="仿宋" w:eastAsia="仿宋"/>
          <w:bCs/>
          <w:color w:val="000000"/>
          <w:sz w:val="32"/>
          <w:szCs w:val="32"/>
          <w:lang w:eastAsia="zh-CN"/>
        </w:rPr>
        <w:t>增长</w:t>
      </w:r>
      <w:r>
        <w:rPr>
          <w:rFonts w:hint="eastAsia" w:ascii="仿宋" w:hAnsi="仿宋" w:eastAsia="仿宋"/>
          <w:bCs/>
          <w:color w:val="000000"/>
          <w:sz w:val="32"/>
          <w:szCs w:val="32"/>
          <w:lang w:val="en-US" w:eastAsia="zh-CN"/>
        </w:rPr>
        <w:t>56.52</w:t>
      </w:r>
      <w:r>
        <w:rPr>
          <w:rFonts w:hint="eastAsia"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年部门预算</w:t>
      </w:r>
      <w:r>
        <w:rPr>
          <w:rFonts w:hint="eastAsia" w:ascii="仿宋" w:hAnsi="仿宋" w:eastAsia="仿宋"/>
          <w:bCs/>
          <w:color w:val="000000"/>
          <w:sz w:val="32"/>
          <w:szCs w:val="32"/>
          <w:lang w:eastAsia="zh-CN"/>
        </w:rPr>
        <w:t>财政拨款</w:t>
      </w:r>
      <w:r>
        <w:rPr>
          <w:rFonts w:hint="eastAsia" w:ascii="仿宋" w:hAnsi="仿宋" w:eastAsia="仿宋"/>
          <w:bCs/>
          <w:color w:val="000000"/>
          <w:sz w:val="32"/>
          <w:szCs w:val="32"/>
        </w:rPr>
        <w:t>支出总数</w:t>
      </w:r>
      <w:r>
        <w:rPr>
          <w:rFonts w:hint="eastAsia" w:ascii="仿宋" w:hAnsi="仿宋" w:eastAsia="仿宋"/>
          <w:bCs/>
          <w:color w:val="000000"/>
          <w:sz w:val="32"/>
          <w:szCs w:val="32"/>
          <w:lang w:val="en-US" w:eastAsia="zh-CN"/>
        </w:rPr>
        <w:t>186.43</w:t>
      </w:r>
      <w:r>
        <w:rPr>
          <w:rFonts w:hint="eastAsia" w:ascii="仿宋" w:hAnsi="仿宋" w:eastAsia="仿宋"/>
          <w:bCs/>
          <w:color w:val="000000"/>
          <w:sz w:val="32"/>
          <w:szCs w:val="32"/>
        </w:rPr>
        <w:t>万元，较201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年部门预算</w:t>
      </w:r>
      <w:r>
        <w:rPr>
          <w:rFonts w:hint="eastAsia" w:ascii="仿宋" w:hAnsi="仿宋" w:eastAsia="仿宋"/>
          <w:bCs/>
          <w:color w:val="000000"/>
          <w:sz w:val="32"/>
          <w:szCs w:val="32"/>
          <w:lang w:eastAsia="zh-CN"/>
        </w:rPr>
        <w:t>财政拨款</w:t>
      </w:r>
      <w:r>
        <w:rPr>
          <w:rFonts w:hint="eastAsia" w:ascii="仿宋" w:hAnsi="仿宋" w:eastAsia="仿宋"/>
          <w:bCs/>
          <w:color w:val="000000"/>
          <w:sz w:val="32"/>
          <w:szCs w:val="32"/>
        </w:rPr>
        <w:t>支出总数</w:t>
      </w:r>
      <w:r>
        <w:rPr>
          <w:rFonts w:hint="eastAsia" w:ascii="仿宋" w:hAnsi="仿宋" w:eastAsia="仿宋"/>
          <w:bCs/>
          <w:color w:val="000000"/>
          <w:sz w:val="32"/>
          <w:szCs w:val="32"/>
          <w:lang w:val="en-US" w:eastAsia="zh-CN"/>
        </w:rPr>
        <w:t>119.12</w:t>
      </w:r>
      <w:r>
        <w:rPr>
          <w:rFonts w:hint="eastAsia" w:ascii="仿宋" w:hAnsi="仿宋" w:eastAsia="仿宋"/>
          <w:bCs/>
          <w:color w:val="000000"/>
          <w:sz w:val="32"/>
          <w:szCs w:val="32"/>
        </w:rPr>
        <w:t>万元</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lang w:eastAsia="zh-CN"/>
        </w:rPr>
        <w:t>增长</w:t>
      </w:r>
      <w:r>
        <w:rPr>
          <w:rFonts w:hint="eastAsia" w:ascii="仿宋" w:hAnsi="仿宋" w:eastAsia="仿宋"/>
          <w:bCs/>
          <w:color w:val="000000"/>
          <w:sz w:val="32"/>
          <w:szCs w:val="32"/>
          <w:lang w:val="en-US" w:eastAsia="zh-CN"/>
        </w:rPr>
        <w:t>56.52</w:t>
      </w:r>
      <w:r>
        <w:rPr>
          <w:rFonts w:hint="eastAsia" w:ascii="仿宋" w:hAnsi="仿宋" w:eastAsia="仿宋"/>
          <w:bCs/>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ind w:firstLine="640" w:firstLineChars="200"/>
        <w:textAlignment w:val="auto"/>
        <w:rPr>
          <w:rStyle w:val="10"/>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（一）一般公共预算当年拨款规模变化情况</w:t>
      </w:r>
      <w:r>
        <w:rPr>
          <w:rStyle w:val="10"/>
          <w:rFonts w:hint="eastAsia" w:asciiTheme="minorEastAsia" w:hAnsiTheme="minorEastAsia" w:eastAsiaTheme="minorEastAsia" w:cstheme="minorEastAsia"/>
          <w:sz w:val="32"/>
          <w:szCs w:val="32"/>
        </w:rPr>
        <w:br w:type="textWrapping"/>
      </w:r>
      <w:r>
        <w:rPr>
          <w:rStyle w:val="10"/>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Times New Roman"/>
          <w:bCs/>
          <w:color w:val="000000"/>
          <w:kern w:val="0"/>
          <w:sz w:val="32"/>
          <w:szCs w:val="32"/>
          <w:lang w:val="en-US" w:eastAsia="zh-CN" w:bidi="ar-SA"/>
        </w:rPr>
        <w:t>2020年一般公共预算当年拨款186.43万元，比2019年预算数增加67.31万元，主要原因是工资调资增资。</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（二）一般公共预算当年拨款结构情况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　社会保障和就业支出23.53万元，占12.62%；卫生健康支出 146.94万元，占78.82%；住房保障支出15.96万元，占8.56%。</w:t>
      </w:r>
      <w:r>
        <w:rPr>
          <w:rFonts w:hint="eastAsia" w:asciiTheme="minorEastAsia" w:hAnsiTheme="minorEastAsia" w:eastAsiaTheme="minorEastAsia" w:cstheme="minorEastAsia"/>
          <w:sz w:val="32"/>
          <w:szCs w:val="32"/>
        </w:rPr>
        <w:br w:type="textWrapping"/>
      </w:r>
      <w:r>
        <w:rPr>
          <w:rStyle w:val="10"/>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宋体" w:hAnsi="宋体" w:eastAsia="宋体" w:cs="宋体"/>
          <w:sz w:val="30"/>
          <w:szCs w:val="30"/>
          <w:lang w:val="en-US" w:eastAsia="zh-CN"/>
        </w:rPr>
      </w:pPr>
      <w:r>
        <w:rPr>
          <w:rFonts w:hint="eastAsia" w:asciiTheme="minorEastAsia" w:hAnsiTheme="minorEastAsia" w:eastAsiaTheme="minorEastAsia" w:cstheme="minorEastAsia"/>
          <w:sz w:val="32"/>
          <w:szCs w:val="32"/>
          <w:lang w:val="en-US" w:eastAsia="zh-CN"/>
        </w:rPr>
        <w:t xml:space="preserve">  </w:t>
      </w: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21.37</w:t>
      </w:r>
      <w:r>
        <w:rPr>
          <w:rFonts w:hint="eastAsia" w:ascii="宋体" w:hAnsi="宋体" w:eastAsia="宋体" w:cs="宋体"/>
          <w:sz w:val="30"/>
          <w:szCs w:val="30"/>
        </w:rPr>
        <w:t>万元</w:t>
      </w:r>
      <w:r>
        <w:rPr>
          <w:rFonts w:hint="eastAsia" w:ascii="宋体" w:hAnsi="宋体" w:eastAsia="宋体" w:cs="宋体"/>
          <w:sz w:val="30"/>
          <w:szCs w:val="30"/>
          <w:lang w:eastAsia="zh-CN"/>
        </w:rPr>
        <w:t>；其他社会保障和就业支出（款</w:t>
      </w:r>
      <w:r>
        <w:rPr>
          <w:rFonts w:hint="eastAsia" w:ascii="宋体" w:hAnsi="宋体" w:eastAsia="宋体" w:cs="宋体"/>
          <w:sz w:val="30"/>
          <w:szCs w:val="30"/>
          <w:lang w:val="en-US" w:eastAsia="zh-CN"/>
        </w:rPr>
        <w:t>20899</w:t>
      </w:r>
      <w:r>
        <w:rPr>
          <w:rFonts w:hint="eastAsia" w:ascii="宋体" w:hAnsi="宋体" w:eastAsia="宋体" w:cs="宋体"/>
          <w:sz w:val="30"/>
          <w:szCs w:val="30"/>
          <w:lang w:eastAsia="zh-CN"/>
        </w:rPr>
        <w:t>）其他社会保障和就业支出（项</w:t>
      </w:r>
      <w:r>
        <w:rPr>
          <w:rFonts w:hint="eastAsia" w:ascii="宋体" w:hAnsi="宋体" w:eastAsia="宋体" w:cs="宋体"/>
          <w:sz w:val="30"/>
          <w:szCs w:val="30"/>
          <w:lang w:val="en-US" w:eastAsia="zh-CN"/>
        </w:rPr>
        <w:t>2089901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2020年预算数为</w:t>
      </w:r>
      <w:r>
        <w:rPr>
          <w:rFonts w:hint="eastAsia" w:ascii="宋体" w:hAnsi="宋体" w:cs="宋体"/>
          <w:sz w:val="30"/>
          <w:szCs w:val="30"/>
          <w:lang w:val="en-US" w:eastAsia="zh-CN"/>
        </w:rPr>
        <w:t>2.16</w:t>
      </w:r>
      <w:r>
        <w:rPr>
          <w:rFonts w:hint="eastAsia" w:ascii="宋体" w:hAnsi="宋体" w:eastAsia="宋体" w:cs="宋体"/>
          <w:sz w:val="30"/>
          <w:szCs w:val="30"/>
          <w:lang w:val="en-US" w:eastAsia="zh-CN"/>
        </w:rPr>
        <w:t>万元。</w:t>
      </w:r>
      <w:r>
        <w:rPr>
          <w:rFonts w:hint="eastAsia" w:ascii="宋体" w:hAnsi="宋体" w:eastAsia="宋体" w:cs="宋体"/>
          <w:sz w:val="30"/>
          <w:szCs w:val="30"/>
        </w:rPr>
        <w:t>主要用于：</w:t>
      </w:r>
      <w:r>
        <w:rPr>
          <w:rFonts w:hint="eastAsia" w:ascii="宋体" w:hAnsi="宋体" w:cs="宋体"/>
          <w:sz w:val="30"/>
          <w:szCs w:val="30"/>
          <w:lang w:eastAsia="zh-CN"/>
        </w:rPr>
        <w:t>卫生院</w:t>
      </w:r>
      <w:r>
        <w:rPr>
          <w:rFonts w:hint="eastAsia" w:ascii="宋体" w:hAnsi="宋体" w:eastAsia="宋体" w:cs="宋体"/>
          <w:sz w:val="30"/>
          <w:szCs w:val="30"/>
          <w:lang w:eastAsia="zh-CN"/>
        </w:rPr>
        <w:t>职工养老及其他保险经费支出。</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 xml:space="preserve"> 2</w:t>
      </w:r>
      <w:r>
        <w:rPr>
          <w:rFonts w:hint="eastAsia" w:ascii="宋体" w:hAnsi="宋体" w:eastAsia="宋体" w:cs="宋体"/>
          <w:sz w:val="30"/>
          <w:szCs w:val="30"/>
        </w:rPr>
        <w:t>. 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w:t>
      </w:r>
      <w:r>
        <w:rPr>
          <w:rFonts w:hint="eastAsia" w:ascii="宋体" w:hAnsi="宋体" w:cs="宋体"/>
          <w:sz w:val="30"/>
          <w:szCs w:val="30"/>
          <w:lang w:eastAsia="zh-CN"/>
        </w:rPr>
        <w:t>乡镇卫生院</w:t>
      </w:r>
      <w:r>
        <w:rPr>
          <w:rFonts w:hint="eastAsia" w:ascii="宋体" w:hAnsi="宋体" w:eastAsia="宋体" w:cs="宋体"/>
          <w:sz w:val="30"/>
          <w:szCs w:val="30"/>
          <w:lang w:eastAsia="zh-CN"/>
        </w:rPr>
        <w:t>（项</w:t>
      </w:r>
      <w:r>
        <w:rPr>
          <w:rFonts w:hint="eastAsia" w:ascii="宋体" w:hAnsi="宋体" w:eastAsia="宋体" w:cs="宋体"/>
          <w:sz w:val="30"/>
          <w:szCs w:val="30"/>
          <w:lang w:val="en-US" w:eastAsia="zh-CN"/>
        </w:rPr>
        <w:t>210030</w:t>
      </w:r>
      <w:r>
        <w:rPr>
          <w:rFonts w:hint="eastAsia" w:ascii="宋体" w:hAnsi="宋体" w:cs="宋体"/>
          <w:sz w:val="30"/>
          <w:szCs w:val="30"/>
          <w:lang w:val="en-US" w:eastAsia="zh-CN"/>
        </w:rPr>
        <w:t>2</w:t>
      </w:r>
      <w:r>
        <w:rPr>
          <w:rFonts w:hint="eastAsia" w:ascii="宋体" w:hAnsi="宋体" w:eastAsia="宋体" w:cs="宋体"/>
          <w:sz w:val="30"/>
          <w:szCs w:val="30"/>
          <w:lang w:val="en-US" w:eastAsia="zh-CN"/>
        </w:rPr>
        <w:t>）2020年预算数为</w:t>
      </w:r>
      <w:r>
        <w:rPr>
          <w:rFonts w:hint="eastAsia" w:ascii="宋体" w:hAnsi="宋体" w:cs="宋体"/>
          <w:sz w:val="30"/>
          <w:szCs w:val="30"/>
          <w:lang w:val="en-US" w:eastAsia="zh-CN"/>
        </w:rPr>
        <w:t>136.78</w:t>
      </w:r>
      <w:r>
        <w:rPr>
          <w:rFonts w:hint="eastAsia" w:ascii="宋体" w:hAnsi="宋体" w:eastAsia="宋体" w:cs="宋体"/>
          <w:sz w:val="30"/>
          <w:szCs w:val="30"/>
          <w:lang w:val="en-US" w:eastAsia="zh-CN"/>
        </w:rPr>
        <w:t>万元。主要用于：保障</w:t>
      </w:r>
      <w:r>
        <w:rPr>
          <w:rFonts w:hint="eastAsia" w:ascii="宋体" w:hAnsi="宋体" w:cs="宋体"/>
          <w:sz w:val="30"/>
          <w:szCs w:val="30"/>
          <w:lang w:val="en-US" w:eastAsia="zh-CN"/>
        </w:rPr>
        <w:t>卫生院</w:t>
      </w:r>
      <w:r>
        <w:rPr>
          <w:rFonts w:hint="eastAsia" w:ascii="宋体" w:hAnsi="宋体" w:eastAsia="宋体" w:cs="宋体"/>
          <w:sz w:val="30"/>
          <w:szCs w:val="30"/>
          <w:lang w:val="en-US" w:eastAsia="zh-CN"/>
        </w:rPr>
        <w:t>职工工资、福利等支出。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rPr>
        <w:t>行政事业单位医疗（款</w:t>
      </w:r>
      <w:r>
        <w:rPr>
          <w:rFonts w:hint="eastAsia" w:ascii="宋体" w:hAnsi="宋体" w:eastAsia="宋体" w:cs="宋体"/>
          <w:sz w:val="30"/>
          <w:szCs w:val="30"/>
          <w:lang w:val="en-US" w:eastAsia="zh-CN"/>
        </w:rPr>
        <w:t>21011</w:t>
      </w:r>
      <w:r>
        <w:rPr>
          <w:rFonts w:hint="eastAsia" w:ascii="宋体" w:hAnsi="宋体" w:eastAsia="宋体" w:cs="宋体"/>
          <w:sz w:val="30"/>
          <w:szCs w:val="30"/>
        </w:rPr>
        <w:t>）</w:t>
      </w:r>
      <w:r>
        <w:rPr>
          <w:rFonts w:hint="eastAsia" w:ascii="宋体" w:hAnsi="宋体" w:cs="宋体"/>
          <w:sz w:val="30"/>
          <w:szCs w:val="30"/>
          <w:lang w:eastAsia="zh-CN"/>
        </w:rPr>
        <w:t>事业</w:t>
      </w:r>
      <w:r>
        <w:rPr>
          <w:rFonts w:hint="eastAsia" w:ascii="宋体" w:hAnsi="宋体" w:eastAsia="宋体" w:cs="宋体"/>
          <w:sz w:val="30"/>
          <w:szCs w:val="30"/>
        </w:rPr>
        <w:t>单位医疗（项</w:t>
      </w:r>
      <w:r>
        <w:rPr>
          <w:rFonts w:hint="eastAsia" w:ascii="宋体" w:hAnsi="宋体" w:eastAsia="宋体" w:cs="宋体"/>
          <w:sz w:val="30"/>
          <w:szCs w:val="30"/>
          <w:lang w:val="en-US" w:eastAsia="zh-CN"/>
        </w:rPr>
        <w:t>210110</w:t>
      </w:r>
      <w:r>
        <w:rPr>
          <w:rFonts w:hint="eastAsia" w:ascii="宋体" w:hAnsi="宋体" w:cs="宋体"/>
          <w:sz w:val="30"/>
          <w:szCs w:val="30"/>
          <w:lang w:val="en-US" w:eastAsia="zh-CN"/>
        </w:rPr>
        <w:t>2</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10.16</w:t>
      </w:r>
      <w:r>
        <w:rPr>
          <w:rFonts w:hint="eastAsia" w:ascii="宋体" w:hAnsi="宋体" w:eastAsia="宋体" w:cs="宋体"/>
          <w:sz w:val="30"/>
          <w:szCs w:val="30"/>
        </w:rPr>
        <w:t>万元，主要用于：</w:t>
      </w:r>
      <w:r>
        <w:rPr>
          <w:rFonts w:hint="eastAsia" w:ascii="宋体" w:hAnsi="宋体" w:eastAsia="宋体" w:cs="宋体"/>
          <w:sz w:val="30"/>
          <w:szCs w:val="30"/>
          <w:lang w:eastAsia="zh-CN"/>
        </w:rPr>
        <w:t>职工</w:t>
      </w:r>
      <w:r>
        <w:rPr>
          <w:rFonts w:hint="eastAsia" w:ascii="宋体" w:hAnsi="宋体" w:eastAsia="宋体" w:cs="宋体"/>
          <w:sz w:val="30"/>
          <w:szCs w:val="30"/>
        </w:rPr>
        <w:t>基本医疗保险缴费支出。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.住房保障（类</w:t>
      </w:r>
      <w:r>
        <w:rPr>
          <w:rFonts w:hint="eastAsia" w:ascii="宋体" w:hAnsi="宋体" w:eastAsia="宋体" w:cs="宋体"/>
          <w:sz w:val="30"/>
          <w:szCs w:val="30"/>
          <w:lang w:val="en-US" w:eastAsia="zh-CN"/>
        </w:rPr>
        <w:t>221</w:t>
      </w:r>
      <w:r>
        <w:rPr>
          <w:rFonts w:hint="eastAsia" w:ascii="宋体" w:hAnsi="宋体" w:eastAsia="宋体" w:cs="宋体"/>
          <w:sz w:val="30"/>
          <w:szCs w:val="30"/>
        </w:rPr>
        <w:t>）住房</w:t>
      </w:r>
      <w:r>
        <w:rPr>
          <w:rFonts w:hint="eastAsia" w:ascii="宋体" w:hAnsi="宋体" w:cs="宋体"/>
          <w:sz w:val="30"/>
          <w:szCs w:val="30"/>
          <w:lang w:eastAsia="zh-CN"/>
        </w:rPr>
        <w:t>改革</w:t>
      </w:r>
      <w:r>
        <w:rPr>
          <w:rFonts w:hint="eastAsia" w:ascii="宋体" w:hAnsi="宋体" w:eastAsia="宋体" w:cs="宋体"/>
          <w:sz w:val="30"/>
          <w:szCs w:val="30"/>
        </w:rPr>
        <w:t>支出（款</w:t>
      </w:r>
      <w:r>
        <w:rPr>
          <w:rFonts w:hint="eastAsia" w:ascii="宋体" w:hAnsi="宋体" w:eastAsia="宋体" w:cs="宋体"/>
          <w:sz w:val="30"/>
          <w:szCs w:val="30"/>
          <w:lang w:val="en-US" w:eastAsia="zh-CN"/>
        </w:rPr>
        <w:t>22102</w:t>
      </w:r>
      <w:r>
        <w:rPr>
          <w:rFonts w:hint="eastAsia" w:ascii="宋体" w:hAnsi="宋体" w:eastAsia="宋体" w:cs="宋体"/>
          <w:sz w:val="30"/>
          <w:szCs w:val="30"/>
        </w:rPr>
        <w:t>）住房公积金（项</w:t>
      </w:r>
      <w:r>
        <w:rPr>
          <w:rFonts w:hint="eastAsia" w:ascii="宋体" w:hAnsi="宋体" w:eastAsia="宋体" w:cs="宋体"/>
          <w:sz w:val="30"/>
          <w:szCs w:val="30"/>
          <w:lang w:val="en-US" w:eastAsia="zh-CN"/>
        </w:rPr>
        <w:t>2210201</w:t>
      </w: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年预算数为</w:t>
      </w:r>
      <w:r>
        <w:rPr>
          <w:rFonts w:hint="eastAsia" w:ascii="宋体" w:hAnsi="宋体" w:cs="宋体"/>
          <w:sz w:val="30"/>
          <w:szCs w:val="30"/>
          <w:lang w:val="en-US" w:eastAsia="zh-CN"/>
        </w:rPr>
        <w:t>15.96</w:t>
      </w:r>
      <w:r>
        <w:rPr>
          <w:rFonts w:hint="eastAsia" w:ascii="宋体" w:hAnsi="宋体" w:eastAsia="宋体" w:cs="宋体"/>
          <w:sz w:val="30"/>
          <w:szCs w:val="30"/>
        </w:rPr>
        <w:t>万元，主要用于：</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ascii="仿宋" w:hAnsi="仿宋" w:eastAsia="仿宋" w:cs="Times New Roman"/>
          <w:bCs/>
          <w:color w:val="000000"/>
          <w:kern w:val="0"/>
          <w:sz w:val="32"/>
          <w:szCs w:val="32"/>
          <w:lang w:val="en-US" w:eastAsia="zh-CN" w:bidi="ar-SA"/>
        </w:rPr>
      </w:pPr>
    </w:p>
    <w:p>
      <w:pPr>
        <w:adjustRightInd w:val="0"/>
        <w:rPr>
          <w:rFonts w:hint="eastAsia" w:ascii="宋体" w:eastAsia="宋体" w:cs="宋体"/>
          <w:sz w:val="30"/>
          <w:szCs w:val="30"/>
          <w:lang w:eastAsia="zh-CN"/>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广元市利州区龙潭乡卫生院2020年一般公共预算基本支出186.43万元，其中：人员经费173.23万元，主要包括：基本工资、津贴补贴、奖金、社会保险缴费等支出。公用经费5.99万元，主要包括：办公费、水费、电费、邮电费、印刷费、差旅费、维修（护）费、物业管理费、劳务费等支出，</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7.21</w:t>
      </w:r>
      <w:r>
        <w:rPr>
          <w:rFonts w:hint="eastAsia" w:ascii="宋体" w:hAnsi="宋体" w:eastAsia="宋体" w:cs="宋体"/>
          <w:sz w:val="30"/>
          <w:szCs w:val="30"/>
          <w:lang w:val="en-US" w:eastAsia="zh-CN"/>
        </w:rPr>
        <w:t>万元，主要包括：退休职工生活补助和独子费。</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ascii="宋体" w:hAnsi="宋体" w:cs="宋体"/>
          <w:sz w:val="30"/>
          <w:szCs w:val="30"/>
        </w:rPr>
        <w:t xml:space="preserve"> 2020</w:t>
      </w:r>
      <w:r>
        <w:rPr>
          <w:rFonts w:hint="eastAsia" w:ascii="宋体" w:hAnsi="宋体" w:cs="宋体"/>
          <w:sz w:val="30"/>
          <w:szCs w:val="30"/>
        </w:rPr>
        <w:t>年财政拨款安排“三公”经费预算</w:t>
      </w:r>
      <w:r>
        <w:rPr>
          <w:rFonts w:ascii="宋体" w:cs="宋体"/>
          <w:sz w:val="30"/>
          <w:szCs w:val="30"/>
        </w:rPr>
        <w:t>0</w:t>
      </w:r>
      <w:r>
        <w:rPr>
          <w:rFonts w:hint="eastAsia" w:ascii="宋体" w:hAnsi="宋体" w:cs="宋体"/>
          <w:sz w:val="30"/>
          <w:szCs w:val="30"/>
        </w:rPr>
        <w:t>万元</w:t>
      </w:r>
      <w:r>
        <w:rPr>
          <w:rFonts w:hint="eastAsia" w:ascii="宋体" w:hAnsi="宋体" w:cs="宋体"/>
          <w:sz w:val="30"/>
          <w:szCs w:val="30"/>
          <w:lang w:eastAsia="zh-CN"/>
        </w:rPr>
        <w:t>。</w:t>
      </w:r>
    </w:p>
    <w:p>
      <w:pPr>
        <w:adjustRightInd w:val="0"/>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八、政府性基金预算支出情况说明</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广元市利州区龙潭乡卫生院2020年没有使用政府性基金预算拨款安排的支出。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九、国有资本经营预算支出情况说明</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广元市利州区龙潭乡卫生院2020年没有使用国有资本经营预算拨款安排的支出。</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十、其他重要事项的情况说明</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（一）机关运行经费</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　2020年，广元市利州区龙潭乡卫生院机关运行经费财政拨款预算为0万元。</w:t>
      </w:r>
    </w:p>
    <w:p>
      <w:pPr>
        <w:adjustRightInd w:val="0"/>
        <w:ind w:firstLine="643" w:firstLineChars="200"/>
        <w:rPr>
          <w:rFonts w:hint="eastAsia" w:asciiTheme="minorEastAsia" w:hAnsiTheme="minorEastAsia" w:eastAsiaTheme="minorEastAsia" w:cstheme="minorEastAsia"/>
          <w:sz w:val="32"/>
          <w:szCs w:val="32"/>
        </w:rPr>
      </w:pPr>
      <w:r>
        <w:rPr>
          <w:rStyle w:val="10"/>
          <w:rFonts w:hint="eastAsia" w:asciiTheme="minorEastAsia" w:hAnsiTheme="minorEastAsia" w:eastAsiaTheme="minorEastAsia" w:cstheme="minorEastAsia"/>
          <w:sz w:val="32"/>
          <w:szCs w:val="32"/>
        </w:rPr>
        <w:t>　　（二）政府采购情况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2020年，龙潭乡卫生院安排政府采购预算0万元。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（三）国有资产占有使用情况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截至2019年底，龙潭乡卫生院共有车辆0辆，其中，定向保障用车0辆、执法执勤用车0辆。单位价值10万元以上大型设备0台（套）。</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xml:space="preserve">     2020年部门预算未安排购置车辆及单位价值20万元以上大型设备。</w:t>
      </w:r>
      <w:r>
        <w:rPr>
          <w:rFonts w:hint="eastAsia" w:ascii="仿宋" w:hAnsi="仿宋" w:eastAsia="仿宋" w:cs="Times New Roman"/>
          <w:bCs/>
          <w:color w:val="000000"/>
          <w:kern w:val="0"/>
          <w:sz w:val="32"/>
          <w:szCs w:val="32"/>
          <w:lang w:val="en-US" w:eastAsia="zh-CN" w:bidi="ar-SA"/>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（四）绩效目标设置情况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imes New Roman"/>
          <w:bCs/>
          <w:color w:val="000000"/>
          <w:kern w:val="0"/>
          <w:sz w:val="32"/>
          <w:szCs w:val="32"/>
          <w:lang w:val="en-US" w:eastAsia="zh-CN" w:bidi="ar-SA"/>
        </w:rPr>
        <w:t>绩效目标是预算编制的前提和基础，按照“费随事定”的原则，2020年广元市利州区龙潭乡卫生院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jc w:val="left"/>
        <w:rPr>
          <w:rFonts w:hint="eastAsia" w:asciiTheme="minorEastAsia" w:hAnsiTheme="minorEastAsia" w:eastAsiaTheme="minorEastAsia" w:cstheme="minorEastAsia"/>
          <w:sz w:val="32"/>
          <w:szCs w:val="32"/>
        </w:rPr>
      </w:pPr>
      <w:r>
        <w:rPr>
          <w:rFonts w:hint="eastAsia" w:ascii="仿宋" w:hAnsi="仿宋" w:eastAsia="仿宋" w:cs="Times New Roman"/>
          <w:bCs/>
          <w:color w:val="000000"/>
          <w:kern w:val="0"/>
          <w:sz w:val="32"/>
          <w:szCs w:val="32"/>
          <w:lang w:val="en-US" w:eastAsia="zh-CN" w:bidi="ar-SA"/>
        </w:rPr>
        <w:t>（一）一般公共预算拨款收入：指区级财政当年拨付的资金。</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（二）上年结转：指以前年度尚未完成，结转到本年仍按原规定用途继续使用的资金。</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w:t>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w:t>
      </w:r>
      <w:r>
        <w:rPr>
          <w:rFonts w:hint="eastAsia" w:ascii="宋体" w:hAnsi="宋体" w:cs="宋体"/>
          <w:sz w:val="32"/>
          <w:szCs w:val="32"/>
        </w:rPr>
        <w:t>社会保障和就业支出（</w:t>
      </w:r>
      <w:r>
        <w:rPr>
          <w:rFonts w:hint="eastAsia" w:ascii="宋体" w:hAnsi="宋体" w:cs="宋体"/>
          <w:sz w:val="32"/>
          <w:szCs w:val="32"/>
          <w:lang w:eastAsia="zh-CN"/>
        </w:rPr>
        <w:t>类</w:t>
      </w:r>
      <w:r>
        <w:rPr>
          <w:rFonts w:hint="eastAsia" w:ascii="宋体" w:hAnsi="宋体" w:cs="宋体"/>
          <w:sz w:val="32"/>
          <w:szCs w:val="32"/>
        </w:rPr>
        <w:t>）</w:t>
      </w:r>
      <w:r>
        <w:rPr>
          <w:rFonts w:hint="eastAsia" w:ascii="宋体" w:hAnsi="宋体" w:cs="宋体"/>
          <w:sz w:val="32"/>
          <w:szCs w:val="32"/>
          <w:lang w:eastAsia="zh-CN"/>
        </w:rPr>
        <w:t>行政事业单位离退休（款）机关事业单位基本养老保险缴费支出（项）、</w:t>
      </w:r>
      <w:r>
        <w:rPr>
          <w:rFonts w:hint="eastAsia" w:ascii="宋体" w:hAnsi="宋体" w:cs="宋体"/>
          <w:sz w:val="32"/>
          <w:szCs w:val="32"/>
        </w:rPr>
        <w:t>社会保障和就业支出（</w:t>
      </w:r>
      <w:r>
        <w:rPr>
          <w:rFonts w:hint="eastAsia" w:ascii="宋体" w:hAnsi="宋体" w:cs="宋体"/>
          <w:sz w:val="32"/>
          <w:szCs w:val="32"/>
          <w:lang w:eastAsia="zh-CN"/>
        </w:rPr>
        <w:t>类</w:t>
      </w:r>
      <w:r>
        <w:rPr>
          <w:rFonts w:hint="eastAsia" w:ascii="宋体" w:hAnsi="宋体" w:cs="宋体"/>
          <w:sz w:val="32"/>
          <w:szCs w:val="32"/>
        </w:rPr>
        <w:t>）</w:t>
      </w:r>
      <w:r>
        <w:rPr>
          <w:rFonts w:hint="eastAsia" w:ascii="宋体" w:hAnsi="宋体" w:cs="宋体"/>
          <w:sz w:val="32"/>
          <w:szCs w:val="32"/>
          <w:lang w:eastAsia="zh-CN"/>
        </w:rPr>
        <w:t>其他社会保障和就业支出（款）其他社会保障和就业支出（项）</w:t>
      </w:r>
      <w:r>
        <w:rPr>
          <w:rFonts w:hint="eastAsia" w:asciiTheme="minorEastAsia" w:hAnsiTheme="minorEastAsia" w:eastAsiaTheme="minorEastAsia" w:cstheme="minorEastAsia"/>
          <w:sz w:val="32"/>
          <w:szCs w:val="32"/>
        </w:rPr>
        <w:t>：指部门实施</w:t>
      </w:r>
      <w:r>
        <w:rPr>
          <w:rFonts w:hint="eastAsia" w:asciiTheme="minorEastAsia" w:hAnsiTheme="minorEastAsia" w:eastAsiaTheme="minorEastAsia" w:cstheme="minorEastAsia"/>
          <w:sz w:val="32"/>
          <w:szCs w:val="32"/>
          <w:lang w:eastAsia="zh-CN"/>
        </w:rPr>
        <w:t>各项</w:t>
      </w:r>
      <w:r>
        <w:rPr>
          <w:rFonts w:hint="eastAsia" w:asciiTheme="minorEastAsia" w:hAnsiTheme="minorEastAsia" w:eastAsiaTheme="minorEastAsia" w:cstheme="minorEastAsia"/>
          <w:sz w:val="32"/>
          <w:szCs w:val="32"/>
        </w:rPr>
        <w:t>保险制度由单位缴纳的保险费的支出</w:t>
      </w:r>
      <w:r>
        <w:rPr>
          <w:rFonts w:hint="eastAsia" w:asciiTheme="minorEastAsia" w:hAnsiTheme="minorEastAsia" w:eastAsiaTheme="minorEastAsia" w:cstheme="minorEastAsia"/>
          <w:sz w:val="32"/>
          <w:szCs w:val="32"/>
          <w:lang w:eastAsia="zh-CN"/>
        </w:rPr>
        <w:t>（养老保险、失业保险、工伤保险、生育保险）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w:t>
      </w:r>
      <w:r>
        <w:rPr>
          <w:rFonts w:hint="eastAsia" w:ascii="宋体" w:hAnsi="宋体" w:cs="宋体"/>
          <w:sz w:val="32"/>
          <w:szCs w:val="32"/>
        </w:rPr>
        <w:t>卫生健康支出（类）</w:t>
      </w:r>
      <w:r>
        <w:rPr>
          <w:rFonts w:hint="eastAsia" w:ascii="宋体" w:hAnsi="宋体" w:cs="宋体"/>
          <w:sz w:val="32"/>
          <w:szCs w:val="32"/>
          <w:lang w:eastAsia="zh-CN"/>
        </w:rPr>
        <w:t>基层医疗卫生机构</w:t>
      </w:r>
      <w:r>
        <w:rPr>
          <w:rFonts w:hint="eastAsia" w:ascii="宋体" w:hAnsi="宋体" w:cs="宋体"/>
          <w:sz w:val="32"/>
          <w:szCs w:val="32"/>
        </w:rPr>
        <w:t>（款</w:t>
      </w:r>
      <w:r>
        <w:rPr>
          <w:rFonts w:hint="eastAsia" w:ascii="宋体" w:hAnsi="宋体" w:cs="宋体"/>
          <w:sz w:val="32"/>
          <w:szCs w:val="32"/>
          <w:lang w:eastAsia="zh-CN"/>
        </w:rPr>
        <w:t>）乡镇卫生院（项）指</w:t>
      </w:r>
      <w:r>
        <w:rPr>
          <w:rFonts w:hint="eastAsia" w:ascii="宋体" w:hAnsi="宋体" w:cs="宋体"/>
          <w:sz w:val="32"/>
          <w:szCs w:val="32"/>
        </w:rPr>
        <w:t>：</w:t>
      </w:r>
      <w:r>
        <w:rPr>
          <w:rFonts w:hint="eastAsia" w:ascii="宋体" w:hAnsi="宋体" w:cs="宋体"/>
          <w:sz w:val="32"/>
          <w:szCs w:val="32"/>
          <w:lang w:eastAsia="zh-CN"/>
        </w:rPr>
        <w:t>基本工资、奖金、其他工资福利支出、工会经费、福利费等支出。</w:t>
      </w:r>
    </w:p>
    <w:p>
      <w:pPr>
        <w:adjustRightInd w:val="0"/>
        <w:ind w:firstLine="640" w:firstLineChars="200"/>
        <w:jc w:val="left"/>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w:t>
      </w:r>
      <w:r>
        <w:rPr>
          <w:rFonts w:hint="eastAsia" w:ascii="宋体" w:hAnsi="宋体" w:cs="宋体"/>
          <w:sz w:val="32"/>
          <w:szCs w:val="32"/>
        </w:rPr>
        <w:t>卫生健康支出（类）行政事业单位医疗（款</w:t>
      </w:r>
      <w:r>
        <w:rPr>
          <w:rFonts w:hint="eastAsia" w:ascii="宋体" w:hAnsi="宋体" w:cs="宋体"/>
          <w:sz w:val="32"/>
          <w:szCs w:val="32"/>
          <w:lang w:eastAsia="zh-CN"/>
        </w:rPr>
        <w:t>）事业</w:t>
      </w:r>
      <w:r>
        <w:rPr>
          <w:rFonts w:hint="eastAsia" w:ascii="宋体" w:hAnsi="宋体" w:cs="宋体"/>
          <w:sz w:val="32"/>
          <w:szCs w:val="32"/>
        </w:rPr>
        <w:t>单位医疗</w:t>
      </w:r>
      <w:bookmarkStart w:id="0" w:name="_GoBack"/>
      <w:bookmarkEnd w:id="0"/>
      <w:r>
        <w:rPr>
          <w:rFonts w:hint="eastAsia" w:ascii="宋体" w:hAnsi="宋体" w:cs="宋体"/>
          <w:sz w:val="32"/>
          <w:szCs w:val="32"/>
          <w:lang w:eastAsia="zh-CN"/>
        </w:rPr>
        <w:t>（项）</w:t>
      </w:r>
      <w:r>
        <w:rPr>
          <w:rFonts w:hint="eastAsia" w:asciiTheme="minorEastAsia" w:hAnsiTheme="minorEastAsia" w:eastAsiaTheme="minorEastAsia" w:cstheme="minorEastAsia"/>
          <w:sz w:val="32"/>
          <w:szCs w:val="32"/>
        </w:rPr>
        <w:t>：指事业单位用于缴纳单位基本医疗保险支出。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）住房保障（类）住房改革支出（款）住房公积金（项）：指</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宋体" w:hAnsi="宋体" w:cs="宋体"/>
          <w:sz w:val="30"/>
          <w:szCs w:val="30"/>
        </w:rPr>
        <w:t>“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40" w:firstLineChars="200"/>
        <w:jc w:val="left"/>
        <w:rPr>
          <w:rFonts w:hint="eastAsia" w:ascii="仿宋" w:hAnsi="仿宋" w:eastAsia="仿宋" w:cs="Times New Roman"/>
          <w:bCs/>
          <w:color w:val="000000"/>
          <w:kern w:val="0"/>
          <w:sz w:val="32"/>
          <w:szCs w:val="32"/>
          <w:lang w:val="en-US" w:eastAsia="zh-CN"/>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p>
      <w:pPr>
        <w:adjustRightInd w:val="0"/>
        <w:ind w:firstLine="640" w:firstLineChars="200"/>
        <w:rPr>
          <w:rFonts w:hint="eastAsia" w:ascii="仿宋" w:hAnsi="仿宋" w:eastAsia="仿宋" w:cs="Times New Roman"/>
          <w:bCs/>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5F59DFD8"/>
    <w:multiLevelType w:val="singleLevel"/>
    <w:tmpl w:val="5F59DFD8"/>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F256CD"/>
    <w:rsid w:val="044F5BC4"/>
    <w:rsid w:val="099A6EBD"/>
    <w:rsid w:val="0B974E68"/>
    <w:rsid w:val="0E1168EA"/>
    <w:rsid w:val="0ED54B8C"/>
    <w:rsid w:val="160776AB"/>
    <w:rsid w:val="1A4B3E10"/>
    <w:rsid w:val="1AB20120"/>
    <w:rsid w:val="1ED53AE3"/>
    <w:rsid w:val="2374420C"/>
    <w:rsid w:val="237F1682"/>
    <w:rsid w:val="24C90A2A"/>
    <w:rsid w:val="25C96B17"/>
    <w:rsid w:val="260A4F3C"/>
    <w:rsid w:val="28AC380D"/>
    <w:rsid w:val="28D77202"/>
    <w:rsid w:val="296D0713"/>
    <w:rsid w:val="2C443B83"/>
    <w:rsid w:val="2DBA1E53"/>
    <w:rsid w:val="2E3E2841"/>
    <w:rsid w:val="30806273"/>
    <w:rsid w:val="36267FE6"/>
    <w:rsid w:val="38283639"/>
    <w:rsid w:val="38F17B91"/>
    <w:rsid w:val="39AA3C78"/>
    <w:rsid w:val="3B68201C"/>
    <w:rsid w:val="405B0096"/>
    <w:rsid w:val="41E87F67"/>
    <w:rsid w:val="4202120B"/>
    <w:rsid w:val="43644D8C"/>
    <w:rsid w:val="45BE2AED"/>
    <w:rsid w:val="486C681F"/>
    <w:rsid w:val="51501877"/>
    <w:rsid w:val="53CC162D"/>
    <w:rsid w:val="55860D15"/>
    <w:rsid w:val="56AD17B7"/>
    <w:rsid w:val="578919DC"/>
    <w:rsid w:val="600105C9"/>
    <w:rsid w:val="67D245BF"/>
    <w:rsid w:val="6B7A7C30"/>
    <w:rsid w:val="6CA1498A"/>
    <w:rsid w:val="6D167DF0"/>
    <w:rsid w:val="6E432EB4"/>
    <w:rsid w:val="74524F33"/>
    <w:rsid w:val="74AB75CC"/>
    <w:rsid w:val="752022DA"/>
    <w:rsid w:val="77AC5C05"/>
    <w:rsid w:val="785F0829"/>
    <w:rsid w:val="7BD06D36"/>
    <w:rsid w:val="7C811CEB"/>
    <w:rsid w:val="7FE93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4">
    <w:name w:val="Body Text"/>
    <w:basedOn w:val="1"/>
    <w:unhideWhenUsed/>
    <w:qFormat/>
    <w:uiPriority w:val="99"/>
    <w:pPr>
      <w:spacing w:beforeLines="30"/>
    </w:pPr>
    <w:rPr>
      <w:rFonts w:ascii="仿宋_GB2312" w:eastAsia="仿宋_GB2312"/>
      <w:kern w:val="0"/>
      <w:sz w:val="3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Char Char1 Char Char Char Char Char Char Char"/>
    <w:basedOn w:val="1"/>
    <w:qFormat/>
    <w:uiPriority w:val="0"/>
    <w:pPr>
      <w:widowControl/>
      <w:spacing w:after="160" w:line="240" w:lineRule="exact"/>
      <w:jc w:val="left"/>
    </w:p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paragraph" w:customStyle="1" w:styleId="14">
    <w:name w:val="Body Text First Indent 2"/>
    <w:basedOn w:val="15"/>
    <w:qFormat/>
    <w:uiPriority w:val="0"/>
    <w:pPr>
      <w:ind w:firstLine="420" w:firstLineChars="200"/>
    </w:pPr>
  </w:style>
  <w:style w:type="paragraph" w:customStyle="1" w:styleId="15">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3</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2020-09-18T07:22:56Z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