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int="eastAsia"/>
          <w:b/>
          <w:bCs/>
          <w:sz w:val="44"/>
          <w:szCs w:val="44"/>
        </w:rPr>
      </w:pPr>
      <w:r>
        <w:rPr>
          <w:rFonts w:ascii="宋体" w:eastAsia="宋体" w:cs="宋体" w:hint="eastAsia"/>
          <w:b/>
          <w:bCs/>
          <w:sz w:val="44"/>
          <w:szCs w:val="44"/>
        </w:rPr>
        <w:t>广元市利州区</w:t>
      </w:r>
      <w:r>
        <w:rPr>
          <w:rFonts w:ascii="宋体" w:eastAsia="宋体" w:cs="宋体"/>
          <w:b/>
          <w:bCs/>
          <w:sz w:val="44"/>
          <w:szCs w:val="44"/>
          <w:lang w:val="en-US" w:eastAsia="zh-CN"/>
        </w:rPr>
        <w:t>林业</w:t>
      </w:r>
      <w:r>
        <w:rPr>
          <w:rFonts w:ascii="宋体" w:eastAsia="宋体" w:cs="宋体" w:hint="eastAsia"/>
          <w:b/>
          <w:bCs/>
          <w:sz w:val="44"/>
          <w:szCs w:val="44"/>
        </w:rPr>
        <w:t>局</w:t>
      </w:r>
    </w:p>
    <w:p>
      <w:pPr>
        <w:jc w:val="center"/>
        <w:rPr>
          <w:rFonts w:ascii="宋体" w:eastAsia="宋体" w:cs="宋体"/>
          <w:b/>
          <w:bCs/>
          <w:sz w:val="44"/>
          <w:szCs w:val="44"/>
        </w:rPr>
      </w:pPr>
      <w:r>
        <w:rPr>
          <w:rFonts w:ascii="宋体" w:eastAsia="宋体" w:cs="宋体" w:hint="eastAsia"/>
          <w:b/>
          <w:bCs/>
          <w:sz w:val="44"/>
          <w:szCs w:val="44"/>
        </w:rPr>
        <w:t>20</w:t>
      </w:r>
      <w:r>
        <w:rPr>
          <w:rFonts w:ascii="宋体" w:eastAsia="宋体" w:cs="宋体" w:hint="eastAsia"/>
          <w:b/>
          <w:bCs/>
          <w:sz w:val="44"/>
          <w:szCs w:val="44"/>
          <w:lang w:val="en-US" w:eastAsia="zh-CN"/>
        </w:rPr>
        <w:t>20</w:t>
      </w:r>
      <w:r>
        <w:rPr>
          <w:rFonts w:ascii="宋体" w:eastAsia="宋体" w:cs="宋体" w:hint="eastAsia"/>
          <w:b/>
          <w:bCs/>
          <w:sz w:val="44"/>
          <w:szCs w:val="44"/>
        </w:rPr>
        <w:t>年部门预算情况说明</w:t>
      </w:r>
    </w:p>
    <w:p>
      <w:pPr>
        <w:jc w:val="center"/>
        <w:rPr>
          <w:rFonts w:ascii="宋体" w:eastAsia="宋体" w:cs="宋体" w:hint="eastAsia"/>
          <w:b/>
          <w:bCs/>
          <w:sz w:val="44"/>
          <w:szCs w:val="44"/>
          <w:lang w:val="en-US" w:eastAsia="zh-CN"/>
        </w:rPr>
      </w:pPr>
    </w:p>
    <w:p>
      <w:pPr>
        <w:ind w:left="0" w:firstLineChars="200" w:firstLine="640"/>
        <w:rPr>
          <w:rFonts w:ascii="宋体" w:eastAsia="宋体" w:cs="宋体" w:hint="eastAsia"/>
          <w:b/>
          <w:bCs/>
          <w:sz w:val="32"/>
          <w:szCs w:val="32"/>
        </w:rPr>
      </w:pPr>
      <w:r>
        <w:rPr>
          <w:rFonts w:ascii="宋体" w:eastAsia="宋体" w:cs="宋体"/>
          <w:b/>
          <w:bCs/>
          <w:sz w:val="32"/>
          <w:szCs w:val="32"/>
        </w:rPr>
        <w:t>一、</w:t>
      </w:r>
      <w:r>
        <w:rPr>
          <w:rFonts w:ascii="宋体" w:eastAsia="宋体" w:cs="宋体" w:hint="eastAsia"/>
          <w:b/>
          <w:bCs/>
          <w:sz w:val="32"/>
          <w:szCs w:val="32"/>
        </w:rPr>
        <w:t>基本情况</w:t>
      </w:r>
    </w:p>
    <w:p>
      <w:pPr>
        <w:ind w:left="0" w:firstLineChars="200" w:firstLine="640"/>
        <w:rPr>
          <w:rFonts w:ascii="宋体" w:eastAsia="宋体" w:cs="宋体" w:hint="eastAsia"/>
          <w:sz w:val="32"/>
          <w:szCs w:val="32"/>
        </w:rPr>
      </w:pPr>
      <w:r>
        <w:rPr>
          <w:rFonts w:ascii="仿宋_GB2312" w:eastAsia="仿宋_GB2312" w:cs="宋体" w:hint="eastAsia"/>
          <w:kern w:val="0"/>
          <w:sz w:val="32"/>
          <w:szCs w:val="32"/>
        </w:rPr>
        <w:t>区林业局内设6个股室，管理参公单位2个，直属事业单位4个，林业工作站16个；总编制129名，其中参照公务员法管理的事业编制21名，其他事业编制108名；年末在职人员总数120人，其中参照公务员法管理的事业人员26人，其他事业人员94人；年末退休职工42人；遗属3人。</w:t>
      </w:r>
      <w:r>
        <w:rPr>
          <w:rFonts w:ascii="仿宋_GB2312" w:eastAsia="仿宋_GB2312" w:cs="宋体"/>
          <w:kern w:val="0"/>
          <w:sz w:val="32"/>
          <w:szCs w:val="32"/>
        </w:rPr>
        <w:t>广元市利州区林业局固定资产总额612.22万元。</w:t>
      </w:r>
    </w:p>
    <w:p>
      <w:pPr>
        <w:widowControl/>
        <w:ind w:left="0" w:firstLineChars="200" w:firstLine="640"/>
        <w:jc w:val="left"/>
        <w:rPr>
          <w:rFonts w:ascii="宋体" w:eastAsia="宋体" w:cs="宋体"/>
          <w:b/>
          <w:bCs/>
          <w:sz w:val="32"/>
          <w:szCs w:val="32"/>
        </w:rPr>
      </w:pPr>
      <w:r>
        <w:rPr>
          <w:rFonts w:ascii="宋体" w:eastAsia="宋体" w:cs="宋体"/>
          <w:b/>
          <w:bCs/>
          <w:sz w:val="32"/>
          <w:szCs w:val="32"/>
        </w:rPr>
        <w:t>二、</w:t>
      </w:r>
      <w:r>
        <w:rPr>
          <w:rFonts w:ascii="宋体" w:eastAsia="宋体" w:cs="宋体" w:hint="eastAsia"/>
          <w:b/>
          <w:bCs/>
          <w:sz w:val="32"/>
          <w:szCs w:val="32"/>
        </w:rPr>
        <w:t>主要职能职责</w:t>
      </w:r>
    </w:p>
    <w:p>
      <w:pPr>
        <w:widowControl/>
        <w:ind w:left="0" w:firstLineChars="200" w:firstLine="640"/>
        <w:jc w:val="left"/>
        <w:rPr>
          <w:rFonts w:ascii="仿宋_GB2312" w:eastAsia="仿宋_GB2312" w:cs="宋体"/>
          <w:kern w:val="0"/>
          <w:sz w:val="32"/>
          <w:szCs w:val="32"/>
          <w:lang w:bidi="ar-SA"/>
        </w:rPr>
      </w:pPr>
      <w:r>
        <w:rPr>
          <w:rFonts w:ascii="仿宋_GB2312" w:eastAsia="仿宋_GB2312" w:cs="宋体"/>
          <w:kern w:val="0"/>
          <w:sz w:val="32"/>
          <w:szCs w:val="32"/>
          <w:lang w:bidi="ar-SA"/>
        </w:rPr>
        <w:t>1、</w:t>
      </w:r>
      <w:r>
        <w:rPr>
          <w:rFonts w:ascii="仿宋_GB2312" w:eastAsia="仿宋_GB2312" w:cs="宋体" w:hint="eastAsia"/>
          <w:kern w:val="0"/>
          <w:sz w:val="32"/>
          <w:szCs w:val="32"/>
          <w:lang w:bidi="ar-SA"/>
        </w:rPr>
        <w:t>负责全区林业及其生态建设的监督管理。贯彻执行国家有关林业的方针、政策和法律、法规，拟订全区林业及其生态建设的相关政策、发展战略、中长期规划和起草相关规范性文件并监督实施。组织开展全区森林资源、陆生野生动植物资源、湿地和荒漠的调查、动态监测和评估，并统一发布相关信息。承担林业生态文明建设的有关工作。</w:t>
      </w:r>
    </w:p>
    <w:p>
      <w:pPr>
        <w:widowControl/>
        <w:ind w:left="0"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2、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广元市利州区绿化委员会的具体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3、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4、组织、指导全区陆生野生动植物资源的保护和合理开发利用。依法组织、指导陆生野生动植物的救护繁育、栖息地恢复发展、疫源疫病监测，监督管理全区陆生野生动植物猎捕或采集、驯养繁殖或培植、经管利用、监督管理野生动植物进出口。承担濒危物种进出口和国家、省保护的野生动物、珍稀树种、珍稀野生植物及其产品出口的审核报批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5、负责全区林业系统自然保护区的监督管理。依法指导全区森林、湿地、荒漠化和陆生野生动物类型自然保护区的建设和管理，监督管理林业生物种质资源、转基因生物安全、植物新品种保护，负责生物多样性保护的有关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6、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基层林业工作机构的建设和管理。负责退耕还林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7、监督检查全区各产业对森林、湿地、荒漠和陆生野生动植物资源的开展利用。贯彻执行国家有关林业资源优化配置政策及其产业标准，拟订全区林业产业发展规划和相关政策措施并监督实施，组织指导林产品质量监督。指导山区林业综合开发。</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8、承担组织、协调、指导、监督全区森林防火工作的责任。组织、协调森林扑火队伍的防扑火工作，承担广元市利州区森林防火指挥部的具体工作。承担全区林业行政执法监管的责任，指导全区森林公安工作，管理森林公安队伍，指导全区林业重大违法案件的查处。指导全区林业有害生物的防治、检疫工作。</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9、根据本区城市总体规划，制定城镇园林绿化建设目标，参与编制城区绿化绿（林）地系统详细规划和林业专业规划，制定中长期发展规划和年度建设规划并组织实施；负责编制全区生态林地、园林绿地、公园、广场、道路绿化、小游园、风景林地、防护绿地等工程建设项目和基地项目的年度计划并组织实施；负责城镇“绿线”管理。</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10、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11、拟订全区林业和园林绿化的科技发展规划和年度计划，组织重点科技成果转化、推广，制定技术规程、标准并组织实施；组织开展林业和园林行业专业技术培训工作；推进行业信息化管理水平。</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12、负责全区林业及其生态建设的科技、宣传、教育和外事工作，加强全区林业队伍建设。</w:t>
      </w:r>
    </w:p>
    <w:p>
      <w:pPr>
        <w:widowControl/>
        <w:ind w:leftChars="114" w:left="239" w:firstLineChars="200" w:firstLine="640"/>
        <w:jc w:val="left"/>
        <w:rPr>
          <w:rFonts w:ascii="仿宋_GB2312" w:eastAsia="仿宋_GB2312" w:cs="宋体" w:hint="eastAsia"/>
          <w:kern w:val="0"/>
          <w:sz w:val="32"/>
          <w:szCs w:val="32"/>
          <w:lang w:bidi="ar-SA"/>
        </w:rPr>
      </w:pPr>
      <w:r>
        <w:rPr>
          <w:rFonts w:ascii="仿宋_GB2312" w:eastAsia="仿宋_GB2312" w:cs="宋体" w:hint="eastAsia"/>
          <w:kern w:val="0"/>
          <w:sz w:val="32"/>
          <w:szCs w:val="32"/>
          <w:lang w:bidi="ar-SA"/>
        </w:rPr>
        <w:t>13、承担区政府公布的有关行政审批事项。</w:t>
      </w:r>
    </w:p>
    <w:p>
      <w:pPr>
        <w:widowControl/>
        <w:ind w:leftChars="114" w:left="239" w:firstLineChars="200" w:firstLine="640"/>
        <w:jc w:val="left"/>
        <w:rPr>
          <w:rFonts w:ascii="仿宋_GB2312" w:eastAsia="仿宋_GB2312" w:cs="宋体"/>
          <w:kern w:val="0"/>
          <w:sz w:val="32"/>
          <w:szCs w:val="32"/>
          <w:lang w:bidi="ar-SA"/>
        </w:rPr>
      </w:pPr>
      <w:r>
        <w:rPr>
          <w:rFonts w:ascii="仿宋_GB2312" w:eastAsia="仿宋_GB2312" w:cs="宋体" w:hint="eastAsia"/>
          <w:kern w:val="0"/>
          <w:sz w:val="32"/>
          <w:szCs w:val="32"/>
          <w:lang w:bidi="ar-SA"/>
        </w:rPr>
        <w:t>14、承办区政府交办的其他事项。</w:t>
      </w:r>
    </w:p>
    <w:p>
      <w:pPr>
        <w:widowControl/>
        <w:ind w:left="0" w:firstLineChars="200" w:firstLine="640"/>
        <w:jc w:val="left"/>
        <w:rPr>
          <w:rFonts w:ascii="仿宋_GB2312" w:eastAsia="仿宋_GB2312" w:cs="宋体"/>
          <w:b/>
          <w:bCs/>
          <w:kern w:val="0"/>
          <w:sz w:val="32"/>
          <w:szCs w:val="32"/>
        </w:rPr>
      </w:pPr>
      <w:r>
        <w:rPr>
          <w:rFonts w:ascii="仿宋_GB2312" w:eastAsia="仿宋_GB2312" w:cs="宋体"/>
          <w:b/>
          <w:bCs/>
          <w:kern w:val="0"/>
          <w:sz w:val="32"/>
          <w:szCs w:val="32"/>
          <w:lang w:bidi="ar-SA"/>
        </w:rPr>
        <w:t>三、</w:t>
      </w:r>
      <w:r>
        <w:rPr>
          <w:rFonts w:ascii="宋体" w:eastAsia="宋体" w:cs="宋体" w:hint="eastAsia"/>
          <w:b/>
          <w:bCs/>
          <w:sz w:val="32"/>
          <w:szCs w:val="32"/>
        </w:rPr>
        <w:t>预算</w:t>
      </w:r>
      <w:r>
        <w:rPr>
          <w:rFonts w:ascii="宋体" w:eastAsia="宋体" w:cs="宋体" w:hint="eastAsia"/>
          <w:b/>
          <w:bCs/>
          <w:sz w:val="32"/>
          <w:szCs w:val="32"/>
          <w:lang w:eastAsia="zh-CN"/>
        </w:rPr>
        <w:t>收支</w:t>
      </w:r>
      <w:r>
        <w:rPr>
          <w:rFonts w:ascii="宋体" w:eastAsia="宋体" w:cs="宋体" w:hint="eastAsia"/>
          <w:b/>
          <w:bCs/>
          <w:sz w:val="32"/>
          <w:szCs w:val="32"/>
        </w:rPr>
        <w:t>情况</w:t>
      </w:r>
      <w:r>
        <w:rPr>
          <w:rFonts w:ascii="宋体" w:eastAsia="宋体" w:cs="宋体" w:hint="eastAsia"/>
          <w:b/>
          <w:bCs/>
          <w:sz w:val="32"/>
          <w:szCs w:val="32"/>
          <w:lang w:eastAsia="zh-CN"/>
        </w:rPr>
        <w:t>说明</w:t>
      </w:r>
    </w:p>
    <w:p>
      <w:pPr>
        <w:adjustRightInd w:val="0"/>
        <w:ind w:firstLineChars="200" w:firstLine="640"/>
        <w:rPr>
          <w:rFonts w:ascii="宋体" w:eastAsia="宋体" w:cs="宋体" w:hint="eastAsia"/>
          <w:sz w:val="32"/>
          <w:szCs w:val="32"/>
        </w:rPr>
      </w:pPr>
      <w:r>
        <w:rPr>
          <w:rFonts w:ascii="宋体" w:eastAsia="宋体" w:cs="宋体" w:hint="eastAsia"/>
          <w:sz w:val="32"/>
          <w:szCs w:val="32"/>
        </w:rPr>
        <w:t>广元市利州区</w:t>
      </w:r>
      <w:r>
        <w:rPr>
          <w:rFonts w:ascii="宋体" w:eastAsia="宋体" w:cs="宋体"/>
          <w:sz w:val="32"/>
          <w:szCs w:val="32"/>
          <w:lang w:val="en-US" w:eastAsia="zh-CN"/>
        </w:rPr>
        <w:t>林业</w:t>
      </w:r>
      <w:r>
        <w:rPr>
          <w:rFonts w:ascii="宋体" w:eastAsia="宋体" w:cs="宋体" w:hint="eastAsia"/>
          <w:sz w:val="32"/>
          <w:szCs w:val="32"/>
        </w:rPr>
        <w:t>局20</w:t>
      </w:r>
      <w:r>
        <w:rPr>
          <w:rFonts w:ascii="宋体" w:eastAsia="宋体" w:cs="宋体" w:hint="eastAsia"/>
          <w:sz w:val="32"/>
          <w:szCs w:val="32"/>
          <w:lang w:val="en-US" w:eastAsia="zh-CN"/>
        </w:rPr>
        <w:t>20</w:t>
      </w:r>
      <w:r>
        <w:rPr>
          <w:rFonts w:ascii="宋体" w:eastAsia="宋体" w:cs="宋体" w:hint="eastAsia"/>
          <w:sz w:val="32"/>
          <w:szCs w:val="32"/>
        </w:rPr>
        <w:t>年部门预算收入总数</w:t>
      </w:r>
      <w:r>
        <w:rPr>
          <w:rFonts w:ascii="宋体" w:eastAsia="宋体" w:cs="宋体"/>
          <w:sz w:val="32"/>
          <w:szCs w:val="32"/>
          <w:lang w:val="en-US" w:eastAsia="zh-CN"/>
        </w:rPr>
        <w:t>1535.35</w:t>
      </w:r>
      <w:r>
        <w:rPr>
          <w:rFonts w:ascii="宋体" w:eastAsia="宋体" w:cs="宋体" w:hint="eastAsia"/>
          <w:sz w:val="32"/>
          <w:szCs w:val="32"/>
        </w:rPr>
        <w:t>万元，较201</w:t>
      </w:r>
      <w:r>
        <w:rPr>
          <w:rFonts w:ascii="宋体" w:eastAsia="宋体" w:cs="宋体" w:hint="eastAsia"/>
          <w:sz w:val="32"/>
          <w:szCs w:val="32"/>
          <w:lang w:val="en-US" w:eastAsia="zh-CN"/>
        </w:rPr>
        <w:t>9</w:t>
      </w:r>
      <w:r>
        <w:rPr>
          <w:rFonts w:ascii="宋体" w:eastAsia="宋体" w:cs="宋体" w:hint="eastAsia"/>
          <w:sz w:val="32"/>
          <w:szCs w:val="32"/>
        </w:rPr>
        <w:t>年部门预算收入总数</w:t>
      </w:r>
      <w:r>
        <w:rPr>
          <w:rFonts w:ascii="宋体" w:eastAsia="宋体" w:cs="宋体"/>
          <w:sz w:val="32"/>
          <w:szCs w:val="32"/>
          <w:lang w:val="en-US" w:eastAsia="zh-CN"/>
        </w:rPr>
        <w:t>1190.179</w:t>
      </w:r>
      <w:r>
        <w:rPr>
          <w:rFonts w:ascii="宋体" w:eastAsia="宋体" w:cs="宋体" w:hint="eastAsia"/>
          <w:sz w:val="32"/>
          <w:szCs w:val="32"/>
        </w:rPr>
        <w:t>万元</w:t>
      </w:r>
      <w:r>
        <w:rPr>
          <w:rFonts w:ascii="宋体" w:eastAsia="宋体" w:cs="宋体" w:hint="eastAsia"/>
          <w:sz w:val="32"/>
          <w:szCs w:val="32"/>
          <w:lang w:eastAsia="zh-CN"/>
        </w:rPr>
        <w:t>增长</w:t>
      </w:r>
      <w:r>
        <w:rPr>
          <w:rFonts w:ascii="宋体" w:eastAsia="宋体" w:cs="宋体"/>
          <w:sz w:val="32"/>
          <w:szCs w:val="32"/>
          <w:lang w:eastAsia="zh-CN"/>
        </w:rPr>
        <w:t>22.48</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年部门预算支出总数</w:t>
      </w:r>
      <w:r>
        <w:rPr>
          <w:rFonts w:ascii="宋体" w:eastAsia="宋体" w:cs="宋体"/>
          <w:sz w:val="32"/>
          <w:szCs w:val="32"/>
          <w:lang w:val="en-US" w:eastAsia="zh-CN"/>
        </w:rPr>
        <w:t>1535.35</w:t>
      </w:r>
      <w:r>
        <w:rPr>
          <w:rFonts w:ascii="宋体" w:eastAsia="宋体" w:cs="宋体" w:hint="eastAsia"/>
          <w:sz w:val="32"/>
          <w:szCs w:val="32"/>
        </w:rPr>
        <w:t>万元，较201</w:t>
      </w:r>
      <w:r>
        <w:rPr>
          <w:rFonts w:ascii="宋体" w:eastAsia="宋体" w:cs="宋体" w:hint="eastAsia"/>
          <w:sz w:val="32"/>
          <w:szCs w:val="32"/>
          <w:lang w:val="en-US" w:eastAsia="zh-CN"/>
        </w:rPr>
        <w:t>9</w:t>
      </w:r>
      <w:r>
        <w:rPr>
          <w:rFonts w:ascii="宋体" w:eastAsia="宋体" w:cs="宋体" w:hint="eastAsia"/>
          <w:sz w:val="32"/>
          <w:szCs w:val="32"/>
        </w:rPr>
        <w:t>年部门预算支出总数</w:t>
      </w:r>
      <w:r>
        <w:rPr>
          <w:rFonts w:ascii="宋体" w:eastAsia="宋体" w:cs="宋体"/>
          <w:sz w:val="32"/>
          <w:szCs w:val="32"/>
          <w:lang w:val="en-US" w:eastAsia="zh-CN"/>
        </w:rPr>
        <w:t>345.171</w:t>
      </w:r>
      <w:r>
        <w:rPr>
          <w:rFonts w:ascii="宋体" w:eastAsia="宋体" w:cs="宋体" w:hint="eastAsia"/>
          <w:sz w:val="32"/>
          <w:szCs w:val="32"/>
        </w:rPr>
        <w:t>万元</w:t>
      </w:r>
      <w:r>
        <w:rPr>
          <w:rFonts w:ascii="宋体" w:eastAsia="宋体" w:cs="宋体" w:hint="eastAsia"/>
          <w:sz w:val="32"/>
          <w:szCs w:val="32"/>
          <w:lang w:eastAsia="zh-CN"/>
        </w:rPr>
        <w:t>增长</w:t>
      </w:r>
      <w:r>
        <w:rPr>
          <w:rFonts w:ascii="宋体" w:eastAsia="宋体" w:cs="宋体"/>
          <w:sz w:val="32"/>
          <w:szCs w:val="32"/>
          <w:lang w:eastAsia="zh-CN"/>
        </w:rPr>
        <w:t>22.48</w:t>
      </w:r>
      <w:r>
        <w:rPr>
          <w:rFonts w:ascii="宋体" w:eastAsia="宋体" w:cs="宋体" w:hint="eastAsia"/>
          <w:sz w:val="32"/>
          <w:szCs w:val="32"/>
        </w:rPr>
        <w:t>%。</w:t>
      </w:r>
    </w:p>
    <w:p>
      <w:pPr>
        <w:adjustRightInd w:val="0"/>
        <w:ind w:firstLineChars="200" w:firstLine="640"/>
        <w:rPr>
          <w:rFonts w:ascii="宋体" w:eastAsia="宋体" w:cs="宋体" w:hint="eastAsia"/>
          <w:sz w:val="32"/>
          <w:szCs w:val="32"/>
        </w:rPr>
      </w:pPr>
      <w:r>
        <w:rPr>
          <w:rFonts w:ascii="宋体" w:eastAsia="宋体" w:cs="宋体" w:hint="eastAsia"/>
          <w:sz w:val="32"/>
          <w:szCs w:val="32"/>
        </w:rPr>
        <w:t>广元市利州区</w:t>
      </w:r>
      <w:r>
        <w:rPr>
          <w:rFonts w:ascii="宋体" w:eastAsia="宋体" w:cs="宋体"/>
          <w:sz w:val="32"/>
          <w:szCs w:val="32"/>
        </w:rPr>
        <w:t>林业</w:t>
      </w:r>
      <w:r>
        <w:rPr>
          <w:rFonts w:ascii="宋体" w:eastAsia="宋体" w:cs="宋体" w:hint="eastAsia"/>
          <w:sz w:val="32"/>
          <w:szCs w:val="32"/>
        </w:rPr>
        <w:t>局20</w:t>
      </w:r>
      <w:r>
        <w:rPr>
          <w:rFonts w:ascii="宋体" w:eastAsia="宋体" w:cs="宋体" w:hint="eastAsia"/>
          <w:sz w:val="32"/>
          <w:szCs w:val="32"/>
          <w:lang w:val="en-US" w:eastAsia="zh-CN"/>
        </w:rPr>
        <w:t>20</w:t>
      </w:r>
      <w:r>
        <w:rPr>
          <w:rFonts w:ascii="宋体" w:eastAsia="宋体" w:cs="宋体" w:hint="eastAsia"/>
          <w:sz w:val="32"/>
          <w:szCs w:val="32"/>
        </w:rPr>
        <w:t>年部门基本支出预算总数</w:t>
      </w:r>
      <w:r>
        <w:rPr>
          <w:rFonts w:ascii="宋体" w:eastAsia="宋体" w:cs="宋体"/>
          <w:sz w:val="32"/>
          <w:szCs w:val="32"/>
          <w:lang w:val="en-US" w:eastAsia="zh-CN"/>
        </w:rPr>
        <w:t>1516.81</w:t>
      </w:r>
      <w:r>
        <w:rPr>
          <w:rFonts w:ascii="宋体" w:eastAsia="宋体" w:cs="宋体" w:hint="eastAsia"/>
          <w:sz w:val="32"/>
          <w:szCs w:val="32"/>
        </w:rPr>
        <w:t>万元，其中：人员支出</w:t>
      </w:r>
      <w:r>
        <w:rPr>
          <w:rFonts w:ascii="宋体" w:eastAsia="宋体" w:cs="宋体"/>
          <w:sz w:val="32"/>
          <w:szCs w:val="32"/>
          <w:lang w:val="en-US" w:eastAsia="zh-CN"/>
        </w:rPr>
        <w:t>1381.89</w:t>
      </w:r>
      <w:r>
        <w:rPr>
          <w:rFonts w:ascii="宋体" w:eastAsia="宋体" w:cs="宋体" w:hint="eastAsia"/>
          <w:sz w:val="32"/>
          <w:szCs w:val="32"/>
        </w:rPr>
        <w:t>万元，公用支出</w:t>
      </w:r>
      <w:r>
        <w:rPr>
          <w:rFonts w:ascii="宋体" w:eastAsia="宋体" w:cs="宋体"/>
          <w:sz w:val="32"/>
          <w:szCs w:val="32"/>
          <w:lang w:val="en-US" w:eastAsia="zh-CN"/>
        </w:rPr>
        <w:t>134.92</w:t>
      </w:r>
      <w:r>
        <w:rPr>
          <w:rFonts w:ascii="宋体" w:eastAsia="宋体" w:cs="宋体" w:hint="eastAsia"/>
          <w:sz w:val="32"/>
          <w:szCs w:val="32"/>
        </w:rPr>
        <w:t>万元。</w:t>
      </w:r>
    </w:p>
    <w:p>
      <w:pPr>
        <w:adjustRightInd w:val="0"/>
        <w:ind w:firstLineChars="200" w:firstLine="640"/>
        <w:rPr>
          <w:rFonts w:ascii="宋体" w:eastAsia="宋体" w:cs="宋体" w:hint="eastAsia"/>
          <w:sz w:val="32"/>
          <w:szCs w:val="32"/>
        </w:rPr>
      </w:pPr>
      <w:r>
        <w:rPr>
          <w:rFonts w:ascii="宋体" w:eastAsia="宋体" w:cs="宋体" w:hint="eastAsia"/>
          <w:sz w:val="32"/>
          <w:szCs w:val="32"/>
        </w:rPr>
        <w:t>广元市利州区</w:t>
      </w:r>
      <w:r>
        <w:rPr>
          <w:rFonts w:ascii="宋体" w:eastAsia="宋体" w:cs="宋体"/>
          <w:sz w:val="32"/>
          <w:szCs w:val="32"/>
          <w:lang w:val="en-US" w:eastAsia="zh-CN"/>
        </w:rPr>
        <w:t>林业</w:t>
      </w:r>
      <w:r>
        <w:rPr>
          <w:rFonts w:ascii="宋体" w:eastAsia="宋体" w:cs="宋体" w:hint="eastAsia"/>
          <w:sz w:val="32"/>
          <w:szCs w:val="32"/>
        </w:rPr>
        <w:t>局20</w:t>
      </w:r>
      <w:r>
        <w:rPr>
          <w:rFonts w:ascii="宋体" w:eastAsia="宋体" w:cs="宋体" w:hint="eastAsia"/>
          <w:sz w:val="32"/>
          <w:szCs w:val="32"/>
          <w:lang w:val="en-US" w:eastAsia="zh-CN"/>
        </w:rPr>
        <w:t>20</w:t>
      </w:r>
      <w:r>
        <w:rPr>
          <w:rFonts w:ascii="宋体" w:eastAsia="宋体" w:cs="宋体" w:hint="eastAsia"/>
          <w:sz w:val="32"/>
          <w:szCs w:val="32"/>
        </w:rPr>
        <w:t>年部门预算安排</w:t>
      </w:r>
      <w:r>
        <w:rPr>
          <w:rFonts w:ascii="宋体" w:eastAsia="宋体" w:cs="宋体" w:hint="eastAsia"/>
          <w:sz w:val="32"/>
          <w:szCs w:val="32"/>
          <w:lang w:eastAsia="zh-CN"/>
        </w:rPr>
        <w:t>项目支出</w:t>
      </w:r>
      <w:r>
        <w:rPr>
          <w:rFonts w:ascii="宋体" w:eastAsia="宋体" w:cs="宋体" w:hint="eastAsia"/>
          <w:sz w:val="32"/>
          <w:szCs w:val="32"/>
          <w:lang w:val="en-US" w:eastAsia="zh-CN"/>
        </w:rPr>
        <w:t>(</w:t>
      </w:r>
      <w:r>
        <w:rPr>
          <w:rFonts w:ascii="宋体" w:eastAsia="宋体" w:cs="宋体" w:hint="eastAsia"/>
          <w:sz w:val="32"/>
          <w:szCs w:val="32"/>
        </w:rPr>
        <w:t>专项资金</w:t>
      </w:r>
      <w:r>
        <w:rPr>
          <w:rFonts w:ascii="宋体" w:eastAsia="宋体" w:cs="宋体" w:hint="eastAsia"/>
          <w:sz w:val="32"/>
          <w:szCs w:val="32"/>
          <w:lang w:val="en-US" w:eastAsia="zh-CN"/>
        </w:rPr>
        <w:t>)</w:t>
      </w:r>
      <w:r>
        <w:rPr>
          <w:rFonts w:ascii="宋体" w:eastAsia="宋体" w:cs="宋体"/>
          <w:sz w:val="32"/>
          <w:szCs w:val="32"/>
          <w:lang w:val="en-US" w:eastAsia="zh-CN"/>
        </w:rPr>
        <w:t>18.54</w:t>
      </w:r>
      <w:r>
        <w:rPr>
          <w:rFonts w:ascii="宋体" w:eastAsia="宋体" w:cs="宋体" w:hint="eastAsia"/>
          <w:sz w:val="32"/>
          <w:szCs w:val="32"/>
        </w:rPr>
        <w:t>万元（明细项目见附表）。</w:t>
      </w:r>
    </w:p>
    <w:p>
      <w:pPr>
        <w:keepNext w:val="0"/>
        <w:keepLines w:val="0"/>
        <w:pageBreakBefore w:val="0"/>
        <w:widowControl w:val="0"/>
        <w:kinsoku/>
        <w:wordWrap/>
        <w:overflowPunct/>
        <w:topLinePunct w:val="0"/>
        <w:autoSpaceDE/>
        <w:autoSpaceDN/>
        <w:bidi w:val="0"/>
        <w:adjustRightInd w:val="0"/>
        <w:snapToGrid/>
        <w:ind w:left="0" w:firstLineChars="200" w:firstLine="640"/>
        <w:textAlignment w:val="auto"/>
        <w:rPr>
          <w:rFonts w:ascii="宋体" w:eastAsia="宋体" w:cs="宋体" w:hint="eastAsia"/>
          <w:b/>
          <w:bCs/>
          <w:sz w:val="32"/>
          <w:szCs w:val="32"/>
        </w:rPr>
      </w:pPr>
      <w:r>
        <w:rPr>
          <w:rFonts w:ascii="宋体" w:eastAsia="宋体" w:cs="宋体"/>
          <w:b/>
          <w:bCs/>
          <w:sz w:val="32"/>
          <w:szCs w:val="32"/>
        </w:rPr>
        <w:t>四、</w:t>
      </w:r>
      <w:r>
        <w:rPr>
          <w:rFonts w:ascii="宋体" w:eastAsia="宋体" w:cs="宋体" w:hint="eastAsia"/>
          <w:b/>
          <w:bCs/>
          <w:sz w:val="32"/>
          <w:szCs w:val="32"/>
        </w:rPr>
        <w:t>财政拨款收支预算情况说明</w:t>
      </w:r>
    </w:p>
    <w:p>
      <w:pPr>
        <w:keepNext w:val="0"/>
        <w:keepLines w:val="0"/>
        <w:pageBreakBefore w:val="0"/>
        <w:widowControl w:val="0"/>
        <w:kinsoku/>
        <w:wordWrap/>
        <w:overflowPunct/>
        <w:topLinePunct w:val="0"/>
        <w:autoSpaceDE/>
        <w:autoSpaceDN/>
        <w:bidi w:val="0"/>
        <w:adjustRightInd w:val="0"/>
        <w:snapToGrid/>
        <w:ind w:left="0" w:firstLineChars="200" w:firstLine="640"/>
        <w:textAlignment w:val="auto"/>
        <w:rPr>
          <w:rFonts w:ascii="宋体" w:eastAsia="宋体" w:cs="宋体" w:hint="eastAsia"/>
          <w:sz w:val="32"/>
          <w:szCs w:val="32"/>
        </w:rPr>
      </w:pPr>
      <w:r>
        <w:rPr>
          <w:rFonts w:ascii="宋体" w:eastAsia="宋体" w:cs="宋体" w:hint="eastAsia"/>
          <w:sz w:val="32"/>
          <w:szCs w:val="32"/>
        </w:rPr>
        <w:t>广元市利州区</w:t>
      </w:r>
      <w:r>
        <w:rPr>
          <w:rFonts w:ascii="宋体" w:eastAsia="宋体" w:cs="宋体"/>
          <w:sz w:val="32"/>
          <w:szCs w:val="32"/>
          <w:lang w:val="en-US" w:eastAsia="zh-CN"/>
        </w:rPr>
        <w:t>林业</w:t>
      </w:r>
      <w:r>
        <w:rPr>
          <w:rFonts w:ascii="宋体" w:eastAsia="宋体" w:cs="宋体" w:hint="eastAsia"/>
          <w:sz w:val="32"/>
          <w:szCs w:val="32"/>
        </w:rPr>
        <w:t>局20</w:t>
      </w:r>
      <w:r>
        <w:rPr>
          <w:rFonts w:ascii="宋体" w:eastAsia="宋体" w:cs="宋体" w:hint="eastAsia"/>
          <w:sz w:val="32"/>
          <w:szCs w:val="32"/>
          <w:lang w:val="en-US" w:eastAsia="zh-CN"/>
        </w:rPr>
        <w:t>20</w:t>
      </w:r>
      <w:r>
        <w:rPr>
          <w:rFonts w:ascii="宋体" w:eastAsia="宋体" w:cs="宋体" w:hint="eastAsia"/>
          <w:sz w:val="32"/>
          <w:szCs w:val="32"/>
        </w:rPr>
        <w:t>年部门预算</w:t>
      </w:r>
      <w:r>
        <w:rPr>
          <w:rFonts w:ascii="宋体" w:eastAsia="宋体" w:cs="宋体" w:hint="eastAsia"/>
          <w:sz w:val="32"/>
          <w:szCs w:val="32"/>
          <w:lang w:eastAsia="zh-CN"/>
        </w:rPr>
        <w:t>财政拨款</w:t>
      </w:r>
      <w:r>
        <w:rPr>
          <w:rFonts w:ascii="宋体" w:eastAsia="宋体" w:cs="宋体" w:hint="eastAsia"/>
          <w:sz w:val="32"/>
          <w:szCs w:val="32"/>
        </w:rPr>
        <w:t>收入总数</w:t>
      </w:r>
      <w:r>
        <w:rPr>
          <w:rFonts w:ascii="宋体" w:eastAsia="宋体" w:cs="宋体"/>
          <w:sz w:val="32"/>
          <w:szCs w:val="32"/>
          <w:lang w:val="en-US" w:eastAsia="zh-CN"/>
        </w:rPr>
        <w:t>1535.35</w:t>
      </w:r>
      <w:r>
        <w:rPr>
          <w:rFonts w:ascii="宋体" w:eastAsia="宋体" w:cs="宋体" w:hint="eastAsia"/>
          <w:sz w:val="32"/>
          <w:szCs w:val="32"/>
        </w:rPr>
        <w:t>万元，较201</w:t>
      </w:r>
      <w:r>
        <w:rPr>
          <w:rFonts w:ascii="宋体" w:eastAsia="宋体" w:cs="宋体" w:hint="eastAsia"/>
          <w:sz w:val="32"/>
          <w:szCs w:val="32"/>
          <w:lang w:val="en-US" w:eastAsia="zh-CN"/>
        </w:rPr>
        <w:t>9</w:t>
      </w:r>
      <w:r>
        <w:rPr>
          <w:rFonts w:ascii="宋体" w:eastAsia="宋体" w:cs="宋体" w:hint="eastAsia"/>
          <w:sz w:val="32"/>
          <w:szCs w:val="32"/>
        </w:rPr>
        <w:t>年部门预算</w:t>
      </w:r>
      <w:r>
        <w:rPr>
          <w:rFonts w:ascii="宋体" w:eastAsia="宋体" w:cs="宋体" w:hint="eastAsia"/>
          <w:sz w:val="32"/>
          <w:szCs w:val="32"/>
          <w:lang w:eastAsia="zh-CN"/>
        </w:rPr>
        <w:t>财政拨款</w:t>
      </w:r>
      <w:r>
        <w:rPr>
          <w:rFonts w:ascii="宋体" w:eastAsia="宋体" w:cs="宋体" w:hint="eastAsia"/>
          <w:sz w:val="32"/>
          <w:szCs w:val="32"/>
        </w:rPr>
        <w:t>收入总数</w:t>
      </w:r>
      <w:r>
        <w:rPr>
          <w:rFonts w:ascii="宋体" w:eastAsia="宋体" w:cs="宋体"/>
          <w:sz w:val="32"/>
          <w:szCs w:val="32"/>
          <w:lang w:val="en-US" w:eastAsia="zh-CN"/>
        </w:rPr>
        <w:t>1190.179</w:t>
      </w:r>
      <w:r>
        <w:rPr>
          <w:rFonts w:ascii="宋体" w:eastAsia="宋体" w:cs="宋体" w:hint="eastAsia"/>
          <w:sz w:val="32"/>
          <w:szCs w:val="32"/>
        </w:rPr>
        <w:t>万元</w:t>
      </w:r>
      <w:r>
        <w:rPr>
          <w:rFonts w:ascii="宋体" w:eastAsia="宋体" w:cs="宋体" w:hint="eastAsia"/>
          <w:sz w:val="32"/>
          <w:szCs w:val="32"/>
          <w:lang w:eastAsia="zh-CN"/>
        </w:rPr>
        <w:t>增长</w:t>
      </w:r>
      <w:r>
        <w:rPr>
          <w:rFonts w:ascii="宋体" w:eastAsia="宋体" w:cs="宋体"/>
          <w:sz w:val="32"/>
          <w:szCs w:val="32"/>
          <w:lang w:eastAsia="zh-CN"/>
        </w:rPr>
        <w:t>22.48</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年部门预算</w:t>
      </w:r>
      <w:r>
        <w:rPr>
          <w:rFonts w:ascii="宋体" w:eastAsia="宋体" w:cs="宋体" w:hint="eastAsia"/>
          <w:sz w:val="32"/>
          <w:szCs w:val="32"/>
          <w:lang w:eastAsia="zh-CN"/>
        </w:rPr>
        <w:t>财政拨款</w:t>
      </w:r>
      <w:r>
        <w:rPr>
          <w:rFonts w:ascii="宋体" w:eastAsia="宋体" w:cs="宋体" w:hint="eastAsia"/>
          <w:sz w:val="32"/>
          <w:szCs w:val="32"/>
        </w:rPr>
        <w:t>支出总数</w:t>
      </w:r>
      <w:r>
        <w:rPr>
          <w:rFonts w:ascii="宋体" w:eastAsia="宋体" w:cs="宋体"/>
          <w:sz w:val="32"/>
          <w:szCs w:val="32"/>
          <w:lang w:val="en-US" w:eastAsia="zh-CN"/>
        </w:rPr>
        <w:t>1535.35</w:t>
      </w:r>
      <w:r>
        <w:rPr>
          <w:rFonts w:ascii="宋体" w:eastAsia="宋体" w:cs="宋体" w:hint="eastAsia"/>
          <w:sz w:val="32"/>
          <w:szCs w:val="32"/>
        </w:rPr>
        <w:t>万元，较201</w:t>
      </w:r>
      <w:r>
        <w:rPr>
          <w:rFonts w:ascii="宋体" w:eastAsia="宋体" w:cs="宋体" w:hint="eastAsia"/>
          <w:sz w:val="32"/>
          <w:szCs w:val="32"/>
          <w:lang w:val="en-US" w:eastAsia="zh-CN"/>
        </w:rPr>
        <w:t>9</w:t>
      </w:r>
      <w:r>
        <w:rPr>
          <w:rFonts w:ascii="宋体" w:eastAsia="宋体" w:cs="宋体" w:hint="eastAsia"/>
          <w:sz w:val="32"/>
          <w:szCs w:val="32"/>
        </w:rPr>
        <w:t>年部门预算</w:t>
      </w:r>
      <w:r>
        <w:rPr>
          <w:rFonts w:ascii="宋体" w:eastAsia="宋体" w:cs="宋体" w:hint="eastAsia"/>
          <w:sz w:val="32"/>
          <w:szCs w:val="32"/>
          <w:lang w:eastAsia="zh-CN"/>
        </w:rPr>
        <w:t>财政拨款</w:t>
      </w:r>
      <w:r>
        <w:rPr>
          <w:rFonts w:ascii="宋体" w:eastAsia="宋体" w:cs="宋体" w:hint="eastAsia"/>
          <w:sz w:val="32"/>
          <w:szCs w:val="32"/>
        </w:rPr>
        <w:t>支出总数</w:t>
      </w:r>
      <w:r>
        <w:rPr>
          <w:rFonts w:ascii="宋体" w:eastAsia="宋体" w:cs="宋体"/>
          <w:sz w:val="32"/>
          <w:szCs w:val="32"/>
          <w:lang w:val="en-US" w:eastAsia="zh-CN"/>
        </w:rPr>
        <w:t>345.171</w:t>
      </w:r>
      <w:r>
        <w:rPr>
          <w:rFonts w:ascii="宋体" w:eastAsia="宋体" w:cs="宋体" w:hint="eastAsia"/>
          <w:sz w:val="32"/>
          <w:szCs w:val="32"/>
        </w:rPr>
        <w:t>万元</w:t>
      </w:r>
      <w:r>
        <w:rPr>
          <w:rFonts w:ascii="宋体" w:eastAsia="宋体" w:cs="宋体" w:hint="eastAsia"/>
          <w:sz w:val="32"/>
          <w:szCs w:val="32"/>
          <w:lang w:val="en-US" w:eastAsia="zh-CN"/>
        </w:rPr>
        <w:t>,</w:t>
      </w:r>
      <w:r>
        <w:rPr>
          <w:rFonts w:ascii="宋体" w:eastAsia="宋体" w:cs="宋体" w:hint="eastAsia"/>
          <w:sz w:val="32"/>
          <w:szCs w:val="32"/>
          <w:lang w:eastAsia="zh-CN"/>
        </w:rPr>
        <w:t>增长</w:t>
      </w:r>
      <w:r>
        <w:rPr>
          <w:rFonts w:ascii="宋体" w:eastAsia="宋体" w:cs="宋体"/>
          <w:sz w:val="32"/>
          <w:szCs w:val="32"/>
          <w:lang w:eastAsia="zh-CN"/>
        </w:rPr>
        <w:t>22.48</w:t>
      </w:r>
      <w:r>
        <w:rPr>
          <w:rFonts w:ascii="宋体" w:eastAsia="宋体" w:cs="宋体" w:hint="eastAsia"/>
          <w:sz w:val="32"/>
          <w:szCs w:val="32"/>
        </w:rPr>
        <w:t>%。</w:t>
      </w:r>
    </w:p>
    <w:p>
      <w:pPr>
        <w:keepNext w:val="0"/>
        <w:keepLines w:val="0"/>
        <w:pageBreakBefore w:val="0"/>
        <w:widowControl w:val="0"/>
        <w:kinsoku/>
        <w:wordWrap/>
        <w:overflowPunct/>
        <w:topLinePunct w:val="0"/>
        <w:autoSpaceDE/>
        <w:autoSpaceDN/>
        <w:adjustRightInd w:val="0"/>
        <w:snapToGrid/>
        <w:ind w:left="0" w:firstLineChars="200" w:firstLine="640"/>
        <w:rPr>
          <w:rStyle w:val="16"/>
          <w:rFonts w:ascii="宋体" w:cs="宋体" w:hint="eastAsia"/>
          <w:b w:val="0"/>
          <w:sz w:val="32"/>
          <w:szCs w:val="32"/>
        </w:rPr>
      </w:pPr>
      <w:r>
        <w:rPr>
          <w:rFonts w:ascii="宋体" w:eastAsia="宋体" w:cs="宋体" w:hint="eastAsia"/>
          <w:b/>
          <w:bCs/>
          <w:sz w:val="32"/>
          <w:szCs w:val="32"/>
        </w:rPr>
        <w:t>五、一般公共预算当年拨款情况说明</w:t>
        <w:br/>
      </w:r>
      <w:r>
        <w:rPr>
          <w:rFonts w:ascii="宋体" w:eastAsia="宋体" w:cs="宋体" w:hint="eastAsia"/>
          <w:sz w:val="32"/>
          <w:szCs w:val="32"/>
        </w:rPr>
        <w:t>　　</w:t>
      </w:r>
      <w:r>
        <w:rPr>
          <w:rStyle w:val="16"/>
          <w:rFonts w:ascii="宋体" w:eastAsia="宋体" w:cs="宋体" w:hint="eastAsia"/>
          <w:b w:val="0"/>
          <w:sz w:val="32"/>
          <w:szCs w:val="32"/>
        </w:rPr>
        <w:t>（一）一般公共预算当年拨款规模变化情况</w:t>
        <w:br/>
      </w:r>
      <w:r>
        <w:rPr>
          <w:rStyle w:val="16"/>
          <w:rFonts w:ascii="宋体" w:eastAsia="宋体" w:cs="宋体" w:hint="eastAsia"/>
          <w:sz w:val="32"/>
          <w:szCs w:val="32"/>
          <w:lang w:val="en-US" w:eastAsia="zh-CN"/>
        </w:rPr>
        <w:t xml:space="preserve">     </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年一般公共预算当年拨款</w:t>
      </w:r>
      <w:r>
        <w:rPr>
          <w:rFonts w:ascii="宋体" w:eastAsia="宋体" w:cs="宋体"/>
          <w:sz w:val="32"/>
          <w:szCs w:val="32"/>
          <w:lang w:val="en-US" w:eastAsia="zh-CN"/>
        </w:rPr>
        <w:t>1535.35</w:t>
      </w:r>
      <w:r>
        <w:rPr>
          <w:rFonts w:ascii="宋体" w:eastAsia="宋体" w:cs="宋体" w:hint="eastAsia"/>
          <w:sz w:val="32"/>
          <w:szCs w:val="32"/>
        </w:rPr>
        <w:t>万元，比201</w:t>
      </w:r>
      <w:r>
        <w:rPr>
          <w:rFonts w:ascii="宋体" w:eastAsia="宋体" w:cs="宋体" w:hint="eastAsia"/>
          <w:sz w:val="32"/>
          <w:szCs w:val="32"/>
          <w:lang w:val="en-US" w:eastAsia="zh-CN"/>
        </w:rPr>
        <w:t>9</w:t>
      </w:r>
      <w:r>
        <w:rPr>
          <w:rFonts w:ascii="宋体" w:eastAsia="宋体" w:cs="宋体" w:hint="eastAsia"/>
          <w:sz w:val="32"/>
          <w:szCs w:val="32"/>
        </w:rPr>
        <w:t>年预算数</w:t>
      </w:r>
      <w:r>
        <w:rPr>
          <w:rFonts w:ascii="宋体" w:eastAsia="宋体" w:cs="宋体" w:hint="eastAsia"/>
          <w:sz w:val="32"/>
          <w:szCs w:val="32"/>
          <w:lang w:eastAsia="zh-CN"/>
        </w:rPr>
        <w:t>增加</w:t>
      </w:r>
      <w:r>
        <w:rPr>
          <w:rFonts w:ascii="宋体" w:eastAsia="宋体" w:cs="宋体"/>
          <w:sz w:val="32"/>
          <w:szCs w:val="32"/>
          <w:lang w:eastAsia="zh-CN"/>
        </w:rPr>
        <w:t>345.171</w:t>
      </w:r>
      <w:r>
        <w:rPr>
          <w:rFonts w:ascii="宋体" w:eastAsia="宋体" w:cs="宋体" w:hint="eastAsia"/>
          <w:sz w:val="32"/>
          <w:szCs w:val="32"/>
        </w:rPr>
        <w:t>万元，主要原因是</w:t>
      </w:r>
      <w:r>
        <w:rPr>
          <w:rFonts w:ascii="宋体" w:eastAsia="宋体" w:cs="宋体"/>
          <w:sz w:val="32"/>
          <w:szCs w:val="32"/>
          <w:lang w:val="en-US" w:eastAsia="zh-CN"/>
        </w:rPr>
        <w:t>人员经费增加</w:t>
      </w:r>
      <w:r>
        <w:rPr>
          <w:rFonts w:ascii="宋体" w:eastAsia="宋体" w:cs="宋体" w:hint="eastAsia"/>
          <w:sz w:val="32"/>
          <w:szCs w:val="32"/>
        </w:rPr>
        <w:t>。</w:t>
        <w:br/>
        <w:t>　　</w:t>
      </w:r>
      <w:r>
        <w:rPr>
          <w:rStyle w:val="16"/>
          <w:rFonts w:ascii="宋体" w:eastAsia="宋体" w:cs="宋体" w:hint="eastAsia"/>
          <w:b w:val="0"/>
          <w:sz w:val="32"/>
          <w:szCs w:val="32"/>
        </w:rPr>
        <w:t>（二）一般公共预算当年拨款结构情况</w:t>
        <w:br/>
      </w:r>
      <w:r>
        <w:rPr>
          <w:rFonts w:ascii="宋体" w:eastAsia="宋体" w:cs="宋体" w:hint="eastAsia"/>
          <w:sz w:val="32"/>
          <w:szCs w:val="32"/>
        </w:rPr>
        <w:t>　　社会保障和就业支出</w:t>
      </w:r>
      <w:r>
        <w:rPr>
          <w:rFonts w:ascii="宋体" w:eastAsia="宋体" w:cs="宋体"/>
          <w:sz w:val="32"/>
          <w:szCs w:val="32"/>
          <w:lang w:val="en-US" w:eastAsia="zh-CN"/>
        </w:rPr>
        <w:t>133.82</w:t>
      </w:r>
      <w:r>
        <w:rPr>
          <w:rFonts w:ascii="宋体" w:eastAsia="宋体" w:cs="宋体" w:hint="eastAsia"/>
          <w:sz w:val="32"/>
          <w:szCs w:val="32"/>
        </w:rPr>
        <w:t>万元，占</w:t>
      </w:r>
      <w:r>
        <w:rPr>
          <w:rFonts w:ascii="宋体" w:eastAsia="宋体" w:cs="宋体"/>
          <w:sz w:val="32"/>
          <w:szCs w:val="32"/>
          <w:lang w:val="en-US" w:eastAsia="zh-CN"/>
        </w:rPr>
        <w:t>8.72</w:t>
      </w:r>
      <w:r>
        <w:rPr>
          <w:rFonts w:ascii="宋体" w:eastAsia="宋体" w:cs="宋体" w:hint="eastAsia"/>
          <w:sz w:val="32"/>
          <w:szCs w:val="32"/>
        </w:rPr>
        <w:t>%；卫生健康支出</w:t>
      </w:r>
      <w:r>
        <w:rPr>
          <w:rFonts w:ascii="宋体" w:eastAsia="宋体" w:cs="宋体"/>
          <w:sz w:val="32"/>
          <w:szCs w:val="32"/>
          <w:lang w:val="en-US" w:eastAsia="zh-CN"/>
        </w:rPr>
        <w:t>59.46</w:t>
      </w:r>
      <w:r>
        <w:rPr>
          <w:rFonts w:ascii="宋体" w:eastAsia="宋体" w:cs="宋体" w:hint="eastAsia"/>
          <w:sz w:val="32"/>
          <w:szCs w:val="32"/>
        </w:rPr>
        <w:t>万元，占</w:t>
      </w:r>
      <w:r>
        <w:rPr>
          <w:rFonts w:ascii="宋体" w:eastAsia="宋体" w:cs="宋体"/>
          <w:sz w:val="32"/>
          <w:szCs w:val="32"/>
          <w:lang w:val="en-US" w:eastAsia="zh-CN"/>
        </w:rPr>
        <w:t>3.87</w:t>
      </w:r>
      <w:r>
        <w:rPr>
          <w:rFonts w:ascii="宋体" w:eastAsia="宋体" w:cs="宋体" w:hint="eastAsia"/>
          <w:sz w:val="32"/>
          <w:szCs w:val="32"/>
        </w:rPr>
        <w:t>%；</w:t>
      </w:r>
      <w:r>
        <w:rPr>
          <w:rFonts w:ascii="仿宋_GB2312" w:eastAsia="仿宋_GB2312" w:hint="eastAsia"/>
          <w:color w:val="000000"/>
          <w:sz w:val="32"/>
          <w:szCs w:val="32"/>
        </w:rPr>
        <w:t>农林水支出</w:t>
      </w:r>
      <w:r>
        <w:rPr>
          <w:rStyle w:val="16"/>
          <w:rFonts w:ascii="仿宋_GB2312" w:eastAsia="仿宋_GB2312"/>
          <w:b w:val="0"/>
          <w:color w:val="000000"/>
          <w:sz w:val="32"/>
          <w:szCs w:val="32"/>
        </w:rPr>
        <w:t>1250.42</w:t>
      </w:r>
      <w:r>
        <w:rPr>
          <w:rFonts w:ascii="宋体" w:eastAsia="宋体" w:cs="宋体" w:hint="eastAsia"/>
          <w:sz w:val="32"/>
          <w:szCs w:val="32"/>
        </w:rPr>
        <w:t>万元，占</w:t>
      </w:r>
      <w:r>
        <w:rPr>
          <w:rFonts w:ascii="宋体" w:eastAsia="宋体" w:cs="宋体"/>
          <w:sz w:val="32"/>
          <w:szCs w:val="32"/>
          <w:lang w:val="en-US" w:eastAsia="zh-CN"/>
        </w:rPr>
        <w:t>81.44</w:t>
      </w:r>
      <w:r>
        <w:rPr>
          <w:rFonts w:ascii="宋体" w:eastAsia="宋体" w:cs="宋体" w:hint="eastAsia"/>
          <w:sz w:val="32"/>
          <w:szCs w:val="32"/>
        </w:rPr>
        <w:t>%。住房保障支出</w:t>
      </w:r>
      <w:r>
        <w:rPr>
          <w:rFonts w:ascii="宋体" w:eastAsia="宋体" w:cs="宋体"/>
          <w:sz w:val="32"/>
          <w:szCs w:val="32"/>
          <w:lang w:val="en-US" w:eastAsia="zh-CN"/>
        </w:rPr>
        <w:t>91.65</w:t>
      </w:r>
      <w:r>
        <w:rPr>
          <w:rFonts w:ascii="宋体" w:eastAsia="宋体" w:cs="宋体" w:hint="eastAsia"/>
          <w:sz w:val="32"/>
          <w:szCs w:val="32"/>
        </w:rPr>
        <w:t>万元，占</w:t>
      </w:r>
      <w:r>
        <w:rPr>
          <w:rFonts w:ascii="宋体" w:eastAsia="宋体" w:cs="宋体"/>
          <w:sz w:val="32"/>
          <w:szCs w:val="32"/>
          <w:lang w:val="en-US" w:eastAsia="zh-CN"/>
        </w:rPr>
        <w:t>5.97</w:t>
      </w:r>
      <w:bookmarkStart w:id="0" w:name="_GoBack"/>
      <w:bookmarkEnd w:id="0"/>
      <w:r>
        <w:rPr>
          <w:rFonts w:ascii="宋体" w:eastAsia="宋体" w:cs="宋体" w:hint="eastAsia"/>
          <w:sz w:val="32"/>
          <w:szCs w:val="32"/>
        </w:rPr>
        <w:t>%。</w:t>
        <w:br/>
      </w:r>
      <w:r>
        <w:rPr>
          <w:rStyle w:val="16"/>
          <w:rFonts w:ascii="宋体" w:eastAsia="宋体" w:cs="宋体" w:hint="eastAsia"/>
          <w:sz w:val="32"/>
          <w:szCs w:val="32"/>
        </w:rPr>
        <w:t>　　</w:t>
      </w:r>
      <w:r>
        <w:rPr>
          <w:rStyle w:val="16"/>
          <w:rFonts w:ascii="宋体" w:eastAsia="宋体" w:cs="宋体" w:hint="eastAsia"/>
          <w:b w:val="0"/>
          <w:sz w:val="32"/>
          <w:szCs w:val="32"/>
        </w:rPr>
        <w:t>（三）一般公共预算当年拨款具体使用情况</w:t>
      </w:r>
    </w:p>
    <w:p>
      <w:pPr>
        <w:keepNext w:val="0"/>
        <w:keepLines w:val="0"/>
        <w:widowControl/>
        <w:suppressLineNumbers w:val="0"/>
        <w:spacing w:before="270" w:line="450" w:lineRule="atLeast"/>
        <w:ind w:firstLineChars="200" w:firstLine="640"/>
        <w:rPr>
          <w:rFonts w:ascii="宋体" w:eastAsia="宋体" w:cs="宋体"/>
          <w:sz w:val="32"/>
          <w:szCs w:val="32"/>
        </w:rPr>
      </w:pPr>
      <w:r>
        <w:rPr>
          <w:rFonts w:ascii="宋体" w:eastAsia="宋体" w:cs="宋体"/>
          <w:sz w:val="32"/>
          <w:szCs w:val="32"/>
          <w:lang w:val="en-US" w:eastAsia="zh-CN"/>
        </w:rPr>
        <w:t>1</w:t>
      </w:r>
      <w:r>
        <w:rPr>
          <w:rFonts w:ascii="宋体" w:eastAsia="宋体" w:cs="宋体" w:hint="eastAsia"/>
          <w:sz w:val="32"/>
          <w:szCs w:val="32"/>
        </w:rPr>
        <w:t>. 社会保障和就业（类）行政事业单位离退休（款）</w:t>
      </w:r>
      <w:r>
        <w:rPr>
          <w:rStyle w:val="16"/>
          <w:rFonts w:ascii="仿宋_GB2312" w:eastAsia="仿宋_GB2312" w:hint="eastAsia"/>
          <w:b w:val="0"/>
          <w:color w:val="000000"/>
          <w:sz w:val="32"/>
          <w:szCs w:val="32"/>
        </w:rPr>
        <w:t>机关事业单位基本养老保险缴费支出</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123.55</w:t>
      </w:r>
      <w:r>
        <w:rPr>
          <w:rFonts w:ascii="宋体" w:eastAsia="宋体" w:cs="宋体" w:hint="eastAsia"/>
          <w:sz w:val="32"/>
          <w:szCs w:val="32"/>
        </w:rPr>
        <w:t>万元</w:t>
      </w:r>
      <w:r>
        <w:rPr>
          <w:rFonts w:ascii="宋体" w:eastAsia="宋体" w:cs="宋体"/>
          <w:sz w:val="32"/>
          <w:szCs w:val="32"/>
        </w:rPr>
        <w:t>；财政对生育保险基金的补助</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2.82</w:t>
      </w:r>
      <w:r>
        <w:rPr>
          <w:rFonts w:ascii="宋体" w:eastAsia="宋体" w:cs="宋体" w:hint="eastAsia"/>
          <w:sz w:val="32"/>
          <w:szCs w:val="32"/>
        </w:rPr>
        <w:t>万元</w:t>
      </w:r>
      <w:r>
        <w:rPr>
          <w:rFonts w:ascii="宋体" w:eastAsia="宋体" w:cs="宋体"/>
          <w:sz w:val="32"/>
          <w:szCs w:val="32"/>
        </w:rPr>
        <w:t>；财政对失业保险基金的补助</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3.64</w:t>
      </w:r>
      <w:r>
        <w:rPr>
          <w:rFonts w:ascii="宋体" w:eastAsia="宋体" w:cs="宋体" w:hint="eastAsia"/>
          <w:sz w:val="32"/>
          <w:szCs w:val="32"/>
        </w:rPr>
        <w:t>万元</w:t>
      </w:r>
      <w:r>
        <w:rPr>
          <w:rFonts w:ascii="宋体" w:eastAsia="宋体" w:cs="宋体"/>
          <w:sz w:val="32"/>
          <w:szCs w:val="32"/>
        </w:rPr>
        <w:t>；财政对工伤保险基金的补助</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3.82</w:t>
      </w:r>
      <w:r>
        <w:rPr>
          <w:rFonts w:ascii="宋体" w:eastAsia="宋体" w:cs="宋体" w:hint="eastAsia"/>
          <w:sz w:val="32"/>
          <w:szCs w:val="32"/>
        </w:rPr>
        <w:t>万元</w:t>
      </w:r>
      <w:r>
        <w:rPr>
          <w:rFonts w:ascii="宋体" w:eastAsia="宋体" w:cs="宋体"/>
          <w:sz w:val="32"/>
          <w:szCs w:val="32"/>
        </w:rPr>
        <w:t>。</w:t>
      </w:r>
      <w:r>
        <w:rPr>
          <w:rFonts w:ascii="宋体" w:eastAsia="宋体" w:cs="宋体" w:hint="eastAsia"/>
          <w:sz w:val="32"/>
          <w:szCs w:val="32"/>
        </w:rPr>
        <w:t>主要用于：保障</w:t>
      </w:r>
      <w:r>
        <w:rPr>
          <w:rFonts w:ascii="宋体" w:eastAsia="宋体" w:cs="宋体" w:hint="eastAsia"/>
          <w:sz w:val="32"/>
          <w:szCs w:val="32"/>
          <w:lang w:eastAsia="zh-CN"/>
        </w:rPr>
        <w:t>局</w:t>
      </w:r>
      <w:r>
        <w:rPr>
          <w:rFonts w:ascii="宋体" w:eastAsia="宋体" w:cs="宋体" w:hint="eastAsia"/>
          <w:sz w:val="32"/>
          <w:szCs w:val="32"/>
        </w:rPr>
        <w:t>机关</w:t>
      </w:r>
      <w:r>
        <w:rPr>
          <w:rFonts w:ascii="宋体" w:eastAsia="宋体" w:cs="宋体"/>
          <w:sz w:val="32"/>
          <w:szCs w:val="32"/>
        </w:rPr>
        <w:t>在职</w:t>
      </w:r>
      <w:r>
        <w:rPr>
          <w:rFonts w:ascii="宋体" w:eastAsia="宋体" w:cs="宋体" w:hint="eastAsia"/>
          <w:sz w:val="32"/>
          <w:szCs w:val="32"/>
        </w:rPr>
        <w:t>人员</w:t>
      </w:r>
      <w:r>
        <w:rPr>
          <w:rFonts w:ascii="宋体" w:eastAsia="宋体" w:cs="宋体"/>
          <w:sz w:val="32"/>
          <w:szCs w:val="32"/>
        </w:rPr>
        <w:t>保险</w:t>
      </w:r>
      <w:r>
        <w:rPr>
          <w:rFonts w:ascii="宋体" w:eastAsia="宋体" w:cs="宋体" w:hint="eastAsia"/>
          <w:sz w:val="32"/>
          <w:szCs w:val="32"/>
        </w:rPr>
        <w:t>支出。</w:t>
      </w:r>
    </w:p>
    <w:p>
      <w:pPr>
        <w:keepNext w:val="0"/>
        <w:keepLines w:val="0"/>
        <w:widowControl/>
        <w:suppressLineNumbers w:val="0"/>
        <w:spacing w:before="270" w:line="450" w:lineRule="atLeast"/>
        <w:ind w:firstLineChars="200" w:firstLine="640"/>
        <w:rPr>
          <w:rFonts w:ascii="宋体" w:eastAsia="宋体" w:cs="宋体"/>
          <w:sz w:val="32"/>
          <w:szCs w:val="32"/>
        </w:rPr>
      </w:pPr>
      <w:r>
        <w:rPr>
          <w:rFonts w:ascii="宋体" w:eastAsia="宋体" w:cs="宋体"/>
          <w:sz w:val="32"/>
          <w:szCs w:val="32"/>
          <w:lang w:val="en-US" w:eastAsia="zh-CN"/>
        </w:rPr>
        <w:t>2</w:t>
      </w:r>
      <w:r>
        <w:rPr>
          <w:rFonts w:ascii="宋体" w:eastAsia="宋体" w:cs="宋体" w:hint="eastAsia"/>
          <w:sz w:val="32"/>
          <w:szCs w:val="32"/>
        </w:rPr>
        <w:t>.卫生健康支出（类）行政事业单位医疗（款）行政单位医疗（项）20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59.46</w:t>
      </w:r>
      <w:r>
        <w:rPr>
          <w:rFonts w:ascii="宋体" w:eastAsia="宋体" w:cs="宋体" w:hint="eastAsia"/>
          <w:sz w:val="32"/>
          <w:szCs w:val="32"/>
        </w:rPr>
        <w:t>万元，主要用于：</w:t>
      </w:r>
      <w:r>
        <w:rPr>
          <w:rFonts w:ascii="宋体" w:eastAsia="宋体" w:cs="宋体" w:hint="eastAsia"/>
          <w:sz w:val="32"/>
          <w:szCs w:val="32"/>
          <w:lang w:eastAsia="zh-CN"/>
        </w:rPr>
        <w:t>局</w:t>
      </w:r>
      <w:r>
        <w:rPr>
          <w:rFonts w:ascii="宋体" w:eastAsia="宋体" w:cs="宋体" w:hint="eastAsia"/>
          <w:sz w:val="32"/>
          <w:szCs w:val="32"/>
        </w:rPr>
        <w:t>机关及参公管理事业单位基本医疗保险缴费支出。</w:t>
      </w:r>
    </w:p>
    <w:p>
      <w:pPr>
        <w:spacing w:line="600" w:lineRule="exact"/>
        <w:ind w:firstLineChars="200" w:firstLine="640"/>
        <w:rPr>
          <w:rFonts w:ascii="宋体" w:eastAsia="宋体" w:cs="宋体"/>
          <w:sz w:val="32"/>
          <w:szCs w:val="32"/>
        </w:rPr>
      </w:pPr>
      <w:r>
        <w:rPr>
          <w:rFonts w:ascii="宋体" w:eastAsia="宋体" w:cs="宋体"/>
          <w:sz w:val="32"/>
          <w:szCs w:val="32"/>
        </w:rPr>
        <w:t>3、</w:t>
      </w:r>
      <w:r>
        <w:rPr>
          <w:rFonts w:ascii="仿宋_GB2312" w:eastAsia="仿宋_GB2312" w:hint="eastAsia"/>
          <w:color w:val="000000"/>
          <w:sz w:val="32"/>
          <w:szCs w:val="32"/>
        </w:rPr>
        <w:t>农林水支出</w:t>
      </w:r>
      <w:r>
        <w:rPr>
          <w:rStyle w:val="16"/>
          <w:rFonts w:ascii="仿宋_GB2312" w:eastAsia="仿宋_GB2312" w:hint="eastAsia"/>
          <w:b w:val="0"/>
          <w:color w:val="000000"/>
          <w:sz w:val="32"/>
          <w:szCs w:val="32"/>
        </w:rPr>
        <w:t>（类）林业（款）</w:t>
      </w:r>
      <w:r>
        <w:rPr>
          <w:rStyle w:val="16"/>
          <w:rFonts w:ascii="仿宋_GB2312" w:eastAsia="仿宋_GB2312"/>
          <w:b w:val="0"/>
          <w:color w:val="000000"/>
          <w:sz w:val="32"/>
          <w:szCs w:val="32"/>
        </w:rPr>
        <w:t>1250.43万元:一是</w:t>
      </w:r>
      <w:r>
        <w:rPr>
          <w:rFonts w:ascii="宋体" w:eastAsia="宋体" w:cs="宋体" w:hint="eastAsia"/>
          <w:sz w:val="32"/>
          <w:szCs w:val="32"/>
        </w:rPr>
        <w:t>行政运行（项）20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1231.39</w:t>
      </w:r>
      <w:r>
        <w:rPr>
          <w:rFonts w:ascii="宋体" w:eastAsia="宋体" w:cs="宋体" w:hint="eastAsia"/>
          <w:sz w:val="32"/>
          <w:szCs w:val="32"/>
        </w:rPr>
        <w:t>万元</w:t>
      </w:r>
      <w:r>
        <w:rPr>
          <w:rFonts w:ascii="宋体" w:eastAsia="宋体" w:cs="宋体"/>
          <w:sz w:val="32"/>
          <w:szCs w:val="32"/>
        </w:rPr>
        <w:t>；二是</w:t>
      </w:r>
      <w:r>
        <w:rPr>
          <w:rStyle w:val="16"/>
          <w:rFonts w:ascii="仿宋_GB2312" w:eastAsia="仿宋_GB2312" w:hint="eastAsia"/>
          <w:b w:val="0"/>
          <w:color w:val="000000"/>
          <w:sz w:val="32"/>
          <w:szCs w:val="32"/>
        </w:rPr>
        <w:t>一般行政管理事务</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4</w:t>
      </w:r>
      <w:r>
        <w:rPr>
          <w:rFonts w:ascii="宋体" w:eastAsia="宋体" w:cs="宋体" w:hint="eastAsia"/>
          <w:sz w:val="32"/>
          <w:szCs w:val="32"/>
        </w:rPr>
        <w:t>万元</w:t>
      </w:r>
      <w:r>
        <w:rPr>
          <w:rFonts w:ascii="宋体" w:eastAsia="宋体" w:cs="宋体"/>
          <w:sz w:val="32"/>
          <w:szCs w:val="32"/>
        </w:rPr>
        <w:t>；三是</w:t>
      </w:r>
      <w:r>
        <w:rPr>
          <w:rStyle w:val="16"/>
          <w:rFonts w:ascii="仿宋_GB2312" w:eastAsia="仿宋_GB2312" w:hint="eastAsia"/>
          <w:b w:val="0"/>
          <w:color w:val="000000"/>
          <w:sz w:val="32"/>
          <w:szCs w:val="32"/>
        </w:rPr>
        <w:t>森林培育</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i/>
          <w:iCs/>
          <w:sz w:val="32"/>
          <w:szCs w:val="32"/>
          <w:lang w:val="en-US" w:eastAsia="zh-CN"/>
        </w:rPr>
        <w:t>3</w:t>
      </w:r>
      <w:r>
        <w:rPr>
          <w:rFonts w:ascii="宋体" w:eastAsia="宋体" w:cs="宋体" w:hint="eastAsia"/>
          <w:sz w:val="32"/>
          <w:szCs w:val="32"/>
        </w:rPr>
        <w:t>万元</w:t>
      </w:r>
      <w:r>
        <w:rPr>
          <w:rFonts w:ascii="宋体" w:eastAsia="宋体" w:cs="宋体"/>
          <w:sz w:val="32"/>
          <w:szCs w:val="32"/>
        </w:rPr>
        <w:t>；四是</w:t>
      </w:r>
      <w:r>
        <w:rPr>
          <w:rStyle w:val="16"/>
          <w:rFonts w:ascii="仿宋_GB2312" w:eastAsia="仿宋_GB2312"/>
          <w:b w:val="0"/>
          <w:color w:val="000000"/>
          <w:sz w:val="32"/>
          <w:szCs w:val="32"/>
        </w:rPr>
        <w:t>执法与监督</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i/>
          <w:iCs/>
          <w:sz w:val="32"/>
          <w:szCs w:val="32"/>
          <w:lang w:val="en-US" w:eastAsia="zh-CN"/>
        </w:rPr>
        <w:t>3</w:t>
      </w:r>
      <w:r>
        <w:rPr>
          <w:rFonts w:ascii="宋体" w:eastAsia="宋体" w:cs="宋体" w:hint="eastAsia"/>
          <w:sz w:val="32"/>
          <w:szCs w:val="32"/>
        </w:rPr>
        <w:t>万元</w:t>
      </w:r>
      <w:r>
        <w:rPr>
          <w:rFonts w:ascii="宋体" w:eastAsia="宋体" w:cs="宋体"/>
          <w:sz w:val="32"/>
          <w:szCs w:val="32"/>
        </w:rPr>
        <w:t>；五是</w:t>
      </w:r>
      <w:r>
        <w:rPr>
          <w:rStyle w:val="16"/>
          <w:rFonts w:ascii="仿宋_GB2312" w:eastAsia="仿宋_GB2312"/>
          <w:b w:val="0"/>
          <w:color w:val="000000"/>
          <w:sz w:val="32"/>
          <w:szCs w:val="32"/>
        </w:rPr>
        <w:t>防灾减灾</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i/>
          <w:iCs/>
          <w:sz w:val="32"/>
          <w:szCs w:val="32"/>
          <w:lang w:val="en-US" w:eastAsia="zh-CN"/>
        </w:rPr>
        <w:t>8</w:t>
      </w:r>
      <w:r>
        <w:rPr>
          <w:rFonts w:ascii="宋体" w:eastAsia="宋体" w:cs="宋体" w:hint="eastAsia"/>
          <w:sz w:val="32"/>
          <w:szCs w:val="32"/>
        </w:rPr>
        <w:t>万元</w:t>
      </w:r>
      <w:r>
        <w:rPr>
          <w:rFonts w:ascii="宋体" w:eastAsia="宋体" w:cs="宋体"/>
          <w:sz w:val="32"/>
          <w:szCs w:val="32"/>
        </w:rPr>
        <w:t>；六是其他扶贫支出</w:t>
      </w:r>
      <w:r>
        <w:rPr>
          <w:rFonts w:ascii="宋体" w:eastAsia="宋体" w:cs="宋体" w:hint="eastAsia"/>
          <w:sz w:val="32"/>
          <w:szCs w:val="32"/>
        </w:rPr>
        <w:t>（项）20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i/>
          <w:iCs/>
          <w:sz w:val="32"/>
          <w:szCs w:val="32"/>
          <w:lang w:val="en-US" w:eastAsia="zh-CN"/>
        </w:rPr>
        <w:t>1.04</w:t>
      </w:r>
      <w:r>
        <w:rPr>
          <w:rFonts w:ascii="宋体" w:eastAsia="宋体" w:cs="宋体" w:hint="eastAsia"/>
          <w:sz w:val="32"/>
          <w:szCs w:val="32"/>
        </w:rPr>
        <w:t>万元</w:t>
      </w:r>
      <w:r>
        <w:rPr>
          <w:rFonts w:ascii="宋体" w:eastAsia="宋体" w:cs="宋体"/>
          <w:sz w:val="32"/>
          <w:szCs w:val="32"/>
        </w:rPr>
        <w:t>；</w:t>
      </w:r>
      <w:r>
        <w:rPr>
          <w:rFonts w:ascii="宋体" w:eastAsia="宋体" w:cs="宋体" w:hint="eastAsia"/>
          <w:sz w:val="32"/>
          <w:szCs w:val="32"/>
        </w:rPr>
        <w:t>主要用于：</w:t>
      </w:r>
      <w:r>
        <w:rPr>
          <w:rFonts w:ascii="宋体" w:eastAsia="宋体" w:cs="宋体" w:hint="eastAsia"/>
          <w:sz w:val="32"/>
          <w:szCs w:val="32"/>
          <w:lang w:eastAsia="zh-CN"/>
        </w:rPr>
        <w:t>局</w:t>
      </w:r>
      <w:r>
        <w:rPr>
          <w:rFonts w:ascii="宋体" w:eastAsia="宋体" w:cs="宋体" w:hint="eastAsia"/>
          <w:sz w:val="32"/>
          <w:szCs w:val="32"/>
        </w:rPr>
        <w:t>机关及参公管理事业单位正常运转的基本支出，包括基本工资、津贴补贴等人员经费以及办公费、印刷费、水电费等日常公用经费,保障部门正常运转。</w:t>
      </w:r>
    </w:p>
    <w:p>
      <w:pPr>
        <w:spacing w:line="600" w:lineRule="exact"/>
        <w:ind w:firstLineChars="200" w:firstLine="640"/>
        <w:rPr>
          <w:rFonts w:ascii="仿宋_GB2312" w:eastAsia="仿宋_GB2312" w:hint="eastAsia"/>
          <w:color w:val="000000"/>
          <w:sz w:val="32"/>
          <w:szCs w:val="32"/>
        </w:rPr>
      </w:pPr>
      <w:r>
        <w:rPr>
          <w:rFonts w:ascii="宋体" w:eastAsia="宋体" w:cs="宋体"/>
          <w:sz w:val="32"/>
          <w:szCs w:val="32"/>
          <w:lang w:val="en-US" w:eastAsia="zh-CN"/>
        </w:rPr>
        <w:t>4</w:t>
      </w:r>
      <w:r>
        <w:rPr>
          <w:rFonts w:ascii="宋体" w:eastAsia="宋体" w:cs="宋体" w:hint="eastAsia"/>
          <w:sz w:val="32"/>
          <w:szCs w:val="32"/>
        </w:rPr>
        <w:t>.住房保障（类）住房改革支出（款）住房公积金（项）20</w:t>
      </w:r>
      <w:r>
        <w:rPr>
          <w:rFonts w:ascii="宋体" w:eastAsia="宋体" w:cs="宋体" w:hint="eastAsia"/>
          <w:sz w:val="32"/>
          <w:szCs w:val="32"/>
          <w:lang w:val="en-US" w:eastAsia="zh-CN"/>
        </w:rPr>
        <w:t>20</w:t>
      </w:r>
      <w:r>
        <w:rPr>
          <w:rFonts w:ascii="宋体" w:eastAsia="宋体" w:cs="宋体" w:hint="eastAsia"/>
          <w:sz w:val="32"/>
          <w:szCs w:val="32"/>
        </w:rPr>
        <w:t>年预算数为</w:t>
      </w:r>
      <w:r>
        <w:rPr>
          <w:rFonts w:ascii="宋体" w:eastAsia="宋体" w:cs="宋体"/>
          <w:sz w:val="32"/>
          <w:szCs w:val="32"/>
          <w:lang w:val="en-US" w:eastAsia="zh-CN"/>
        </w:rPr>
        <w:t>91.65</w:t>
      </w:r>
      <w:r>
        <w:rPr>
          <w:rFonts w:ascii="宋体" w:eastAsia="宋体" w:cs="宋体" w:hint="eastAsia"/>
          <w:sz w:val="32"/>
          <w:szCs w:val="32"/>
        </w:rPr>
        <w:t>万元，主要用于：部门按人力资源和社会保障部、财政部规定的基本工资和津贴补贴以及规定比例为职工缴纳的住房公积金支出。</w:t>
      </w:r>
    </w:p>
    <w:p>
      <w:pPr>
        <w:adjustRightInd w:val="0"/>
        <w:ind w:firstLineChars="200" w:firstLine="640"/>
        <w:rPr>
          <w:rFonts w:ascii="宋体" w:eastAsia="宋体" w:cs="宋体" w:hint="eastAsia"/>
          <w:sz w:val="32"/>
          <w:szCs w:val="32"/>
        </w:rPr>
      </w:pPr>
      <w:r>
        <w:rPr>
          <w:rFonts w:ascii="宋体" w:eastAsia="宋体" w:cs="宋体" w:hint="eastAsia"/>
          <w:b/>
          <w:bCs/>
          <w:sz w:val="32"/>
          <w:szCs w:val="32"/>
          <w:lang w:eastAsia="zh-CN"/>
        </w:rPr>
        <w:t>六</w:t>
      </w:r>
      <w:r>
        <w:rPr>
          <w:rFonts w:ascii="宋体" w:eastAsia="宋体" w:cs="宋体" w:hint="eastAsia"/>
          <w:b/>
          <w:bCs/>
          <w:sz w:val="32"/>
          <w:szCs w:val="32"/>
        </w:rPr>
        <w:t>、一般公共预算基本支出情况说明</w:t>
        <w:br/>
      </w:r>
      <w:r>
        <w:rPr>
          <w:rFonts w:ascii="宋体" w:eastAsia="宋体" w:cs="宋体" w:hint="eastAsia"/>
          <w:sz w:val="32"/>
          <w:szCs w:val="32"/>
        </w:rPr>
        <w:t>　　</w:t>
      </w:r>
      <w:r>
        <w:rPr>
          <w:rFonts w:ascii="宋体" w:eastAsia="宋体" w:cs="宋体" w:hint="eastAsia"/>
          <w:sz w:val="32"/>
          <w:szCs w:val="32"/>
          <w:lang w:eastAsia="zh-CN"/>
        </w:rPr>
        <w:t>广元市利州区</w:t>
      </w:r>
      <w:r>
        <w:rPr>
          <w:rFonts w:ascii="宋体" w:eastAsia="宋体" w:cs="宋体"/>
          <w:sz w:val="32"/>
          <w:szCs w:val="32"/>
          <w:lang w:val="en-US" w:eastAsia="zh-CN"/>
        </w:rPr>
        <w:t>林业</w:t>
      </w:r>
      <w:r>
        <w:rPr>
          <w:rFonts w:ascii="宋体" w:eastAsia="宋体" w:cs="宋体" w:hint="eastAsia"/>
          <w:sz w:val="32"/>
          <w:szCs w:val="32"/>
          <w:lang w:val="en-US" w:eastAsia="zh-CN"/>
        </w:rPr>
        <w:t>局</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年一般公共预算基本支出</w:t>
      </w:r>
      <w:r>
        <w:rPr>
          <w:rFonts w:ascii="宋体" w:eastAsia="宋体" w:cs="宋体"/>
          <w:sz w:val="32"/>
          <w:szCs w:val="32"/>
          <w:lang w:val="en-US" w:eastAsia="zh-CN"/>
        </w:rPr>
        <w:t>1516.81</w:t>
      </w:r>
      <w:r>
        <w:rPr>
          <w:rFonts w:ascii="宋体" w:eastAsia="宋体" w:cs="宋体" w:hint="eastAsia"/>
          <w:sz w:val="32"/>
          <w:szCs w:val="32"/>
        </w:rPr>
        <w:t>万元，其中：人员经费</w:t>
      </w:r>
      <w:r>
        <w:rPr>
          <w:rFonts w:ascii="宋体" w:eastAsia="宋体" w:cs="宋体"/>
          <w:sz w:val="32"/>
          <w:szCs w:val="32"/>
          <w:lang w:val="en-US" w:eastAsia="zh-CN"/>
        </w:rPr>
        <w:t>1381.89</w:t>
      </w:r>
      <w:r>
        <w:rPr>
          <w:rFonts w:ascii="宋体" w:eastAsia="宋体" w:cs="宋体" w:hint="eastAsia"/>
          <w:sz w:val="32"/>
          <w:szCs w:val="32"/>
        </w:rPr>
        <w:t>万元，主要包括：基本工资、津贴补贴、奖金、社会保险缴费等支出。公用经费</w:t>
      </w:r>
      <w:r>
        <w:rPr>
          <w:rFonts w:ascii="宋体" w:eastAsia="宋体" w:cs="宋体" w:hint="eastAsia"/>
          <w:sz w:val="32"/>
          <w:szCs w:val="32"/>
          <w:lang w:val="en-US" w:eastAsia="zh-CN"/>
        </w:rPr>
        <w:t>xx</w:t>
      </w:r>
      <w:r>
        <w:rPr>
          <w:rFonts w:ascii="宋体" w:eastAsia="宋体" w:cs="宋体" w:hint="eastAsia"/>
          <w:sz w:val="32"/>
          <w:szCs w:val="32"/>
        </w:rPr>
        <w:t>万元，主要包括：办公费、水费、电费、邮电费、印刷费、差旅费、维修（护）费、物业管理费、劳务费等支出。</w:t>
        <w:br/>
        <w:t>　　</w:t>
      </w:r>
      <w:r>
        <w:rPr>
          <w:rFonts w:ascii="宋体" w:eastAsia="宋体" w:cs="宋体" w:hint="eastAsia"/>
          <w:b/>
          <w:bCs/>
          <w:sz w:val="32"/>
          <w:szCs w:val="32"/>
        </w:rPr>
        <w:t>七、“三公”经费财政拨款预算安排情况说明</w:t>
        <w:br/>
      </w:r>
      <w:r>
        <w:rPr>
          <w:rFonts w:ascii="宋体" w:eastAsia="宋体" w:cs="宋体" w:hint="eastAsia"/>
          <w:sz w:val="32"/>
          <w:szCs w:val="32"/>
        </w:rPr>
        <w:t>　</w:t>
      </w:r>
      <w:r>
        <w:rPr>
          <w:rFonts w:ascii="宋体" w:eastAsia="宋体" w:cs="宋体" w:hint="eastAsia"/>
          <w:sz w:val="32"/>
          <w:szCs w:val="32"/>
          <w:lang w:val="en-US" w:eastAsia="zh-CN"/>
        </w:rPr>
        <w:t xml:space="preserve"> </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年财政拨款安排“三公”经费预算</w:t>
      </w:r>
      <w:r>
        <w:rPr>
          <w:rFonts w:ascii="宋体" w:eastAsia="宋体" w:cs="宋体"/>
          <w:sz w:val="32"/>
          <w:szCs w:val="32"/>
          <w:lang w:val="en-US" w:eastAsia="zh-CN"/>
        </w:rPr>
        <w:t>12</w:t>
      </w:r>
      <w:r>
        <w:rPr>
          <w:rFonts w:ascii="宋体" w:eastAsia="宋体" w:cs="宋体" w:hint="eastAsia"/>
          <w:sz w:val="32"/>
          <w:szCs w:val="32"/>
        </w:rPr>
        <w:t>万元</w:t>
      </w:r>
      <w:r>
        <w:rPr>
          <w:rFonts w:ascii="宋体" w:eastAsia="宋体" w:cs="宋体" w:hint="eastAsia"/>
          <w:sz w:val="32"/>
          <w:szCs w:val="32"/>
          <w:lang w:eastAsia="zh-CN"/>
        </w:rPr>
        <w:t>，</w:t>
      </w:r>
      <w:r>
        <w:rPr>
          <w:rFonts w:ascii="宋体" w:eastAsia="宋体" w:cs="宋体" w:hint="eastAsia"/>
          <w:sz w:val="32"/>
          <w:szCs w:val="32"/>
        </w:rPr>
        <w:t>较201</w:t>
      </w:r>
      <w:r>
        <w:rPr>
          <w:rFonts w:ascii="宋体" w:eastAsia="宋体" w:cs="宋体" w:hint="eastAsia"/>
          <w:sz w:val="32"/>
          <w:szCs w:val="32"/>
          <w:lang w:val="en-US" w:eastAsia="zh-CN"/>
        </w:rPr>
        <w:t>9</w:t>
      </w:r>
      <w:r>
        <w:rPr>
          <w:rFonts w:ascii="宋体" w:eastAsia="宋体" w:cs="宋体" w:hint="eastAsia"/>
          <w:sz w:val="32"/>
          <w:szCs w:val="32"/>
        </w:rPr>
        <w:t>年部门预算收入</w:t>
      </w:r>
      <w:r>
        <w:rPr>
          <w:rFonts w:ascii="宋体" w:eastAsia="宋体" w:cs="宋体"/>
          <w:sz w:val="32"/>
          <w:szCs w:val="32"/>
          <w:lang w:val="en-US" w:eastAsia="zh-CN"/>
        </w:rPr>
        <w:t>12</w:t>
      </w:r>
      <w:r>
        <w:rPr>
          <w:rFonts w:ascii="宋体" w:eastAsia="宋体" w:cs="宋体" w:hint="eastAsia"/>
          <w:sz w:val="32"/>
          <w:szCs w:val="32"/>
        </w:rPr>
        <w:t>万元</w:t>
      </w:r>
      <w:r>
        <w:rPr>
          <w:rFonts w:ascii="宋体" w:eastAsia="宋体" w:cs="宋体"/>
          <w:sz w:val="32"/>
          <w:szCs w:val="32"/>
          <w:lang w:eastAsia="zh-CN"/>
        </w:rPr>
        <w:t>持平</w:t>
      </w:r>
      <w:r>
        <w:rPr>
          <w:rFonts w:ascii="宋体" w:eastAsia="宋体" w:cs="宋体" w:hint="eastAsia"/>
          <w:sz w:val="32"/>
          <w:szCs w:val="32"/>
        </w:rPr>
        <w:t>。其中：20</w:t>
      </w:r>
      <w:r>
        <w:rPr>
          <w:rFonts w:ascii="宋体" w:eastAsia="宋体" w:cs="宋体" w:hint="eastAsia"/>
          <w:sz w:val="32"/>
          <w:szCs w:val="32"/>
          <w:lang w:val="en-US" w:eastAsia="zh-CN"/>
        </w:rPr>
        <w:t>20</w:t>
      </w:r>
      <w:r>
        <w:rPr>
          <w:rFonts w:ascii="宋体" w:eastAsia="宋体" w:cs="宋体" w:hint="eastAsia"/>
          <w:sz w:val="32"/>
          <w:szCs w:val="32"/>
        </w:rPr>
        <w:t>年安排公务接待费预算</w:t>
      </w:r>
      <w:r>
        <w:rPr>
          <w:rFonts w:ascii="宋体" w:eastAsia="宋体" w:cs="宋体"/>
          <w:sz w:val="32"/>
          <w:szCs w:val="32"/>
          <w:lang w:val="en-US" w:eastAsia="zh-CN"/>
        </w:rPr>
        <w:t>6</w:t>
      </w:r>
      <w:r>
        <w:rPr>
          <w:rFonts w:ascii="宋体" w:eastAsia="宋体" w:cs="宋体" w:hint="eastAsia"/>
          <w:sz w:val="32"/>
          <w:szCs w:val="32"/>
        </w:rPr>
        <w:t>万元，安排公车购置及运行维护费</w:t>
      </w:r>
      <w:r>
        <w:rPr>
          <w:rFonts w:ascii="宋体" w:eastAsia="宋体" w:cs="宋体"/>
          <w:sz w:val="32"/>
          <w:szCs w:val="32"/>
          <w:lang w:val="en-US" w:eastAsia="zh-CN"/>
        </w:rPr>
        <w:t>6</w:t>
      </w:r>
      <w:r>
        <w:rPr>
          <w:rFonts w:ascii="宋体" w:eastAsia="宋体" w:cs="宋体" w:hint="eastAsia"/>
          <w:sz w:val="32"/>
          <w:szCs w:val="32"/>
        </w:rPr>
        <w:t>万元。</w:t>
      </w:r>
    </w:p>
    <w:p>
      <w:pPr>
        <w:adjustRightInd w:val="0"/>
        <w:ind w:firstLineChars="200" w:firstLine="640"/>
        <w:rPr>
          <w:rFonts w:ascii="宋体" w:eastAsia="宋体" w:cs="宋体"/>
          <w:sz w:val="32"/>
          <w:szCs w:val="32"/>
          <w:lang w:eastAsia="zh-CN"/>
        </w:rPr>
      </w:pPr>
      <w:r>
        <w:rPr>
          <w:rFonts w:ascii="宋体" w:eastAsia="宋体" w:cs="宋体" w:hint="eastAsia"/>
          <w:sz w:val="32"/>
          <w:szCs w:val="32"/>
        </w:rPr>
        <w:t>（一）公务接待费较201</w:t>
      </w:r>
      <w:r>
        <w:rPr>
          <w:rFonts w:ascii="宋体" w:eastAsia="宋体" w:cs="宋体" w:hint="eastAsia"/>
          <w:sz w:val="32"/>
          <w:szCs w:val="32"/>
          <w:lang w:val="en-US" w:eastAsia="zh-CN"/>
        </w:rPr>
        <w:t>9</w:t>
      </w:r>
      <w:r>
        <w:rPr>
          <w:rFonts w:ascii="宋体" w:eastAsia="宋体" w:cs="宋体" w:hint="eastAsia"/>
          <w:sz w:val="32"/>
          <w:szCs w:val="32"/>
        </w:rPr>
        <w:t>年预算</w:t>
      </w:r>
      <w:r>
        <w:rPr>
          <w:rFonts w:ascii="宋体" w:eastAsia="宋体" w:cs="宋体" w:hint="eastAsia"/>
          <w:sz w:val="32"/>
          <w:szCs w:val="32"/>
          <w:lang w:eastAsia="zh-CN"/>
        </w:rPr>
        <w:t>增长持平</w:t>
      </w:r>
      <w:r>
        <w:rPr>
          <w:rFonts w:ascii="宋体" w:eastAsia="宋体" w:cs="宋体" w:hint="eastAsia"/>
          <w:sz w:val="32"/>
          <w:szCs w:val="32"/>
        </w:rPr>
        <w:t>。</w:t>
        <w:br/>
        <w:t>　　20</w:t>
      </w:r>
      <w:r>
        <w:rPr>
          <w:rFonts w:ascii="宋体" w:eastAsia="宋体" w:cs="宋体" w:hint="eastAsia"/>
          <w:sz w:val="32"/>
          <w:szCs w:val="32"/>
          <w:lang w:val="en-US" w:eastAsia="zh-CN"/>
        </w:rPr>
        <w:t>20</w:t>
      </w:r>
      <w:r>
        <w:rPr>
          <w:rFonts w:ascii="宋体" w:eastAsia="宋体" w:cs="宋体" w:hint="eastAsia"/>
          <w:sz w:val="32"/>
          <w:szCs w:val="32"/>
        </w:rPr>
        <w:t>年公务接待费计划用于执行接待考察调研、检查指导等公务活动开支的交通费、住宿费、用餐费等。</w:t>
        <w:br/>
        <w:t>　　（</w:t>
      </w:r>
      <w:r>
        <w:rPr>
          <w:rFonts w:ascii="宋体" w:eastAsia="宋体" w:cs="宋体" w:hint="eastAsia"/>
          <w:sz w:val="32"/>
          <w:szCs w:val="32"/>
          <w:lang w:eastAsia="zh-CN"/>
        </w:rPr>
        <w:t>二</w:t>
      </w:r>
      <w:r>
        <w:rPr>
          <w:rFonts w:ascii="宋体" w:eastAsia="宋体" w:cs="宋体" w:hint="eastAsia"/>
          <w:sz w:val="32"/>
          <w:szCs w:val="32"/>
        </w:rPr>
        <w:t>）公务用车购置及运行维护费与201</w:t>
      </w:r>
      <w:r>
        <w:rPr>
          <w:rFonts w:ascii="宋体" w:eastAsia="宋体" w:cs="宋体" w:hint="eastAsia"/>
          <w:sz w:val="32"/>
          <w:szCs w:val="32"/>
          <w:lang w:val="en-US" w:eastAsia="zh-CN"/>
        </w:rPr>
        <w:t>9</w:t>
      </w:r>
      <w:r>
        <w:rPr>
          <w:rFonts w:ascii="宋体" w:eastAsia="宋体" w:cs="宋体" w:hint="eastAsia"/>
          <w:sz w:val="32"/>
          <w:szCs w:val="32"/>
        </w:rPr>
        <w:t>年预算持平。</w:t>
        <w:br/>
        <w:t>　　单位现有公务用车</w:t>
      </w:r>
      <w:r>
        <w:rPr>
          <w:rFonts w:ascii="宋体" w:eastAsia="宋体" w:cs="宋体"/>
          <w:sz w:val="32"/>
          <w:szCs w:val="32"/>
          <w:lang w:val="en-US" w:eastAsia="zh-CN"/>
        </w:rPr>
        <w:t>8</w:t>
      </w:r>
      <w:r>
        <w:rPr>
          <w:rFonts w:ascii="宋体" w:eastAsia="宋体" w:cs="宋体" w:hint="eastAsia"/>
          <w:sz w:val="32"/>
          <w:szCs w:val="32"/>
        </w:rPr>
        <w:t>辆，其中：</w:t>
      </w:r>
      <w:r>
        <w:rPr>
          <w:rFonts w:ascii="宋体" w:eastAsia="宋体" w:cs="宋体"/>
          <w:sz w:val="32"/>
          <w:szCs w:val="32"/>
        </w:rPr>
        <w:t>执法</w:t>
      </w:r>
      <w:r>
        <w:rPr>
          <w:rFonts w:ascii="宋体" w:eastAsia="宋体" w:cs="宋体" w:hint="eastAsia"/>
          <w:sz w:val="32"/>
          <w:szCs w:val="32"/>
        </w:rPr>
        <w:t>越野车</w:t>
      </w:r>
      <w:r>
        <w:rPr>
          <w:rFonts w:ascii="宋体" w:eastAsia="宋体" w:cs="宋体"/>
          <w:sz w:val="32"/>
          <w:szCs w:val="32"/>
          <w:lang w:val="en-US" w:eastAsia="zh-CN"/>
        </w:rPr>
        <w:t>2</w:t>
      </w:r>
      <w:r>
        <w:rPr>
          <w:rFonts w:ascii="宋体" w:eastAsia="宋体" w:cs="宋体" w:hint="eastAsia"/>
          <w:sz w:val="32"/>
          <w:szCs w:val="32"/>
        </w:rPr>
        <w:t>辆、</w:t>
      </w:r>
      <w:r>
        <w:rPr>
          <w:rFonts w:ascii="宋体" w:eastAsia="宋体" w:cs="宋体"/>
          <w:sz w:val="32"/>
          <w:szCs w:val="32"/>
        </w:rPr>
        <w:t>防火专用</w:t>
      </w:r>
      <w:r>
        <w:rPr>
          <w:rFonts w:ascii="宋体" w:eastAsia="宋体" w:cs="宋体" w:hint="eastAsia"/>
          <w:sz w:val="32"/>
          <w:szCs w:val="32"/>
        </w:rPr>
        <w:t>车</w:t>
      </w:r>
      <w:r>
        <w:rPr>
          <w:rFonts w:ascii="宋体" w:eastAsia="宋体" w:cs="宋体"/>
          <w:sz w:val="32"/>
          <w:szCs w:val="32"/>
          <w:lang w:val="en-US" w:eastAsia="zh-CN"/>
        </w:rPr>
        <w:t>6</w:t>
      </w:r>
      <w:r>
        <w:rPr>
          <w:rFonts w:ascii="宋体" w:eastAsia="宋体" w:cs="宋体" w:hint="eastAsia"/>
          <w:sz w:val="32"/>
          <w:szCs w:val="32"/>
        </w:rPr>
        <w:t>辆。</w:t>
        <w:br/>
        <w:t>　　20</w:t>
      </w:r>
      <w:r>
        <w:rPr>
          <w:rFonts w:ascii="宋体" w:eastAsia="宋体" w:cs="宋体" w:hint="eastAsia"/>
          <w:sz w:val="32"/>
          <w:szCs w:val="32"/>
          <w:lang w:val="en-US" w:eastAsia="zh-CN"/>
        </w:rPr>
        <w:t>20</w:t>
      </w:r>
      <w:r>
        <w:rPr>
          <w:rFonts w:ascii="宋体" w:eastAsia="宋体" w:cs="宋体" w:hint="eastAsia"/>
          <w:sz w:val="32"/>
          <w:szCs w:val="32"/>
        </w:rPr>
        <w:t>年未安排公务用车购置费。</w:t>
        <w:br/>
        <w:t>　　20</w:t>
      </w:r>
      <w:r>
        <w:rPr>
          <w:rFonts w:ascii="宋体" w:eastAsia="宋体" w:cs="宋体" w:hint="eastAsia"/>
          <w:sz w:val="32"/>
          <w:szCs w:val="32"/>
          <w:lang w:val="en-US" w:eastAsia="zh-CN"/>
        </w:rPr>
        <w:t>20</w:t>
      </w:r>
      <w:r>
        <w:rPr>
          <w:rFonts w:ascii="宋体" w:eastAsia="宋体" w:cs="宋体" w:hint="eastAsia"/>
          <w:sz w:val="32"/>
          <w:szCs w:val="32"/>
        </w:rPr>
        <w:t>年安排公务用车运行维护费</w:t>
      </w:r>
      <w:r>
        <w:rPr>
          <w:rFonts w:ascii="宋体" w:eastAsia="宋体" w:cs="宋体"/>
          <w:sz w:val="32"/>
          <w:szCs w:val="32"/>
          <w:lang w:val="en-US" w:eastAsia="zh-CN"/>
        </w:rPr>
        <w:t>6</w:t>
      </w:r>
      <w:r>
        <w:rPr>
          <w:rFonts w:ascii="宋体" w:eastAsia="宋体" w:cs="宋体" w:hint="eastAsia"/>
          <w:sz w:val="32"/>
          <w:szCs w:val="32"/>
        </w:rPr>
        <w:t>万元，用于</w:t>
      </w:r>
      <w:r>
        <w:rPr>
          <w:rFonts w:ascii="宋体" w:eastAsia="宋体" w:cs="宋体"/>
          <w:sz w:val="32"/>
          <w:szCs w:val="32"/>
          <w:lang w:val="en-US" w:eastAsia="zh-CN"/>
        </w:rPr>
        <w:t>8</w:t>
      </w:r>
      <w:r>
        <w:rPr>
          <w:rFonts w:ascii="宋体" w:eastAsia="宋体" w:cs="宋体" w:hint="eastAsia"/>
          <w:sz w:val="32"/>
          <w:szCs w:val="32"/>
        </w:rPr>
        <w:t>辆公务用车燃油、过路（桥）、维修、保险等方面支出，主要保障机关及下属单位</w:t>
      </w:r>
      <w:r>
        <w:rPr>
          <w:rFonts w:ascii="宋体" w:eastAsia="宋体" w:cs="宋体"/>
          <w:sz w:val="32"/>
          <w:szCs w:val="32"/>
        </w:rPr>
        <w:t>森林执法、森林防火、</w:t>
      </w:r>
      <w:r>
        <w:rPr>
          <w:rFonts w:ascii="宋体" w:eastAsia="宋体" w:cs="宋体" w:hint="eastAsia"/>
          <w:sz w:val="32"/>
          <w:szCs w:val="32"/>
        </w:rPr>
        <w:t>改革工作调研、脱贫攻坚、监督检查等工作开展。</w:t>
        <w:br/>
        <w:t>　　</w:t>
      </w:r>
      <w:r>
        <w:rPr>
          <w:rFonts w:ascii="宋体" w:eastAsia="宋体" w:cs="宋体" w:hint="eastAsia"/>
          <w:b/>
          <w:bCs/>
          <w:sz w:val="32"/>
          <w:szCs w:val="32"/>
        </w:rPr>
        <w:t>八、政府性基金预算支出情况说明</w:t>
        <w:br/>
      </w:r>
      <w:r>
        <w:rPr>
          <w:rFonts w:ascii="宋体" w:eastAsia="宋体" w:cs="宋体" w:hint="eastAsia"/>
          <w:sz w:val="32"/>
          <w:szCs w:val="32"/>
        </w:rPr>
        <w:t>　　</w:t>
      </w:r>
      <w:r>
        <w:rPr>
          <w:rFonts w:ascii="宋体" w:eastAsia="宋体" w:cs="宋体" w:hint="eastAsia"/>
          <w:sz w:val="32"/>
          <w:szCs w:val="32"/>
          <w:lang w:eastAsia="zh-CN"/>
        </w:rPr>
        <w:t>广元市利州区</w:t>
      </w:r>
      <w:r>
        <w:rPr>
          <w:rFonts w:ascii="宋体" w:eastAsia="宋体" w:cs="宋体"/>
          <w:sz w:val="32"/>
          <w:szCs w:val="32"/>
          <w:lang w:val="en-US" w:eastAsia="zh-CN"/>
        </w:rPr>
        <w:t>林业</w:t>
      </w:r>
      <w:r>
        <w:rPr>
          <w:rFonts w:ascii="宋体" w:eastAsia="宋体" w:cs="宋体" w:hint="eastAsia"/>
          <w:sz w:val="32"/>
          <w:szCs w:val="32"/>
          <w:lang w:val="en-US" w:eastAsia="zh-CN"/>
        </w:rPr>
        <w:t>局</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年没有使用政府性基金预算拨款安排的支出。</w:t>
        <w:br/>
        <w:t>　　</w:t>
      </w:r>
      <w:r>
        <w:rPr>
          <w:rFonts w:ascii="宋体" w:eastAsia="宋体" w:cs="宋体" w:hint="eastAsia"/>
          <w:b/>
          <w:bCs/>
          <w:sz w:val="32"/>
          <w:szCs w:val="32"/>
        </w:rPr>
        <w:t>九、国有资本经营预算支出情况说明</w:t>
        <w:br/>
      </w:r>
      <w:r>
        <w:rPr>
          <w:rFonts w:ascii="宋体" w:eastAsia="宋体" w:cs="宋体" w:hint="eastAsia"/>
          <w:sz w:val="32"/>
          <w:szCs w:val="32"/>
        </w:rPr>
        <w:t>　　</w:t>
      </w:r>
      <w:r>
        <w:rPr>
          <w:rFonts w:ascii="宋体" w:eastAsia="宋体" w:cs="宋体" w:hint="eastAsia"/>
          <w:sz w:val="32"/>
          <w:szCs w:val="32"/>
          <w:lang w:eastAsia="zh-CN"/>
        </w:rPr>
        <w:t>广元市利州区</w:t>
      </w:r>
      <w:r>
        <w:rPr>
          <w:rFonts w:ascii="宋体" w:eastAsia="宋体" w:cs="宋体"/>
          <w:sz w:val="32"/>
          <w:szCs w:val="32"/>
          <w:lang w:val="en-US" w:eastAsia="zh-CN"/>
        </w:rPr>
        <w:t>林业</w:t>
      </w:r>
      <w:r>
        <w:rPr>
          <w:rFonts w:ascii="宋体" w:eastAsia="宋体" w:cs="宋体" w:hint="eastAsia"/>
          <w:sz w:val="32"/>
          <w:szCs w:val="32"/>
          <w:lang w:val="en-US" w:eastAsia="zh-CN"/>
        </w:rPr>
        <w:t>局</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年没有使用国有资本经营预算拨款安排的支出。</w:t>
        <w:br/>
        <w:t>　　</w:t>
      </w:r>
      <w:r>
        <w:rPr>
          <w:rFonts w:ascii="宋体" w:eastAsia="宋体" w:cs="宋体" w:hint="eastAsia"/>
          <w:b/>
          <w:bCs/>
          <w:sz w:val="32"/>
          <w:szCs w:val="32"/>
        </w:rPr>
        <w:t>十、其他重要事项的情况说明</w:t>
        <w:br/>
      </w:r>
      <w:r>
        <w:rPr>
          <w:rFonts w:ascii="宋体" w:eastAsia="宋体" w:cs="宋体" w:hint="eastAsia"/>
          <w:sz w:val="32"/>
          <w:szCs w:val="32"/>
        </w:rPr>
        <w:t>　　</w:t>
      </w:r>
      <w:r>
        <w:rPr>
          <w:rStyle w:val="16"/>
          <w:rFonts w:ascii="宋体" w:eastAsia="宋体" w:cs="宋体" w:hint="eastAsia"/>
          <w:b w:val="0"/>
          <w:sz w:val="32"/>
          <w:szCs w:val="32"/>
        </w:rPr>
        <w:t>（一）机关运行经费</w:t>
      </w:r>
      <w:r>
        <w:rPr>
          <w:rStyle w:val="16"/>
          <w:rFonts w:ascii="宋体" w:eastAsia="宋体" w:cs="宋体" w:hint="eastAsia"/>
          <w:sz w:val="32"/>
          <w:szCs w:val="32"/>
        </w:rPr>
        <w:br/>
      </w:r>
      <w:r>
        <w:rPr>
          <w:rFonts w:ascii="宋体" w:eastAsia="宋体" w:cs="宋体" w:hint="eastAsia"/>
          <w:sz w:val="32"/>
          <w:szCs w:val="32"/>
        </w:rPr>
        <w:t>　　20</w:t>
      </w:r>
      <w:r>
        <w:rPr>
          <w:rFonts w:ascii="宋体" w:eastAsia="宋体" w:cs="宋体" w:hint="eastAsia"/>
          <w:sz w:val="32"/>
          <w:szCs w:val="32"/>
          <w:lang w:val="en-US" w:eastAsia="zh-CN"/>
        </w:rPr>
        <w:t>20</w:t>
      </w:r>
      <w:r>
        <w:rPr>
          <w:rFonts w:ascii="宋体" w:eastAsia="宋体" w:cs="宋体" w:hint="eastAsia"/>
          <w:sz w:val="32"/>
          <w:szCs w:val="32"/>
        </w:rPr>
        <w:t>年，</w:t>
      </w:r>
      <w:r>
        <w:rPr>
          <w:rFonts w:ascii="宋体" w:eastAsia="宋体" w:cs="宋体" w:hint="eastAsia"/>
          <w:sz w:val="32"/>
          <w:szCs w:val="32"/>
          <w:lang w:eastAsia="zh-CN"/>
        </w:rPr>
        <w:t>广元市利州区</w:t>
      </w:r>
      <w:r>
        <w:rPr>
          <w:rFonts w:ascii="宋体" w:eastAsia="宋体" w:cs="宋体"/>
          <w:sz w:val="32"/>
          <w:szCs w:val="32"/>
          <w:lang w:val="en-US" w:eastAsia="zh-CN"/>
        </w:rPr>
        <w:t>林业</w:t>
      </w:r>
      <w:r>
        <w:rPr>
          <w:rFonts w:ascii="宋体" w:eastAsia="宋体" w:cs="宋体" w:hint="eastAsia"/>
          <w:sz w:val="32"/>
          <w:szCs w:val="32"/>
          <w:lang w:val="en-US" w:eastAsia="zh-CN"/>
        </w:rPr>
        <w:t>局</w:t>
      </w:r>
      <w:r>
        <w:rPr>
          <w:rFonts w:ascii="宋体" w:eastAsia="宋体" w:cs="宋体" w:hint="eastAsia"/>
          <w:sz w:val="32"/>
          <w:szCs w:val="32"/>
        </w:rPr>
        <w:t>机关运行经费财政拨款预算为</w:t>
      </w:r>
      <w:r>
        <w:rPr>
          <w:rFonts w:ascii="宋体" w:eastAsia="宋体" w:cs="宋体"/>
          <w:sz w:val="32"/>
          <w:szCs w:val="32"/>
          <w:lang w:val="en-US" w:eastAsia="zh-CN"/>
        </w:rPr>
        <w:t>1231.39</w:t>
      </w:r>
      <w:r>
        <w:rPr>
          <w:rFonts w:ascii="宋体" w:eastAsia="宋体" w:cs="宋体" w:hint="eastAsia"/>
          <w:sz w:val="32"/>
          <w:szCs w:val="32"/>
        </w:rPr>
        <w:t>万元，比201</w:t>
      </w:r>
      <w:r>
        <w:rPr>
          <w:rFonts w:ascii="宋体" w:eastAsia="宋体" w:cs="宋体" w:hint="eastAsia"/>
          <w:sz w:val="32"/>
          <w:szCs w:val="32"/>
          <w:lang w:val="en-US" w:eastAsia="zh-CN"/>
        </w:rPr>
        <w:t>9</w:t>
      </w:r>
      <w:r>
        <w:rPr>
          <w:rFonts w:ascii="宋体" w:eastAsia="宋体" w:cs="宋体" w:hint="eastAsia"/>
          <w:sz w:val="32"/>
          <w:szCs w:val="32"/>
        </w:rPr>
        <w:t>年预算增</w:t>
      </w:r>
      <w:r>
        <w:rPr>
          <w:rFonts w:ascii="宋体" w:eastAsia="宋体" w:cs="宋体" w:hint="eastAsia"/>
          <w:sz w:val="32"/>
          <w:szCs w:val="32"/>
          <w:lang w:eastAsia="zh-CN"/>
        </w:rPr>
        <w:t>加</w:t>
      </w:r>
      <w:r>
        <w:rPr>
          <w:rFonts w:ascii="宋体" w:eastAsia="宋体" w:cs="宋体"/>
          <w:sz w:val="32"/>
          <w:szCs w:val="32"/>
          <w:lang w:eastAsia="zh-CN"/>
        </w:rPr>
        <w:t>358.95</w:t>
      </w:r>
      <w:r>
        <w:rPr>
          <w:rFonts w:ascii="宋体" w:eastAsia="宋体" w:cs="宋体" w:hint="eastAsia"/>
          <w:sz w:val="32"/>
          <w:szCs w:val="32"/>
        </w:rPr>
        <w:t>万元，增长</w:t>
      </w:r>
      <w:r>
        <w:rPr>
          <w:rFonts w:ascii="宋体" w:eastAsia="宋体" w:cs="宋体"/>
          <w:sz w:val="32"/>
          <w:szCs w:val="32"/>
          <w:lang w:eastAsia="zh-CN"/>
        </w:rPr>
        <w:t>29.14</w:t>
      </w:r>
      <w:r>
        <w:rPr>
          <w:rFonts w:ascii="宋体" w:eastAsia="宋体" w:cs="宋体" w:hint="eastAsia"/>
          <w:sz w:val="32"/>
          <w:szCs w:val="32"/>
        </w:rPr>
        <w:t>%。主要原因是人</w:t>
      </w:r>
      <w:r>
        <w:rPr>
          <w:rFonts w:ascii="宋体" w:eastAsia="宋体" w:cs="宋体"/>
          <w:sz w:val="32"/>
          <w:szCs w:val="32"/>
        </w:rPr>
        <w:t>和经费</w:t>
      </w:r>
      <w:r>
        <w:rPr>
          <w:rFonts w:ascii="宋体" w:eastAsia="宋体" w:cs="宋体" w:hint="eastAsia"/>
          <w:sz w:val="32"/>
          <w:szCs w:val="32"/>
        </w:rPr>
        <w:t>增加</w:t>
      </w:r>
      <w:r>
        <w:rPr>
          <w:rFonts w:ascii="宋体" w:eastAsia="宋体" w:cs="宋体"/>
          <w:sz w:val="32"/>
          <w:szCs w:val="32"/>
          <w:lang w:eastAsia="zh-CN"/>
        </w:rPr>
        <w:t>。</w:t>
      </w:r>
    </w:p>
    <w:p>
      <w:pPr>
        <w:adjustRightInd w:val="0"/>
        <w:ind w:firstLineChars="200" w:firstLine="640"/>
        <w:rPr>
          <w:rFonts w:ascii="宋体" w:eastAsia="宋体" w:cs="宋体" w:hint="eastAsia"/>
          <w:b/>
          <w:bCs/>
          <w:sz w:val="32"/>
          <w:szCs w:val="32"/>
        </w:rPr>
      </w:pPr>
      <w:r>
        <w:rPr>
          <w:rStyle w:val="16"/>
          <w:rFonts w:ascii="宋体" w:eastAsia="宋体" w:cs="宋体" w:hint="eastAsia"/>
          <w:b w:val="0"/>
          <w:sz w:val="32"/>
          <w:szCs w:val="32"/>
        </w:rPr>
        <w:t>二）政府采购情况</w:t>
        <w:br/>
      </w:r>
      <w:r>
        <w:rPr>
          <w:rFonts w:ascii="宋体" w:eastAsia="宋体" w:cs="宋体" w:hint="eastAsia"/>
          <w:sz w:val="32"/>
          <w:szCs w:val="32"/>
        </w:rPr>
        <w:t>　　20</w:t>
      </w:r>
      <w:r>
        <w:rPr>
          <w:rFonts w:ascii="宋体" w:eastAsia="宋体" w:cs="宋体" w:hint="eastAsia"/>
          <w:sz w:val="32"/>
          <w:szCs w:val="32"/>
          <w:lang w:val="en-US" w:eastAsia="zh-CN"/>
        </w:rPr>
        <w:t>20</w:t>
      </w:r>
      <w:r>
        <w:rPr>
          <w:rFonts w:ascii="宋体" w:eastAsia="宋体" w:cs="宋体" w:hint="eastAsia"/>
          <w:sz w:val="32"/>
          <w:szCs w:val="32"/>
        </w:rPr>
        <w:t>年，</w:t>
      </w:r>
      <w:r>
        <w:rPr>
          <w:rFonts w:ascii="宋体" w:eastAsia="宋体" w:cs="宋体"/>
          <w:sz w:val="32"/>
          <w:szCs w:val="32"/>
          <w:lang w:val="en-US" w:eastAsia="zh-CN"/>
        </w:rPr>
        <w:t>林业局</w:t>
      </w:r>
      <w:r>
        <w:rPr>
          <w:rFonts w:ascii="宋体" w:eastAsia="宋体" w:cs="宋体" w:hint="eastAsia"/>
          <w:sz w:val="32"/>
          <w:szCs w:val="32"/>
          <w:lang w:val="en-US" w:eastAsia="zh-CN"/>
        </w:rPr>
        <w:t>局</w:t>
      </w:r>
      <w:r>
        <w:rPr>
          <w:rFonts w:ascii="宋体" w:eastAsia="宋体" w:cs="宋体" w:hint="eastAsia"/>
          <w:sz w:val="32"/>
          <w:szCs w:val="32"/>
        </w:rPr>
        <w:t>安排政府采购预算</w:t>
      </w:r>
      <w:r>
        <w:rPr>
          <w:rFonts w:ascii="宋体" w:eastAsia="宋体" w:cs="宋体"/>
          <w:sz w:val="32"/>
          <w:szCs w:val="32"/>
          <w:lang w:val="en-US" w:eastAsia="zh-CN"/>
        </w:rPr>
        <w:t>12</w:t>
      </w:r>
      <w:r>
        <w:rPr>
          <w:rFonts w:ascii="宋体" w:eastAsia="宋体" w:cs="宋体" w:hint="eastAsia"/>
          <w:sz w:val="32"/>
          <w:szCs w:val="32"/>
        </w:rPr>
        <w:t>万元，主要用于采购办公设备、公务用车运行维护、信息化建设运行及维护、物业管理、专项工作委托业务等。</w:t>
        <w:br/>
        <w:t>　　</w:t>
      </w:r>
      <w:r>
        <w:rPr>
          <w:rStyle w:val="16"/>
          <w:rFonts w:ascii="宋体" w:eastAsia="宋体" w:cs="宋体" w:hint="eastAsia"/>
          <w:sz w:val="32"/>
          <w:szCs w:val="32"/>
        </w:rPr>
        <w:t>（三）国有资产占有使用情况</w:t>
        <w:br/>
      </w:r>
      <w:r>
        <w:rPr>
          <w:rFonts w:ascii="宋体" w:eastAsia="宋体" w:cs="宋体" w:hint="eastAsia"/>
          <w:sz w:val="32"/>
          <w:szCs w:val="32"/>
        </w:rPr>
        <w:t>　　截至201</w:t>
      </w:r>
      <w:r>
        <w:rPr>
          <w:rFonts w:ascii="宋体" w:eastAsia="宋体" w:cs="宋体" w:hint="eastAsia"/>
          <w:sz w:val="32"/>
          <w:szCs w:val="32"/>
          <w:lang w:val="en-US" w:eastAsia="zh-CN"/>
        </w:rPr>
        <w:t>9</w:t>
      </w:r>
      <w:r>
        <w:rPr>
          <w:rFonts w:ascii="宋体" w:eastAsia="宋体" w:cs="宋体" w:hint="eastAsia"/>
          <w:sz w:val="32"/>
          <w:szCs w:val="32"/>
        </w:rPr>
        <w:t>年底，</w:t>
      </w:r>
      <w:r>
        <w:rPr>
          <w:rFonts w:ascii="宋体" w:eastAsia="宋体" w:cs="宋体"/>
          <w:sz w:val="32"/>
          <w:szCs w:val="32"/>
          <w:lang w:val="en-US" w:eastAsia="zh-CN"/>
        </w:rPr>
        <w:t>林业局</w:t>
      </w:r>
      <w:r>
        <w:rPr>
          <w:rFonts w:ascii="宋体" w:eastAsia="宋体" w:cs="宋体" w:hint="eastAsia"/>
          <w:sz w:val="32"/>
          <w:szCs w:val="32"/>
          <w:lang w:val="en-US" w:eastAsia="zh-CN"/>
        </w:rPr>
        <w:t>局</w:t>
      </w:r>
      <w:r>
        <w:rPr>
          <w:rFonts w:ascii="宋体" w:eastAsia="宋体" w:cs="宋体" w:hint="eastAsia"/>
          <w:sz w:val="32"/>
          <w:szCs w:val="32"/>
        </w:rPr>
        <w:t>所属各预算单位共有车辆</w:t>
      </w:r>
      <w:r>
        <w:rPr>
          <w:rFonts w:ascii="宋体" w:eastAsia="宋体" w:cs="宋体"/>
          <w:sz w:val="32"/>
          <w:szCs w:val="32"/>
          <w:lang w:val="en-US" w:eastAsia="zh-CN"/>
        </w:rPr>
        <w:t>8</w:t>
      </w:r>
      <w:r>
        <w:rPr>
          <w:rFonts w:ascii="宋体" w:eastAsia="宋体" w:cs="宋体" w:hint="eastAsia"/>
          <w:sz w:val="32"/>
          <w:szCs w:val="32"/>
        </w:rPr>
        <w:t>辆，其中，</w:t>
      </w:r>
      <w:r>
        <w:rPr>
          <w:rFonts w:ascii="宋体" w:eastAsia="宋体" w:cs="宋体"/>
          <w:sz w:val="32"/>
          <w:szCs w:val="32"/>
        </w:rPr>
        <w:t>森林防火</w:t>
      </w:r>
      <w:r>
        <w:rPr>
          <w:rFonts w:ascii="宋体" w:eastAsia="宋体" w:cs="宋体" w:hint="eastAsia"/>
          <w:sz w:val="32"/>
          <w:szCs w:val="32"/>
        </w:rPr>
        <w:t>定向保障用车</w:t>
      </w:r>
      <w:r>
        <w:rPr>
          <w:rFonts w:ascii="宋体" w:eastAsia="宋体" w:cs="宋体"/>
          <w:sz w:val="32"/>
          <w:szCs w:val="32"/>
          <w:lang w:val="en-US" w:eastAsia="zh-CN"/>
        </w:rPr>
        <w:t>6</w:t>
      </w:r>
      <w:r>
        <w:rPr>
          <w:rFonts w:ascii="宋体" w:eastAsia="宋体" w:cs="宋体" w:hint="eastAsia"/>
          <w:sz w:val="32"/>
          <w:szCs w:val="32"/>
        </w:rPr>
        <w:t>辆、执法执勤用车</w:t>
      </w:r>
      <w:r>
        <w:rPr>
          <w:rFonts w:ascii="宋体" w:eastAsia="宋体" w:cs="宋体"/>
          <w:sz w:val="32"/>
          <w:szCs w:val="32"/>
          <w:lang w:val="en-US" w:eastAsia="zh-CN"/>
        </w:rPr>
        <w:t>2</w:t>
      </w:r>
      <w:r>
        <w:rPr>
          <w:rFonts w:ascii="宋体" w:eastAsia="宋体" w:cs="宋体" w:hint="eastAsia"/>
          <w:sz w:val="32"/>
          <w:szCs w:val="32"/>
        </w:rPr>
        <w:t>辆。单位价值</w:t>
      </w:r>
      <w:r>
        <w:rPr>
          <w:rFonts w:ascii="宋体" w:eastAsia="宋体" w:cs="宋体" w:hint="eastAsia"/>
          <w:sz w:val="32"/>
          <w:szCs w:val="32"/>
          <w:lang w:val="en-US" w:eastAsia="zh-CN"/>
        </w:rPr>
        <w:t>10</w:t>
      </w:r>
      <w:r>
        <w:rPr>
          <w:rFonts w:ascii="宋体" w:eastAsia="宋体" w:cs="宋体" w:hint="eastAsia"/>
          <w:sz w:val="32"/>
          <w:szCs w:val="32"/>
        </w:rPr>
        <w:t>万元以上大型设备</w:t>
      </w:r>
      <w:r>
        <w:rPr>
          <w:rFonts w:ascii="宋体" w:eastAsia="宋体" w:cs="宋体"/>
          <w:sz w:val="32"/>
          <w:szCs w:val="32"/>
          <w:lang w:val="en-US" w:eastAsia="zh-CN"/>
        </w:rPr>
        <w:t>5</w:t>
      </w:r>
      <w:r>
        <w:rPr>
          <w:rFonts w:ascii="宋体" w:eastAsia="宋体" w:cs="宋体" w:hint="eastAsia"/>
          <w:sz w:val="32"/>
          <w:szCs w:val="32"/>
        </w:rPr>
        <w:t>台（套）。</w:t>
        <w:br/>
      </w:r>
      <w:r>
        <w:rPr>
          <w:rFonts w:ascii="宋体" w:eastAsia="宋体" w:cs="宋体" w:hint="eastAsia"/>
          <w:sz w:val="32"/>
          <w:szCs w:val="32"/>
          <w:lang w:val="en-US" w:eastAsia="zh-CN"/>
        </w:rPr>
        <w:t xml:space="preserve">     </w:t>
      </w:r>
      <w:r>
        <w:rPr>
          <w:rFonts w:ascii="宋体" w:eastAsia="宋体" w:cs="宋体" w:hint="eastAsia"/>
          <w:sz w:val="32"/>
          <w:szCs w:val="32"/>
        </w:rPr>
        <w:t>20</w:t>
      </w:r>
      <w:r>
        <w:rPr>
          <w:rFonts w:ascii="宋体" w:eastAsia="宋体" w:cs="宋体" w:hint="eastAsia"/>
          <w:sz w:val="32"/>
          <w:szCs w:val="32"/>
          <w:lang w:val="en-US" w:eastAsia="zh-CN"/>
        </w:rPr>
        <w:t>20</w:t>
      </w:r>
      <w:r>
        <w:rPr>
          <w:rFonts w:ascii="宋体" w:eastAsia="宋体" w:cs="宋体" w:hint="eastAsia"/>
          <w:sz w:val="32"/>
          <w:szCs w:val="32"/>
        </w:rPr>
        <w:t>年部门预算未安排</w:t>
      </w:r>
      <w:r>
        <w:rPr>
          <w:rFonts w:ascii="宋体" w:eastAsia="宋体" w:cs="宋体" w:hint="eastAsia"/>
          <w:sz w:val="32"/>
          <w:szCs w:val="32"/>
          <w:lang w:val="en-US" w:eastAsia="zh-CN"/>
        </w:rPr>
        <w:t>(安排）</w:t>
      </w:r>
      <w:r>
        <w:rPr>
          <w:rFonts w:ascii="宋体" w:eastAsia="宋体" w:cs="宋体" w:hint="eastAsia"/>
          <w:sz w:val="32"/>
          <w:szCs w:val="32"/>
        </w:rPr>
        <w:t>购置车辆及单位价值</w:t>
      </w:r>
      <w:r>
        <w:rPr>
          <w:rFonts w:ascii="宋体" w:eastAsia="宋体" w:cs="宋体" w:hint="eastAsia"/>
          <w:sz w:val="32"/>
          <w:szCs w:val="32"/>
          <w:lang w:val="en-US" w:eastAsia="zh-CN"/>
        </w:rPr>
        <w:t>20</w:t>
      </w:r>
      <w:r>
        <w:rPr>
          <w:rFonts w:ascii="宋体" w:eastAsia="宋体" w:cs="宋体" w:hint="eastAsia"/>
          <w:sz w:val="32"/>
          <w:szCs w:val="32"/>
        </w:rPr>
        <w:t>万元以上大型设备。</w:t>
        <w:br/>
        <w:t>　　</w:t>
      </w:r>
      <w:r>
        <w:rPr>
          <w:rStyle w:val="16"/>
          <w:rFonts w:ascii="宋体" w:eastAsia="宋体" w:cs="宋体" w:hint="eastAsia"/>
          <w:sz w:val="32"/>
          <w:szCs w:val="32"/>
        </w:rPr>
        <w:t>（四）绩效目标设置情况</w:t>
        <w:br/>
      </w:r>
      <w:r>
        <w:rPr>
          <w:rFonts w:ascii="宋体" w:eastAsia="宋体" w:cs="宋体" w:hint="eastAsia"/>
          <w:sz w:val="32"/>
          <w:szCs w:val="32"/>
        </w:rPr>
        <w:t>　　绩效目标是预算编制的前提和基础，按照“费随事定”的原则，20</w:t>
      </w:r>
      <w:r>
        <w:rPr>
          <w:rFonts w:ascii="宋体" w:eastAsia="宋体" w:cs="宋体" w:hint="eastAsia"/>
          <w:sz w:val="32"/>
          <w:szCs w:val="32"/>
          <w:lang w:val="en-US" w:eastAsia="zh-CN"/>
        </w:rPr>
        <w:t>20</w:t>
      </w:r>
      <w:r>
        <w:rPr>
          <w:rFonts w:ascii="宋体" w:eastAsia="宋体" w:cs="宋体" w:hint="eastAsia"/>
          <w:sz w:val="32"/>
          <w:szCs w:val="32"/>
        </w:rPr>
        <w:t>年</w:t>
      </w:r>
      <w:r>
        <w:rPr>
          <w:rFonts w:ascii="宋体" w:eastAsia="宋体" w:cs="宋体" w:hint="eastAsia"/>
          <w:sz w:val="32"/>
          <w:szCs w:val="32"/>
          <w:lang w:eastAsia="zh-CN"/>
        </w:rPr>
        <w:t>广元市利州区</w:t>
      </w:r>
      <w:r>
        <w:rPr>
          <w:rFonts w:ascii="宋体" w:eastAsia="宋体" w:cs="宋体"/>
          <w:sz w:val="32"/>
          <w:szCs w:val="32"/>
          <w:lang w:val="en-US" w:eastAsia="zh-CN"/>
        </w:rPr>
        <w:t>林业</w:t>
      </w:r>
      <w:r>
        <w:rPr>
          <w:rFonts w:ascii="宋体" w:eastAsia="宋体" w:cs="宋体" w:hint="eastAsia"/>
          <w:sz w:val="32"/>
          <w:szCs w:val="32"/>
          <w:lang w:val="en-US" w:eastAsia="zh-CN"/>
        </w:rPr>
        <w:t>局</w:t>
      </w:r>
      <w:r>
        <w:rPr>
          <w:rFonts w:ascii="宋体" w:eastAsia="宋体" w:cs="宋体" w:hint="eastAsia"/>
          <w:sz w:val="32"/>
          <w:szCs w:val="32"/>
          <w:lang w:eastAsia="zh-CN"/>
        </w:rPr>
        <w:t>所有</w:t>
      </w:r>
      <w:r>
        <w:rPr>
          <w:rFonts w:ascii="宋体" w:eastAsia="宋体" w:cs="宋体" w:hint="eastAsia"/>
          <w:sz w:val="32"/>
          <w:szCs w:val="32"/>
        </w:rPr>
        <w:t>项目按要求编制了</w:t>
      </w:r>
      <w:r>
        <w:rPr>
          <w:rFonts w:ascii="宋体" w:eastAsia="宋体" w:cs="宋体" w:hint="eastAsia"/>
          <w:sz w:val="32"/>
          <w:szCs w:val="32"/>
          <w:lang w:eastAsia="zh-CN"/>
        </w:rPr>
        <w:t>项目</w:t>
      </w:r>
      <w:r>
        <w:rPr>
          <w:rFonts w:ascii="宋体" w:eastAsia="宋体" w:cs="宋体" w:hint="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ascii="宋体" w:eastAsia="宋体" w:cs="宋体" w:hint="eastAsia"/>
          <w:sz w:val="32"/>
          <w:szCs w:val="32"/>
          <w:lang w:eastAsia="zh-CN"/>
        </w:rPr>
        <w:t>；同时编制了部门整体绩效目标</w:t>
      </w:r>
      <w:r>
        <w:rPr>
          <w:rFonts w:ascii="宋体" w:eastAsia="宋体" w:cs="宋体" w:hint="eastAsia"/>
          <w:sz w:val="32"/>
          <w:szCs w:val="32"/>
        </w:rPr>
        <w:t>。</w:t>
        <w:br/>
        <w:t>　　</w:t>
      </w:r>
      <w:r>
        <w:rPr>
          <w:rFonts w:ascii="宋体" w:eastAsia="宋体" w:cs="宋体" w:hint="eastAsia"/>
          <w:b/>
          <w:bCs/>
          <w:sz w:val="32"/>
          <w:szCs w:val="32"/>
        </w:rPr>
        <w:t>十一、名词解释</w:t>
      </w:r>
    </w:p>
    <w:p>
      <w:pPr>
        <w:ind w:firstLineChars="200" w:firstLine="640"/>
      </w:pPr>
      <w:r>
        <w:rPr>
          <w:rFonts w:ascii="宋体" w:eastAsia="宋体" w:cs="宋体" w:hint="eastAsia"/>
          <w:sz w:val="32"/>
          <w:szCs w:val="32"/>
        </w:rPr>
        <w:t>（一）一般公共预算拨款收入：指</w:t>
      </w:r>
      <w:r>
        <w:rPr>
          <w:rFonts w:ascii="宋体" w:eastAsia="宋体" w:cs="宋体" w:hint="eastAsia"/>
          <w:sz w:val="32"/>
          <w:szCs w:val="32"/>
          <w:lang w:eastAsia="zh-CN"/>
        </w:rPr>
        <w:t>区</w:t>
      </w:r>
      <w:r>
        <w:rPr>
          <w:rFonts w:ascii="宋体" w:eastAsia="宋体" w:cs="宋体" w:hint="eastAsia"/>
          <w:sz w:val="32"/>
          <w:szCs w:val="32"/>
        </w:rPr>
        <w:t>级财政当年拨付的资金。</w:t>
        <w:br/>
        <w:t>　　（二）上年结转：指以前年度尚未完成，结转到本年仍按原规定用途继续使用的资金。</w:t>
        <w:br/>
        <w:t>　　（三）一般公共服务（类）财政事务（款）行政运行（项）：指</w:t>
      </w:r>
      <w:r>
        <w:rPr>
          <w:rFonts w:ascii="宋体" w:eastAsia="宋体" w:cs="宋体" w:hint="eastAsia"/>
          <w:sz w:val="32"/>
          <w:szCs w:val="32"/>
          <w:lang w:eastAsia="zh-CN"/>
        </w:rPr>
        <w:t>局</w:t>
      </w:r>
      <w:r>
        <w:rPr>
          <w:rFonts w:ascii="宋体" w:eastAsia="宋体" w:cs="宋体" w:hint="eastAsia"/>
          <w:sz w:val="32"/>
          <w:szCs w:val="32"/>
        </w:rPr>
        <w:t>机关及参公管理事业单位用于保障机构正常运行、开展日常工作的基本支出。</w:t>
        <w:br/>
        <w:t>　　（</w:t>
      </w:r>
      <w:r>
        <w:rPr>
          <w:rFonts w:ascii="宋体" w:eastAsia="宋体" w:cs="宋体" w:hint="eastAsia"/>
          <w:sz w:val="32"/>
          <w:szCs w:val="32"/>
          <w:lang w:eastAsia="zh-CN"/>
        </w:rPr>
        <w:t>四</w:t>
      </w:r>
      <w:r>
        <w:rPr>
          <w:rFonts w:ascii="宋体" w:eastAsia="宋体" w:cs="宋体" w:hint="eastAsia"/>
          <w:sz w:val="32"/>
          <w:szCs w:val="32"/>
        </w:rPr>
        <w:t>）社会保障和就业（类）行政事业单位离退休（款）未归口管理的行政单位离退休（项）：指</w:t>
      </w:r>
      <w:r>
        <w:rPr>
          <w:rFonts w:ascii="宋体" w:eastAsia="宋体" w:cs="宋体" w:hint="eastAsia"/>
          <w:sz w:val="32"/>
          <w:szCs w:val="32"/>
          <w:lang w:eastAsia="zh-CN"/>
        </w:rPr>
        <w:t>局</w:t>
      </w:r>
      <w:r>
        <w:rPr>
          <w:rFonts w:ascii="宋体" w:eastAsia="宋体" w:cs="宋体" w:hint="eastAsia"/>
          <w:sz w:val="32"/>
          <w:szCs w:val="32"/>
        </w:rPr>
        <w:t>机关离退休人员的支出。</w:t>
        <w:br/>
        <w:t>　　（</w:t>
      </w:r>
      <w:r>
        <w:rPr>
          <w:rFonts w:ascii="宋体" w:eastAsia="宋体" w:cs="宋体" w:hint="eastAsia"/>
          <w:sz w:val="32"/>
          <w:szCs w:val="32"/>
          <w:lang w:eastAsia="zh-CN"/>
        </w:rPr>
        <w:t>五</w:t>
      </w:r>
      <w:r>
        <w:rPr>
          <w:rFonts w:ascii="宋体" w:eastAsia="宋体" w:cs="宋体" w:hint="eastAsia"/>
          <w:sz w:val="32"/>
          <w:szCs w:val="32"/>
        </w:rPr>
        <w:t>）社会保障和就业（类）行政事业单位离退休（款）机关事业单位基本养老保险缴费支出（项）：指部门实施养老保险制度由单位缴纳的养老保险费的支出。</w:t>
        <w:br/>
        <w:t>　　（</w:t>
      </w:r>
      <w:r>
        <w:rPr>
          <w:rFonts w:ascii="宋体" w:eastAsia="宋体" w:cs="宋体" w:hint="eastAsia"/>
          <w:sz w:val="32"/>
          <w:szCs w:val="32"/>
          <w:lang w:eastAsia="zh-CN"/>
        </w:rPr>
        <w:t>六</w:t>
      </w:r>
      <w:r>
        <w:rPr>
          <w:rFonts w:ascii="宋体" w:eastAsia="宋体" w:cs="宋体" w:hint="eastAsia"/>
          <w:sz w:val="32"/>
          <w:szCs w:val="32"/>
        </w:rPr>
        <w:t>）社会保障和就业（类）行政事业单位离退休（款）机关事业单位职业年金缴费支出（项）：指部门实施养老保险制度由单位缴纳的职业年金的支出。</w:t>
        <w:br/>
        <w:t>　　（</w:t>
      </w:r>
      <w:r>
        <w:rPr>
          <w:rFonts w:ascii="宋体" w:eastAsia="宋体" w:cs="宋体" w:hint="eastAsia"/>
          <w:sz w:val="32"/>
          <w:szCs w:val="32"/>
          <w:lang w:eastAsia="zh-CN"/>
        </w:rPr>
        <w:t>七</w:t>
      </w:r>
      <w:r>
        <w:rPr>
          <w:rFonts w:ascii="宋体" w:eastAsia="宋体" w:cs="宋体" w:hint="eastAsia"/>
          <w:sz w:val="32"/>
          <w:szCs w:val="32"/>
        </w:rPr>
        <w:t>）卫生健康（类）行政事业单位医疗（款）行政单位医疗（项）：指</w:t>
      </w:r>
      <w:r>
        <w:rPr>
          <w:rFonts w:ascii="宋体" w:eastAsia="宋体" w:cs="宋体" w:hint="eastAsia"/>
          <w:sz w:val="32"/>
          <w:szCs w:val="32"/>
          <w:lang w:eastAsia="zh-CN"/>
        </w:rPr>
        <w:t>局</w:t>
      </w:r>
      <w:r>
        <w:rPr>
          <w:rFonts w:ascii="宋体" w:eastAsia="宋体" w:cs="宋体" w:hint="eastAsia"/>
          <w:sz w:val="32"/>
          <w:szCs w:val="32"/>
        </w:rPr>
        <w:t>机关及参公管理事业单位用于缴纳单位基本医疗保险支出。</w:t>
        <w:br/>
        <w:t>　　（</w:t>
      </w:r>
      <w:r>
        <w:rPr>
          <w:rFonts w:ascii="宋体" w:eastAsia="宋体" w:cs="宋体" w:hint="eastAsia"/>
          <w:sz w:val="32"/>
          <w:szCs w:val="32"/>
          <w:lang w:eastAsia="zh-CN"/>
        </w:rPr>
        <w:t>八</w:t>
      </w:r>
      <w:r>
        <w:rPr>
          <w:rFonts w:ascii="宋体" w:eastAsia="宋体" w:cs="宋体" w:hint="eastAsia"/>
          <w:sz w:val="32"/>
          <w:szCs w:val="32"/>
        </w:rPr>
        <w:t>）卫生健康（类）行政事业单位医疗（款）事业单位医疗（项）：指事业单位用于缴纳单位基本医疗保险支出。</w:t>
        <w:br/>
        <w:t>　　（</w:t>
      </w:r>
      <w:r>
        <w:rPr>
          <w:rFonts w:ascii="宋体" w:eastAsia="宋体" w:cs="宋体" w:hint="eastAsia"/>
          <w:sz w:val="32"/>
          <w:szCs w:val="32"/>
          <w:lang w:eastAsia="zh-CN"/>
        </w:rPr>
        <w:t>九</w:t>
      </w:r>
      <w:r>
        <w:rPr>
          <w:rFonts w:ascii="宋体" w:eastAsia="宋体" w:cs="宋体" w:hint="eastAsia"/>
          <w:sz w:val="32"/>
          <w:szCs w:val="32"/>
        </w:rPr>
        <w:t>）住房保障（类）住房改革支出（款）住房公积金（项）：指按照《住房公积金管理条例》的规定，由单位及其在职职工缴存的长期住房储金。</w:t>
        <w:br/>
        <w:t>　　（</w:t>
      </w:r>
      <w:r>
        <w:rPr>
          <w:rFonts w:ascii="宋体" w:eastAsia="宋体" w:cs="宋体" w:hint="eastAsia"/>
          <w:sz w:val="32"/>
          <w:szCs w:val="32"/>
          <w:lang w:eastAsia="zh-CN"/>
        </w:rPr>
        <w:t>十</w:t>
      </w:r>
      <w:r>
        <w:rPr>
          <w:rFonts w:ascii="宋体" w:eastAsia="宋体" w:cs="宋体" w:hint="eastAsia"/>
          <w:sz w:val="32"/>
          <w:szCs w:val="32"/>
        </w:rPr>
        <w:t>）基本支出：指为保证机构正常运转，完成日常工作任务而发生的人员支出和公用支出。</w:t>
        <w:br/>
        <w:t>　　（十一）项目支出：指在基本支出之外为完成特定行政任务和事业发展目标所发生的支出。</w:t>
        <w:br/>
        <w:t>　　（十二）“三公”经费：纳入</w:t>
      </w:r>
      <w:r>
        <w:rPr>
          <w:rFonts w:ascii="宋体" w:eastAsia="宋体" w:cs="宋体" w:hint="eastAsia"/>
          <w:sz w:val="32"/>
          <w:szCs w:val="32"/>
          <w:lang w:val="en-US" w:eastAsia="zh-CN"/>
        </w:rPr>
        <w:t>xx局</w:t>
      </w:r>
      <w:r>
        <w:rPr>
          <w:rFonts w:ascii="宋体" w:eastAsia="宋体" w:cs="宋体"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br/>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character" w:styleId="16">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129</TotalTime>
  <Application>Yozo_Office27021597764231179</Application>
  <Pages>11</Pages>
  <Words>4517</Words>
  <Characters>4879</Characters>
  <Lines>218</Lines>
  <Paragraphs>34</Paragraphs>
  <CharactersWithSpaces>5001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cp:lastPrinted>2020-09-09T00:43:48Z</cp:lastPrinted>
  <dcterms:created xsi:type="dcterms:W3CDTF">2020-05-08T06:11:00Z</dcterms:created>
  <dcterms:modified xsi:type="dcterms:W3CDTF">2020-09-09T03:59:25Z</dcterms:modified>
</cp:coreProperties>
</file>