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广元市利州区应急管理局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关于注销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四川川煤华荣能源物资有限公司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广元分公司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《危险化学品经营许可证》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及《非药品类易制毒化学品经营备案证明》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危险化学品安全管理条例》（国务院令第591号）、《危险化学品经营许可证管理办法》（国家安全监管总局令第55号）第二十七条《非药品类易制毒化学品生产、经营许可办法》（国家安全监管总局令第5号）二十四条和《四川省非药品类易制毒化学品生产经营许可实施细则》（川安监〔2006〕156号）二十六条之规定，经我局研究决定，同意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四川川煤华荣能源物资有限公司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广元分公司的《危险化学品经营许可证》及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《非药品类易制毒化学品经营备案证明》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依法予以注销，自公告之日起原危险化学品经营许可证、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非药品类易制毒化学品经营备案证明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正、副本作废。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附件1：危险化学品经营许可证注销名单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非药品类易制毒化学品经营备案证明注销名单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广元市利州区应急管理局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2023年3月1日</w:t>
      </w:r>
    </w:p>
    <w:p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危险化学品经营许可证注销名单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905"/>
        <w:gridCol w:w="1788"/>
        <w:gridCol w:w="1280"/>
        <w:gridCol w:w="162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经营许可证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编  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四川川煤华荣能源物资有限责任公司广元分公司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广元市利州区苴国路东城国际写字楼四楼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伍映民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川H危化（利）2021006号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2021年7月30日至2024年7月29日</w:t>
            </w:r>
          </w:p>
        </w:tc>
      </w:tr>
    </w:tbl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非药品类易制毒化学品经营备案证明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注销名单</w:t>
      </w:r>
    </w:p>
    <w:tbl>
      <w:tblPr>
        <w:tblStyle w:val="4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916"/>
        <w:gridCol w:w="1811"/>
        <w:gridCol w:w="1188"/>
        <w:gridCol w:w="168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备案证明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编  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四川川煤华荣能源物资有限责任公司广元分公司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广元市利州区苴国路东城国际写字楼四楼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伍映民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（川）3J51080003803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2021年7月30日至2024年7月29日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TEyZTcxM2Y3MmJiYjQ5NzkzYjI5ZmQ1MDBiMzcifQ=="/>
  </w:docVars>
  <w:rsids>
    <w:rsidRoot w:val="00000000"/>
    <w:rsid w:val="195B2E5F"/>
    <w:rsid w:val="23CC65B4"/>
    <w:rsid w:val="30355626"/>
    <w:rsid w:val="3E832A6E"/>
    <w:rsid w:val="5B6B0AF7"/>
    <w:rsid w:val="70F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644</Characters>
  <Lines>0</Lines>
  <Paragraphs>0</Paragraphs>
  <TotalTime>3</TotalTime>
  <ScaleCrop>false</ScaleCrop>
  <LinksUpToDate>false</LinksUpToDate>
  <CharactersWithSpaces>648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2023-03-01T01:55:00Z</dcterms:created>
  <dc:creator>Administrator</dc:creator>
  <cp:lastModifiedBy>蒲公英</cp:lastModifiedBy>
  <cp:lastPrinted>2023-03-01T08:51:00Z</cp:lastPrinted>
  <dcterms:modified xsi:type="dcterms:W3CDTF">2023-03-06T02:12:32Z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AB99DA4B0A134871A96D229DB2454DB5</vt:lpwstr>
  </property>
</Properties>
</file>