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36"/>
          <w:szCs w:val="36"/>
          <w:lang w:val="en-US" w:eastAsia="zh-CN"/>
        </w:rPr>
        <w:t>万缘三号安置点拆迁安置还房房地产经纪采购</w:t>
      </w:r>
    </w:p>
    <w:p>
      <w:pPr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成交公告</w:t>
      </w:r>
    </w:p>
    <w:p>
      <w:pPr>
        <w:rPr>
          <w:rFonts w:hint="eastAsia"/>
          <w:color w:val="auto"/>
          <w:lang w:eastAsia="zh-CN"/>
        </w:rPr>
      </w:pPr>
    </w:p>
    <w:tbl>
      <w:tblPr>
        <w:tblStyle w:val="4"/>
        <w:tblW w:w="9105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万缘三号安置点拆迁安置还房房地产经纪采购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公告发布时间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采购人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广元市土地房屋征收拆迁事务中心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采购人联系人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王女士/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0839-3318502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采购人地址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广元市利州区利州东路一段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代理机构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四川省琪顺工程管理有限公司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代理机构联系人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女士/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18782966646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代理机构地址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苍溪县解放路东段382号3栋2单元3楼1号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成交日期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成交供应商名称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广元心田房地产经纪有限公司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成交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额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7.48元/㎡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27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成交供应商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6578" w:type="dxa"/>
            <w:noWrap w:val="0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广元市文化路无线电管理综合楼下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04E30"/>
    <w:rsid w:val="052E444E"/>
    <w:rsid w:val="05344DFF"/>
    <w:rsid w:val="07300A0F"/>
    <w:rsid w:val="07865BCB"/>
    <w:rsid w:val="0876616A"/>
    <w:rsid w:val="0B5F3E9C"/>
    <w:rsid w:val="0E4E2812"/>
    <w:rsid w:val="182C417D"/>
    <w:rsid w:val="1B7E75AF"/>
    <w:rsid w:val="21E95FCE"/>
    <w:rsid w:val="234A1DBC"/>
    <w:rsid w:val="263375E7"/>
    <w:rsid w:val="2FCB2E17"/>
    <w:rsid w:val="33337245"/>
    <w:rsid w:val="3B4647EA"/>
    <w:rsid w:val="50464A7E"/>
    <w:rsid w:val="546025DA"/>
    <w:rsid w:val="56822123"/>
    <w:rsid w:val="5CBD0E1B"/>
    <w:rsid w:val="60BF387F"/>
    <w:rsid w:val="61210DA4"/>
    <w:rsid w:val="64BA7709"/>
    <w:rsid w:val="69030172"/>
    <w:rsid w:val="6B2E09EF"/>
    <w:rsid w:val="6CB81BD1"/>
    <w:rsid w:val="74F04E30"/>
    <w:rsid w:val="79681C99"/>
    <w:rsid w:val="7B016133"/>
    <w:rsid w:val="7D13058E"/>
    <w:rsid w:val="7E0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2020-03-23T07:20:00Z</dcterms:created>
  <dc:creator>逝水无痕</dc:creator>
  <cp:lastModifiedBy>市土地征收拆迁办公室:市征拆办</cp:lastModifiedBy>
  <cp:lastPrinted>2021-03-11T07:47:00Z</cp:lastPrinted>
  <dcterms:modified xsi:type="dcterms:W3CDTF">2021-04-21T03:05:39Z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D1BDA4BB84CB4500B2D101116AA50890</vt:lpwstr>
  </property>
</Properties>
</file>