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firstLine="0" w:firstLineChars="0"/>
        <w:rPr>
          <w:rFonts w:cs="Calibri"/>
        </w:rPr>
      </w:pPr>
      <w:r>
        <w:rPr>
          <w:rFonts w:hint="eastAsia"/>
        </w:rPr>
        <w:t>附件</w:t>
      </w:r>
    </w:p>
    <w:p>
      <w:pPr>
        <w:pStyle w:val="2"/>
        <w:spacing w:line="576" w:lineRule="exact"/>
        <w:ind w:firstLine="640"/>
        <w:rPr>
          <w:rFonts w:ascii="仿宋_GB2312" w:eastAsia="仿宋_GB2312" w:cs="Calibri"/>
        </w:rPr>
      </w:pPr>
    </w:p>
    <w:p>
      <w:pPr>
        <w:pStyle w:val="3"/>
        <w:spacing w:before="0" w:line="576" w:lineRule="exact"/>
        <w:ind w:left="0"/>
        <w:jc w:val="center"/>
        <w:rPr>
          <w:rFonts w:ascii="方正小标宋简体" w:hAnsi="方正小标宋简体" w:eastAsia="方正小标宋简体" w:cs="方正小标宋简体"/>
          <w:w w:val="10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5"/>
          <w:sz w:val="44"/>
          <w:szCs w:val="44"/>
        </w:rPr>
        <w:t>广元市利州区区级退役军人职业技能</w:t>
      </w:r>
    </w:p>
    <w:p>
      <w:pPr>
        <w:pStyle w:val="3"/>
        <w:spacing w:before="0" w:line="576" w:lineRule="exact"/>
        <w:ind w:left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5"/>
          <w:sz w:val="44"/>
          <w:szCs w:val="44"/>
        </w:rPr>
        <w:t>承训机构申报表</w:t>
      </w:r>
    </w:p>
    <w:p>
      <w:pPr>
        <w:pStyle w:val="5"/>
        <w:spacing w:line="576" w:lineRule="exact"/>
        <w:ind w:firstLine="1160" w:firstLineChars="200"/>
        <w:rPr>
          <w:sz w:val="58"/>
          <w:szCs w:val="58"/>
        </w:rPr>
      </w:pPr>
    </w:p>
    <w:p>
      <w:pPr>
        <w:pStyle w:val="5"/>
        <w:spacing w:line="576" w:lineRule="exact"/>
        <w:ind w:firstLine="1160" w:firstLineChars="200"/>
        <w:rPr>
          <w:sz w:val="58"/>
          <w:szCs w:val="58"/>
        </w:rPr>
      </w:pPr>
    </w:p>
    <w:p>
      <w:pPr>
        <w:pStyle w:val="5"/>
        <w:spacing w:line="576" w:lineRule="exact"/>
        <w:ind w:firstLine="1160" w:firstLineChars="200"/>
        <w:rPr>
          <w:sz w:val="58"/>
          <w:szCs w:val="58"/>
        </w:rPr>
      </w:pPr>
    </w:p>
    <w:p>
      <w:pPr>
        <w:pStyle w:val="5"/>
        <w:spacing w:line="576" w:lineRule="exact"/>
        <w:ind w:firstLine="1160" w:firstLineChars="200"/>
        <w:rPr>
          <w:sz w:val="58"/>
          <w:szCs w:val="58"/>
        </w:rPr>
      </w:pPr>
    </w:p>
    <w:p>
      <w:pPr>
        <w:pStyle w:val="5"/>
        <w:spacing w:line="576" w:lineRule="exact"/>
        <w:ind w:firstLine="720" w:firstLineChars="200"/>
        <w:rPr>
          <w:rFonts w:ascii="仿宋_GB2312" w:hAnsi="仿宋_GB2312" w:eastAsia="仿宋_GB2312"/>
          <w:sz w:val="36"/>
          <w:szCs w:val="36"/>
        </w:rPr>
      </w:pPr>
    </w:p>
    <w:p>
      <w:pPr>
        <w:pStyle w:val="4"/>
        <w:tabs>
          <w:tab w:val="left" w:pos="9038"/>
        </w:tabs>
        <w:spacing w:line="1000" w:lineRule="exact"/>
        <w:ind w:left="0" w:right="0" w:firstLine="840" w:firstLineChars="200"/>
        <w:jc w:val="both"/>
        <w:rPr>
          <w:rFonts w:ascii="方正黑体简体" w:hAnsi="仿宋_GB2312" w:eastAsia="方正黑体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561975</wp:posOffset>
                </wp:positionV>
                <wp:extent cx="2857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05pt;margin-top:44.25pt;height:0pt;width:225pt;z-index:251659264;mso-width-relative:page;mso-height-relative:page;" coordsize="21600,21600" o:gfxdata="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YJoJ1gAAAAkBAAAPAAAAAAAAAAEAIAAAACIAAABkcnMvZG93bnJldi54bWxQSwECFAAU&#10;AAAACACHTuJAE/5ezvMBAADkAwAADgAAAAAAAAABACAAAAAlAQAAZHJzL2Uyb0RvYy54bWxQSwUG&#10;AAAAAAYABgBZAQAAi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黑体简体" w:hAnsi="仿宋_GB2312" w:eastAsia="方正黑体简体" w:cs="方正黑体简体"/>
          <w:sz w:val="36"/>
          <w:szCs w:val="36"/>
          <w:u w:val="none"/>
        </w:rPr>
        <w:t>申报单位（盖章）</w:t>
      </w:r>
    </w:p>
    <w:p>
      <w:pPr>
        <w:pStyle w:val="4"/>
        <w:tabs>
          <w:tab w:val="left" w:pos="9038"/>
        </w:tabs>
        <w:spacing w:line="1000" w:lineRule="exact"/>
        <w:ind w:left="0" w:right="0" w:firstLine="840" w:firstLineChars="200"/>
        <w:jc w:val="both"/>
        <w:rPr>
          <w:rFonts w:ascii="方正黑体简体" w:hAnsi="仿宋_GB2312" w:eastAsia="方正黑体简体"/>
          <w:spacing w:val="8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559435</wp:posOffset>
                </wp:positionV>
                <wp:extent cx="2857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05pt;margin-top:44.05pt;height:0pt;width:225pt;z-index:251659264;mso-width-relative:page;mso-height-relative:page;" coordsize="21600,21600" o:gfxdata="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jWi2NYAAAAJAQAADwAAAAAAAAABACAAAAAiAAAAZHJzL2Rvd25yZXYueG1sUEsBAhQA&#10;FAAAAAgAh07iQCBD8nn0AQAA5AMAAA4AAAAAAAAAAQAgAAAAJQEAAGRycy9lMm9Eb2MueG1sUEsF&#10;BgAAAAAGAAYAWQEAAIs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黑体简体" w:hAnsi="仿宋_GB2312" w:eastAsia="方正黑体简体" w:cs="方正黑体简体"/>
          <w:spacing w:val="8"/>
          <w:sz w:val="36"/>
          <w:szCs w:val="36"/>
          <w:u w:val="none"/>
        </w:rPr>
        <w:t>主</w:t>
      </w:r>
      <w:r>
        <w:rPr>
          <w:rFonts w:ascii="方正黑体简体" w:hAnsi="仿宋_GB2312" w:eastAsia="方正黑体简体" w:cs="方正黑体简体"/>
          <w:spacing w:val="8"/>
          <w:sz w:val="36"/>
          <w:szCs w:val="36"/>
          <w:u w:val="none"/>
        </w:rPr>
        <w:t xml:space="preserve">  </w:t>
      </w:r>
      <w:r>
        <w:rPr>
          <w:rFonts w:hint="eastAsia" w:ascii="方正黑体简体" w:hAnsi="仿宋_GB2312" w:eastAsia="方正黑体简体" w:cs="方正黑体简体"/>
          <w:spacing w:val="8"/>
          <w:sz w:val="36"/>
          <w:szCs w:val="36"/>
          <w:u w:val="none"/>
        </w:rPr>
        <w:t>管</w:t>
      </w:r>
      <w:r>
        <w:rPr>
          <w:rFonts w:ascii="方正黑体简体" w:hAnsi="仿宋_GB2312" w:eastAsia="方正黑体简体" w:cs="方正黑体简体"/>
          <w:spacing w:val="8"/>
          <w:sz w:val="36"/>
          <w:szCs w:val="36"/>
          <w:u w:val="none"/>
        </w:rPr>
        <w:t xml:space="preserve">  </w:t>
      </w:r>
      <w:r>
        <w:rPr>
          <w:rFonts w:hint="eastAsia" w:ascii="方正黑体简体" w:hAnsi="仿宋_GB2312" w:eastAsia="方正黑体简体" w:cs="方正黑体简体"/>
          <w:spacing w:val="8"/>
          <w:sz w:val="36"/>
          <w:szCs w:val="36"/>
          <w:u w:val="none"/>
        </w:rPr>
        <w:t>部</w:t>
      </w:r>
      <w:r>
        <w:rPr>
          <w:rFonts w:ascii="方正黑体简体" w:hAnsi="仿宋_GB2312" w:eastAsia="方正黑体简体" w:cs="方正黑体简体"/>
          <w:spacing w:val="8"/>
          <w:sz w:val="36"/>
          <w:szCs w:val="36"/>
          <w:u w:val="none"/>
        </w:rPr>
        <w:t xml:space="preserve">  </w:t>
      </w:r>
      <w:r>
        <w:rPr>
          <w:rFonts w:hint="eastAsia" w:ascii="方正黑体简体" w:hAnsi="仿宋_GB2312" w:eastAsia="方正黑体简体" w:cs="方正黑体简体"/>
          <w:spacing w:val="8"/>
          <w:sz w:val="36"/>
          <w:szCs w:val="36"/>
          <w:u w:val="none"/>
        </w:rPr>
        <w:t>门</w:t>
      </w:r>
    </w:p>
    <w:p>
      <w:pPr>
        <w:pStyle w:val="4"/>
        <w:tabs>
          <w:tab w:val="left" w:pos="9038"/>
        </w:tabs>
        <w:spacing w:line="1000" w:lineRule="exact"/>
        <w:ind w:left="0" w:right="0" w:firstLine="840" w:firstLineChars="200"/>
        <w:jc w:val="both"/>
        <w:rPr>
          <w:rFonts w:ascii="方正黑体简体" w:hAnsi="仿宋_GB2312" w:eastAsia="方正黑体简体"/>
          <w:spacing w:val="8"/>
          <w:sz w:val="36"/>
          <w:szCs w:val="36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537845</wp:posOffset>
                </wp:positionV>
                <wp:extent cx="2857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05pt;margin-top:42.35pt;height:0pt;width:225pt;z-index:251659264;mso-width-relative:page;mso-height-relative:page;" coordsize="21600,21600" o:gfxdata="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w997dYAAAAJAQAADwAAAAAAAAABACAAAAAiAAAAZHJzL2Rvd25yZXYueG1sUEsBAhQA&#10;FAAAAAgAh07iQDEolhT0AQAA5AMAAA4AAAAAAAAAAQAgAAAAJQEAAGRycy9lMm9Eb2MueG1sUEsF&#10;BgAAAAAGAAYAWQEAAIs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方正黑体简体" w:hAnsi="仿宋_GB2312" w:eastAsia="方正黑体简体" w:cs="方正黑体简体"/>
          <w:spacing w:val="8"/>
          <w:sz w:val="36"/>
          <w:szCs w:val="36"/>
          <w:u w:val="none"/>
        </w:rPr>
        <w:t>填</w:t>
      </w:r>
      <w:r>
        <w:rPr>
          <w:rFonts w:ascii="方正黑体简体" w:hAnsi="仿宋_GB2312" w:eastAsia="方正黑体简体" w:cs="方正黑体简体"/>
          <w:spacing w:val="8"/>
          <w:sz w:val="36"/>
          <w:szCs w:val="36"/>
          <w:u w:val="none"/>
        </w:rPr>
        <w:t xml:space="preserve">  </w:t>
      </w:r>
      <w:r>
        <w:rPr>
          <w:rFonts w:hint="eastAsia" w:ascii="方正黑体简体" w:hAnsi="仿宋_GB2312" w:eastAsia="方正黑体简体" w:cs="方正黑体简体"/>
          <w:spacing w:val="8"/>
          <w:sz w:val="36"/>
          <w:szCs w:val="36"/>
          <w:u w:val="none"/>
        </w:rPr>
        <w:t>报</w:t>
      </w:r>
      <w:r>
        <w:rPr>
          <w:rFonts w:ascii="方正黑体简体" w:hAnsi="仿宋_GB2312" w:eastAsia="方正黑体简体" w:cs="方正黑体简体"/>
          <w:spacing w:val="8"/>
          <w:sz w:val="36"/>
          <w:szCs w:val="36"/>
          <w:u w:val="none"/>
        </w:rPr>
        <w:t xml:space="preserve">  </w:t>
      </w:r>
      <w:r>
        <w:rPr>
          <w:rFonts w:hint="eastAsia" w:ascii="方正黑体简体" w:hAnsi="仿宋_GB2312" w:eastAsia="方正黑体简体" w:cs="方正黑体简体"/>
          <w:spacing w:val="8"/>
          <w:sz w:val="36"/>
          <w:szCs w:val="36"/>
          <w:u w:val="none"/>
        </w:rPr>
        <w:t>时</w:t>
      </w:r>
      <w:r>
        <w:rPr>
          <w:rFonts w:ascii="方正黑体简体" w:hAnsi="仿宋_GB2312" w:eastAsia="方正黑体简体" w:cs="方正黑体简体"/>
          <w:spacing w:val="8"/>
          <w:sz w:val="36"/>
          <w:szCs w:val="36"/>
          <w:u w:val="none"/>
        </w:rPr>
        <w:t xml:space="preserve">  </w:t>
      </w:r>
      <w:r>
        <w:rPr>
          <w:rFonts w:hint="eastAsia" w:ascii="方正黑体简体" w:hAnsi="仿宋_GB2312" w:eastAsia="方正黑体简体" w:cs="方正黑体简体"/>
          <w:spacing w:val="8"/>
          <w:sz w:val="36"/>
          <w:szCs w:val="36"/>
          <w:u w:val="none"/>
        </w:rPr>
        <w:t>间</w:t>
      </w:r>
    </w:p>
    <w:p>
      <w:pPr>
        <w:pStyle w:val="5"/>
        <w:spacing w:line="576" w:lineRule="exact"/>
        <w:ind w:firstLine="840" w:firstLineChars="200"/>
        <w:rPr>
          <w:sz w:val="42"/>
          <w:szCs w:val="42"/>
        </w:rPr>
      </w:pPr>
    </w:p>
    <w:p>
      <w:pPr>
        <w:pStyle w:val="5"/>
        <w:spacing w:line="576" w:lineRule="exact"/>
        <w:ind w:firstLine="840" w:firstLineChars="200"/>
        <w:rPr>
          <w:sz w:val="42"/>
          <w:szCs w:val="42"/>
        </w:rPr>
      </w:pPr>
    </w:p>
    <w:p>
      <w:pPr>
        <w:spacing w:line="576" w:lineRule="exact"/>
        <w:ind w:firstLine="792" w:firstLineChars="200"/>
        <w:rPr>
          <w:rFonts w:ascii="楷体" w:hAnsi="楷体" w:eastAsia="楷体"/>
          <w:w w:val="110"/>
          <w:sz w:val="36"/>
          <w:szCs w:val="36"/>
        </w:rPr>
      </w:pPr>
    </w:p>
    <w:p>
      <w:pPr>
        <w:spacing w:line="576" w:lineRule="exact"/>
        <w:ind w:firstLine="792" w:firstLineChars="200"/>
        <w:rPr>
          <w:rFonts w:ascii="楷体" w:hAnsi="楷体" w:eastAsia="楷体"/>
          <w:w w:val="110"/>
          <w:sz w:val="36"/>
          <w:szCs w:val="36"/>
        </w:rPr>
      </w:pPr>
    </w:p>
    <w:p>
      <w:pPr>
        <w:pStyle w:val="5"/>
        <w:spacing w:line="560" w:lineRule="exact"/>
        <w:jc w:val="center"/>
        <w:rPr>
          <w:rFonts w:hint="eastAsia" w:ascii="楷体_GB2312" w:hAnsi="楷体" w:eastAsia="楷体_GB2312" w:cs="楷体_GB2312"/>
          <w:sz w:val="36"/>
          <w:szCs w:val="36"/>
        </w:rPr>
      </w:pPr>
    </w:p>
    <w:p>
      <w:pPr>
        <w:pStyle w:val="5"/>
        <w:spacing w:line="560" w:lineRule="exact"/>
        <w:jc w:val="center"/>
        <w:rPr>
          <w:rFonts w:hint="eastAsia" w:ascii="楷体_GB2312" w:hAnsi="楷体" w:eastAsia="楷体_GB2312" w:cs="楷体_GB2312"/>
          <w:sz w:val="36"/>
          <w:szCs w:val="36"/>
        </w:rPr>
      </w:pPr>
    </w:p>
    <w:p>
      <w:pPr>
        <w:pStyle w:val="5"/>
        <w:spacing w:line="560" w:lineRule="exact"/>
        <w:jc w:val="center"/>
        <w:rPr>
          <w:rFonts w:hint="eastAsia" w:ascii="楷体_GB2312" w:hAnsi="楷体" w:eastAsia="楷体_GB2312" w:cs="楷体_GB2312"/>
          <w:sz w:val="36"/>
          <w:szCs w:val="36"/>
        </w:rPr>
      </w:pPr>
    </w:p>
    <w:p>
      <w:pPr>
        <w:pStyle w:val="5"/>
        <w:spacing w:line="576" w:lineRule="exact"/>
        <w:jc w:val="center"/>
        <w:rPr>
          <w:rFonts w:ascii="楷体_GB2312" w:hAnsi="楷体" w:eastAsia="楷体_GB2312" w:cs="楷体_GB2312"/>
          <w:sz w:val="36"/>
          <w:szCs w:val="36"/>
        </w:rPr>
      </w:pPr>
      <w:r>
        <w:rPr>
          <w:rFonts w:hint="eastAsia" w:ascii="楷体_GB2312" w:hAnsi="楷体" w:eastAsia="楷体_GB2312" w:cs="楷体_GB2312"/>
          <w:sz w:val="36"/>
          <w:szCs w:val="36"/>
        </w:rPr>
        <w:t>广元市利州区退役军人事务局</w:t>
      </w:r>
      <w:r>
        <w:rPr>
          <w:rFonts w:ascii="楷体_GB2312" w:hAnsi="楷体" w:eastAsia="楷体_GB2312" w:cs="楷体_GB2312"/>
          <w:sz w:val="36"/>
          <w:szCs w:val="36"/>
        </w:rPr>
        <w:t xml:space="preserve">   </w:t>
      </w:r>
      <w:r>
        <w:rPr>
          <w:rFonts w:hint="eastAsia" w:ascii="楷体_GB2312" w:hAnsi="楷体" w:eastAsia="楷体_GB2312" w:cs="楷体_GB2312"/>
          <w:sz w:val="36"/>
          <w:szCs w:val="36"/>
        </w:rPr>
        <w:t>制</w:t>
      </w:r>
    </w:p>
    <w:tbl>
      <w:tblPr>
        <w:tblStyle w:val="7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62"/>
        <w:gridCol w:w="649"/>
        <w:gridCol w:w="159"/>
        <w:gridCol w:w="1316"/>
        <w:gridCol w:w="926"/>
        <w:gridCol w:w="69"/>
        <w:gridCol w:w="849"/>
        <w:gridCol w:w="8"/>
        <w:gridCol w:w="926"/>
        <w:gridCol w:w="6"/>
        <w:gridCol w:w="371"/>
        <w:gridCol w:w="655"/>
        <w:gridCol w:w="477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楷体_GB2312"/>
                <w:sz w:val="21"/>
                <w:szCs w:val="21"/>
              </w:rPr>
              <w:br w:type="page"/>
            </w:r>
            <w:r>
              <w:rPr>
                <w:rFonts w:ascii="宋体" w:hAnsi="宋体"/>
                <w:sz w:val="21"/>
                <w:szCs w:val="21"/>
              </w:rPr>
              <w:br w:type="page"/>
            </w:r>
            <w:r>
              <w:rPr>
                <w:rFonts w:hint="eastAsia" w:ascii="宋体" w:hAnsi="宋体" w:cs="宋体"/>
                <w:sz w:val="21"/>
                <w:szCs w:val="21"/>
              </w:rPr>
              <w:t>单位名称</w:t>
            </w:r>
          </w:p>
        </w:tc>
        <w:tc>
          <w:tcPr>
            <w:tcW w:w="7396" w:type="dxa"/>
            <w:gridSpan w:val="1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主管部门</w:t>
            </w:r>
          </w:p>
        </w:tc>
        <w:tc>
          <w:tcPr>
            <w:tcW w:w="7396" w:type="dxa"/>
            <w:gridSpan w:val="1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>单位通讯地址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负责人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可同时容纳</w:t>
            </w:r>
          </w:p>
          <w:p>
            <w:pPr>
              <w:pStyle w:val="1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培训人数</w:t>
            </w:r>
          </w:p>
        </w:tc>
        <w:tc>
          <w:tcPr>
            <w:tcW w:w="7396" w:type="dxa"/>
            <w:gridSpan w:val="12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教学场地及设施</w:t>
            </w:r>
          </w:p>
        </w:tc>
        <w:tc>
          <w:tcPr>
            <w:tcW w:w="3481" w:type="dxa"/>
            <w:gridSpan w:val="6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占地面积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实训场地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81" w:type="dxa"/>
            <w:gridSpan w:val="6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普通教室（间）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多功能教室（间）</w:t>
            </w:r>
            <w:r>
              <w:rPr>
                <w:rFonts w:ascii="宋体" w:hAnsi="宋体"/>
                <w:sz w:val="21"/>
                <w:szCs w:val="21"/>
              </w:rPr>
              <w:tab/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81" w:type="dxa"/>
            <w:gridSpan w:val="6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电教室（计算机室）配置情况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每间电教室计算机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07" w:type="dxa"/>
            <w:gridSpan w:val="14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礼堂（会议室）（间）</w:t>
            </w:r>
            <w:r>
              <w:rPr>
                <w:rFonts w:ascii="宋体" w:hAnsi="宋体"/>
                <w:sz w:val="21"/>
                <w:szCs w:val="21"/>
              </w:rPr>
              <w:tab/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81" w:type="dxa"/>
            <w:gridSpan w:val="6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餐厅容纳（人）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宿舍容纳（人）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81" w:type="dxa"/>
            <w:gridSpan w:val="6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其它教学设施设备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人员情况</w:t>
            </w:r>
          </w:p>
        </w:tc>
        <w:tc>
          <w:tcPr>
            <w:tcW w:w="1170" w:type="dxa"/>
            <w:gridSpan w:val="3"/>
            <w:vMerge w:val="restart"/>
            <w:vAlign w:val="center"/>
          </w:tcPr>
          <w:p>
            <w:pPr>
              <w:pStyle w:val="5"/>
              <w:spacing w:line="320" w:lineRule="exact"/>
              <w:ind w:left="113" w:right="113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定编</w:t>
            </w:r>
          </w:p>
          <w:p>
            <w:pPr>
              <w:pStyle w:val="5"/>
              <w:spacing w:line="32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人数</w:t>
            </w:r>
          </w:p>
          <w:p>
            <w:pPr>
              <w:pStyle w:val="5"/>
              <w:spacing w:line="32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（人）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pStyle w:val="5"/>
              <w:spacing w:line="32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现有</w:t>
            </w:r>
          </w:p>
          <w:p>
            <w:pPr>
              <w:pStyle w:val="5"/>
              <w:spacing w:line="32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人数</w:t>
            </w:r>
          </w:p>
          <w:p>
            <w:pPr>
              <w:pStyle w:val="5"/>
              <w:spacing w:line="32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（人）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管理人员（人）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6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专职教师（人）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高级职称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6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中级职称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6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兼职教师（人）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高级职称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6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中级职称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职业培训工作管理人员情况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分管工作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37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37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37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pStyle w:val="5"/>
              <w:spacing w:line="320" w:lineRule="exact"/>
              <w:ind w:left="113" w:right="113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105"/>
                <w:sz w:val="21"/>
                <w:szCs w:val="21"/>
              </w:rPr>
              <w:t>职业培训专职教师情况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毕业学校、时间及专业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pStyle w:val="5"/>
              <w:spacing w:line="320" w:lineRule="exact"/>
              <w:ind w:left="113" w:right="113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105"/>
                <w:sz w:val="21"/>
                <w:szCs w:val="21"/>
              </w:rPr>
              <w:t>职业培训兼职教师情况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毕业学校、时间及专业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pStyle w:val="5"/>
              <w:spacing w:line="320" w:lineRule="exact"/>
              <w:ind w:left="113" w:right="113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105"/>
                <w:sz w:val="21"/>
                <w:szCs w:val="21"/>
              </w:rPr>
              <w:t>拟申报的培训专业</w:t>
            </w:r>
          </w:p>
        </w:tc>
        <w:tc>
          <w:tcPr>
            <w:tcW w:w="2486" w:type="dxa"/>
            <w:gridSpan w:val="4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专业名称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培训层次</w:t>
            </w:r>
          </w:p>
        </w:tc>
        <w:tc>
          <w:tcPr>
            <w:tcW w:w="3143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2486" w:type="dxa"/>
            <w:gridSpan w:val="4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高级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中级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初级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面向社会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面向本系统、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9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9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9" w:type="dxa"/>
            <w:gridSpan w:val="4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申报单位在本地区、本行业训管理体系中的地位、作用、特色优势</w:t>
            </w:r>
          </w:p>
        </w:tc>
        <w:tc>
          <w:tcPr>
            <w:tcW w:w="8045" w:type="dxa"/>
            <w:gridSpan w:val="1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宋体" w:hAnsi="宋体" w:cs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105"/>
                <w:sz w:val="21"/>
                <w:szCs w:val="21"/>
              </w:rPr>
              <w:t>申报单位以前承担培训及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105"/>
                <w:sz w:val="21"/>
                <w:szCs w:val="21"/>
              </w:rPr>
              <w:t>就业情况</w:t>
            </w:r>
          </w:p>
        </w:tc>
        <w:tc>
          <w:tcPr>
            <w:tcW w:w="8045" w:type="dxa"/>
            <w:gridSpan w:val="13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宋体" w:hAnsi="宋体" w:cs="宋体"/>
                <w:spacing w:val="-6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w w:val="105"/>
                <w:sz w:val="21"/>
                <w:szCs w:val="21"/>
              </w:rPr>
              <w:t>未来三年拟开展培训工作的整体规划（制度建设、培训领域、培训专业及人数、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w w:val="105"/>
                <w:sz w:val="21"/>
                <w:szCs w:val="21"/>
              </w:rPr>
              <w:t>就业推荐等）</w:t>
            </w:r>
          </w:p>
        </w:tc>
        <w:tc>
          <w:tcPr>
            <w:tcW w:w="8045" w:type="dxa"/>
            <w:gridSpan w:val="13"/>
            <w:vAlign w:val="center"/>
          </w:tcPr>
          <w:p>
            <w:pPr>
              <w:pStyle w:val="5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人力资源和社会保障部门意见</w:t>
            </w:r>
          </w:p>
        </w:tc>
        <w:tc>
          <w:tcPr>
            <w:tcW w:w="8045" w:type="dxa"/>
            <w:gridSpan w:val="13"/>
            <w:vAlign w:val="center"/>
          </w:tcPr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（公章）               </w:t>
            </w: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年　　月　　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教育部门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8045" w:type="dxa"/>
            <w:gridSpan w:val="13"/>
            <w:vAlign w:val="center"/>
          </w:tcPr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（公章）               </w:t>
            </w: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年　　月　　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宋体" w:hAnsi="宋体" w:cs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105"/>
                <w:sz w:val="21"/>
                <w:szCs w:val="21"/>
              </w:rPr>
              <w:t>区退役军人</w:t>
            </w:r>
          </w:p>
          <w:p>
            <w:pPr>
              <w:pStyle w:val="5"/>
              <w:spacing w:line="320" w:lineRule="exact"/>
              <w:jc w:val="center"/>
              <w:rPr>
                <w:rFonts w:hint="eastAsia" w:ascii="宋体" w:hAnsi="宋体" w:cs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105"/>
                <w:sz w:val="21"/>
                <w:szCs w:val="21"/>
              </w:rPr>
              <w:t>事务局审核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105"/>
                <w:sz w:val="21"/>
                <w:szCs w:val="21"/>
              </w:rPr>
              <w:t>意    见</w:t>
            </w:r>
          </w:p>
        </w:tc>
        <w:tc>
          <w:tcPr>
            <w:tcW w:w="8045" w:type="dxa"/>
            <w:gridSpan w:val="13"/>
            <w:vAlign w:val="center"/>
          </w:tcPr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（公章）               </w:t>
            </w: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年　　月　　日        </w:t>
            </w:r>
          </w:p>
        </w:tc>
      </w:tr>
    </w:tbl>
    <w:p>
      <w:pPr>
        <w:pStyle w:val="5"/>
        <w:spacing w:before="11"/>
        <w:rPr>
          <w:rFonts w:ascii="仿宋_GB2312" w:hAns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1588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说明：表格空间不足可附页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973"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hint="eastAsia" w:ascii="宋体" w:hAnsi="宋体" w:cs="宋体"/>
        <w:sz w:val="28"/>
        <w:szCs w:val="28"/>
      </w:rPr>
      <w:t>　</w:t>
    </w:r>
    <w:r>
      <w:rPr>
        <w:rStyle w:val="9"/>
        <w:rFonts w:ascii="宋体" w:hAnsi="宋体" w:cs="宋体"/>
        <w:sz w:val="28"/>
        <w:szCs w:val="28"/>
      </w:rPr>
      <w:t>—</w:t>
    </w:r>
    <w:r>
      <w:rPr>
        <w:rStyle w:val="9"/>
        <w:rFonts w:hint="eastAsia" w:ascii="宋体" w:hAnsi="宋体" w:cs="宋体"/>
        <w:sz w:val="28"/>
        <w:szCs w:val="28"/>
      </w:rPr>
      <w:t>　</w:t>
    </w: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10</w:t>
    </w:r>
    <w:r>
      <w:rPr>
        <w:rStyle w:val="9"/>
        <w:rFonts w:ascii="宋体" w:hAnsi="宋体" w:cs="宋体"/>
        <w:sz w:val="28"/>
        <w:szCs w:val="28"/>
      </w:rPr>
      <w:fldChar w:fldCharType="end"/>
    </w:r>
    <w:r>
      <w:rPr>
        <w:rStyle w:val="9"/>
        <w:rFonts w:hint="eastAsia" w:ascii="宋体" w:hAnsi="宋体" w:cs="宋体"/>
        <w:sz w:val="28"/>
        <w:szCs w:val="28"/>
      </w:rPr>
      <w:t>　</w:t>
    </w:r>
    <w:r>
      <w:rPr>
        <w:rStyle w:val="9"/>
        <w:rFonts w:ascii="宋体" w:hAnsi="宋体" w:cs="宋体"/>
        <w:sz w:val="28"/>
        <w:szCs w:val="28"/>
      </w:rPr>
      <w:t>—</w:t>
    </w:r>
    <w:r>
      <w:rPr>
        <w:rStyle w:val="9"/>
        <w:rFonts w:hint="eastAsia" w:ascii="宋体" w:hAnsi="宋体" w:cs="宋体"/>
        <w:sz w:val="28"/>
        <w:szCs w:val="28"/>
      </w:rPr>
      <w:t>　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35488"/>
    <w:rsid w:val="0F4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1"/>
      <w:ind w:left="113"/>
      <w:outlineLvl w:val="0"/>
    </w:pPr>
    <w:rPr>
      <w:sz w:val="58"/>
      <w:szCs w:val="58"/>
    </w:rPr>
  </w:style>
  <w:style w:type="paragraph" w:styleId="4">
    <w:name w:val="heading 2"/>
    <w:basedOn w:val="1"/>
    <w:next w:val="1"/>
    <w:qFormat/>
    <w:uiPriority w:val="99"/>
    <w:pPr>
      <w:ind w:left="271" w:right="1734"/>
      <w:jc w:val="center"/>
      <w:outlineLvl w:val="1"/>
    </w:pPr>
    <w:rPr>
      <w:sz w:val="42"/>
      <w:szCs w:val="42"/>
      <w:u w:val="single" w:color="00000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200" w:firstLineChars="200"/>
    </w:pPr>
    <w:rPr>
      <w:rFonts w:ascii="黑体" w:eastAsia="黑体" w:cs="黑体"/>
      <w:sz w:val="32"/>
      <w:szCs w:val="32"/>
    </w:rPr>
  </w:style>
  <w:style w:type="paragraph" w:styleId="5">
    <w:name w:val="Body Text"/>
    <w:basedOn w:val="1"/>
    <w:qFormat/>
    <w:uiPriority w:val="99"/>
    <w:rPr>
      <w:sz w:val="26"/>
      <w:szCs w:val="26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paragraph" w:customStyle="1" w:styleId="1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2022-02-23T03:14:00Z</dcterms:created>
  <dc:creator>Administrator</dc:creator>
  <cp:lastModifiedBy>Administrator</cp:lastModifiedBy>
  <dcterms:modified xsi:type="dcterms:W3CDTF">2022-02-23T03:16:55Z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